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6A45EA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>исх. 06-06/8218 от 20.10.2014</w:t>
      </w: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ПРЕДПИСАНИЕ</w:t>
      </w:r>
    </w:p>
    <w:p w:rsidR="00F009F7" w:rsidRPr="00890081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8900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F009F7" w:rsidRPr="00890081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7" w:rsidRPr="00890081" w:rsidRDefault="00431473" w:rsidP="00F009F7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№7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-ВП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-2014</w:t>
      </w:r>
    </w:p>
    <w:p w:rsidR="00F009F7" w:rsidRPr="00890081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9F7" w:rsidRDefault="00552A4D" w:rsidP="00F009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</w:t>
      </w:r>
      <w:r w:rsidR="00890081" w:rsidRPr="008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тября 2014 года                 </w:t>
      </w:r>
      <w:r w:rsidR="008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г. Чебоксары</w:t>
      </w:r>
    </w:p>
    <w:p w:rsidR="00552A4D" w:rsidRPr="00552A4D" w:rsidRDefault="00552A4D" w:rsidP="0055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</w:t>
      </w:r>
      <w:proofErr w:type="gramStart"/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от 13.01.2014 №2, от 17.02.2014 №34, 11.04.2014 №109 в составе:</w:t>
      </w:r>
    </w:p>
    <w:p w:rsidR="001E3395" w:rsidRPr="001E3395" w:rsidRDefault="001E3395" w:rsidP="001E339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395">
        <w:rPr>
          <w:rFonts w:ascii="Times New Roman" w:hAnsi="Times New Roman" w:cs="Times New Roman"/>
          <w:bCs/>
          <w:sz w:val="28"/>
          <w:szCs w:val="28"/>
        </w:rPr>
        <w:t>&lt;………&gt;</w:t>
      </w:r>
    </w:p>
    <w:p w:rsidR="00F009F7" w:rsidRPr="00890081" w:rsidRDefault="00431473" w:rsidP="0089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</w:t>
      </w:r>
      <w:r w:rsidR="005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от 20</w:t>
      </w:r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2014 года о признании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ствиях 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Заказчика – 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552A4D">
        <w:rPr>
          <w:rFonts w:ascii="Times New Roman" w:hAnsi="Times New Roman" w:cs="Times New Roman"/>
          <w:bCs/>
          <w:sz w:val="28"/>
          <w:szCs w:val="28"/>
        </w:rPr>
        <w:t>ого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52A4D">
        <w:rPr>
          <w:rFonts w:ascii="Times New Roman" w:hAnsi="Times New Roman" w:cs="Times New Roman"/>
          <w:bCs/>
          <w:sz w:val="28"/>
          <w:szCs w:val="28"/>
        </w:rPr>
        <w:t>я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"</w:t>
      </w:r>
      <w:proofErr w:type="spellStart"/>
      <w:r w:rsidR="00552A4D" w:rsidRPr="00552A4D">
        <w:rPr>
          <w:rFonts w:ascii="Times New Roman" w:hAnsi="Times New Roman" w:cs="Times New Roman"/>
          <w:bCs/>
          <w:sz w:val="28"/>
          <w:szCs w:val="28"/>
        </w:rPr>
        <w:t>Ц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и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вильская</w:t>
      </w:r>
      <w:proofErr w:type="spellEnd"/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больница" Министерства здравоохранения и социального развития Чувашской Республики</w:t>
      </w:r>
      <w:r w:rsidR="00552A4D"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70</w:t>
      </w:r>
      <w:r w:rsidR="00E268AD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пальных нужд» </w:t>
      </w:r>
      <w:r w:rsidR="00F009F7" w:rsidRPr="0089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552A4D" w:rsidRPr="0055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совместного аукциона в электронной</w:t>
      </w:r>
      <w:proofErr w:type="gramEnd"/>
      <w:r w:rsidR="00552A4D" w:rsidRPr="0055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52A4D" w:rsidRPr="0055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на право определения поставщика на поставку расходных материалов для нужд медицинских организаций Чувашской Республики (казенных и бю</w:t>
      </w:r>
      <w:r w:rsidR="00552A4D" w:rsidRPr="0055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52A4D" w:rsidRPr="0055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жетных учреждений Чувашской Республики)</w:t>
      </w:r>
      <w:r w:rsidR="00890081" w:rsidRPr="008900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="00890081" w:rsidRPr="00890081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="00890081" w:rsidRPr="008900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№ </w:t>
      </w:r>
      <w:r w:rsidR="00552A4D" w:rsidRPr="00552A4D">
        <w:rPr>
          <w:rFonts w:ascii="Times New Roman" w:eastAsia="Batang" w:hAnsi="Times New Roman" w:cs="Times New Roman"/>
          <w:sz w:val="28"/>
          <w:szCs w:val="28"/>
          <w:lang w:eastAsia="ko-KR"/>
        </w:rPr>
        <w:t>0815200000114000276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части 22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proofErr w:type="gramEnd"/>
    </w:p>
    <w:p w:rsidR="00F009F7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395" w:rsidRDefault="001E3395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395" w:rsidRPr="00890081" w:rsidRDefault="001E3395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73" w:rsidRDefault="00431473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7" w:rsidRPr="00890081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ПРЕДПИСЫВАЕТ:</w:t>
      </w:r>
    </w:p>
    <w:p w:rsidR="00F009F7" w:rsidRPr="00890081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7" w:rsidRPr="00890081" w:rsidRDefault="00890081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Заказчику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Бюджетно</w:t>
      </w:r>
      <w:r w:rsidR="00552A4D">
        <w:rPr>
          <w:rFonts w:ascii="Times New Roman" w:hAnsi="Times New Roman" w:cs="Times New Roman"/>
          <w:bCs/>
          <w:sz w:val="28"/>
          <w:szCs w:val="28"/>
        </w:rPr>
        <w:t>му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52A4D">
        <w:rPr>
          <w:rFonts w:ascii="Times New Roman" w:hAnsi="Times New Roman" w:cs="Times New Roman"/>
          <w:bCs/>
          <w:sz w:val="28"/>
          <w:szCs w:val="28"/>
        </w:rPr>
        <w:t>ю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"</w:t>
      </w:r>
      <w:proofErr w:type="spellStart"/>
      <w:r w:rsidR="00552A4D" w:rsidRPr="00552A4D">
        <w:rPr>
          <w:rFonts w:ascii="Times New Roman" w:hAnsi="Times New Roman" w:cs="Times New Roman"/>
          <w:bCs/>
          <w:sz w:val="28"/>
          <w:szCs w:val="28"/>
        </w:rPr>
        <w:t>Ц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и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вильская</w:t>
      </w:r>
      <w:proofErr w:type="spellEnd"/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больница" Министерства здравоохранения и социального развития Чувашской Республики</w:t>
      </w:r>
      <w:r w:rsidR="00552A4D"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552A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в срок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до</w:t>
      </w:r>
      <w:r w:rsidR="00552A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07 ноября</w:t>
      </w:r>
      <w:r w:rsidR="00AA387E" w:rsidRPr="0089008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2014 г</w:t>
      </w:r>
      <w:r w:rsidR="00552A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ода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</w:t>
      </w:r>
      <w:r w:rsidR="00995EB4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2A4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14 статьи 70</w:t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Федерального закона от </w:t>
      </w:r>
      <w:r w:rsidR="00F009F7" w:rsidRPr="008900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05.04.2013 </w:t>
      </w:r>
      <w:r w:rsidR="00552A4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N 44-ФЗ «О контрактной 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системе в сфере закупок товаров, работ, услуг для обеспечения государственных и муниципальных нужд»,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09F7" w:rsidRPr="00890081">
        <w:rPr>
          <w:rFonts w:ascii="Times New Roman" w:hAnsi="Times New Roman" w:cs="Times New Roman"/>
          <w:sz w:val="28"/>
          <w:szCs w:val="28"/>
        </w:rPr>
        <w:t>утем</w:t>
      </w:r>
      <w:r w:rsidR="00552A4D">
        <w:rPr>
          <w:rFonts w:ascii="Times New Roman" w:hAnsi="Times New Roman" w:cs="Times New Roman"/>
          <w:sz w:val="28"/>
          <w:szCs w:val="28"/>
        </w:rPr>
        <w:t xml:space="preserve"> совершения следующих действий:</w:t>
      </w:r>
    </w:p>
    <w:p w:rsidR="00F009F7" w:rsidRPr="00890081" w:rsidRDefault="00F009F7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 xml:space="preserve">1.1. </w:t>
      </w:r>
      <w:r w:rsidR="00552A4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52A4D" w:rsidRPr="00E24BC4">
        <w:rPr>
          <w:rFonts w:ascii="Times New Roman" w:hAnsi="Times New Roman" w:cs="Times New Roman"/>
          <w:sz w:val="28"/>
          <w:szCs w:val="28"/>
        </w:rPr>
        <w:t xml:space="preserve">проект контракта участнику аукциона, </w:t>
      </w:r>
      <w:proofErr w:type="gramStart"/>
      <w:r w:rsidR="00552A4D" w:rsidRPr="00E24BC4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52A4D" w:rsidRPr="00E24BC4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сл</w:t>
      </w:r>
      <w:r w:rsidR="00552A4D" w:rsidRPr="00E24BC4">
        <w:rPr>
          <w:rFonts w:ascii="Times New Roman" w:hAnsi="Times New Roman" w:cs="Times New Roman"/>
          <w:sz w:val="28"/>
          <w:szCs w:val="28"/>
        </w:rPr>
        <w:t>е</w:t>
      </w:r>
      <w:r w:rsidR="00552A4D" w:rsidRPr="00E24BC4">
        <w:rPr>
          <w:rFonts w:ascii="Times New Roman" w:hAnsi="Times New Roman" w:cs="Times New Roman"/>
          <w:sz w:val="28"/>
          <w:szCs w:val="28"/>
        </w:rPr>
        <w:t>дующие после условий, предложенных победителем такого аукциона</w:t>
      </w:r>
      <w:r w:rsidR="00552A4D">
        <w:rPr>
          <w:rFonts w:ascii="Times New Roman" w:hAnsi="Times New Roman" w:cs="Times New Roman"/>
          <w:sz w:val="28"/>
          <w:szCs w:val="28"/>
        </w:rPr>
        <w:t>.</w:t>
      </w:r>
    </w:p>
    <w:p w:rsidR="00F009F7" w:rsidRPr="00890081" w:rsidRDefault="002A3B44" w:rsidP="0055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hAnsi="Times New Roman" w:cs="Times New Roman"/>
          <w:sz w:val="28"/>
          <w:szCs w:val="28"/>
        </w:rPr>
        <w:t xml:space="preserve">2. Оператору электронной площадки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площадка» </w:t>
      </w:r>
      <w:r w:rsidR="00F009F7" w:rsidRPr="008900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F009F7" w:rsidRPr="0089008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www</w:t>
      </w:r>
      <w:hyperlink w:history="1">
        <w:r w:rsidR="00F009F7" w:rsidRPr="00890081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009F7" w:rsidRPr="008900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roseltorg</w:t>
        </w:r>
        <w:proofErr w:type="spellEnd"/>
        <w:r w:rsidR="00F009F7" w:rsidRPr="008900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009F7" w:rsidRPr="008900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F009F7" w:rsidRPr="00890081">
        <w:rPr>
          <w:rFonts w:ascii="Times New Roman" w:hAnsi="Times New Roman" w:cs="Times New Roman"/>
          <w:sz w:val="28"/>
          <w:szCs w:val="28"/>
        </w:rPr>
        <w:t xml:space="preserve"> возможность:</w:t>
      </w:r>
    </w:p>
    <w:p w:rsidR="00F009F7" w:rsidRPr="00890081" w:rsidRDefault="00431473" w:rsidP="00F009F7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9F7" w:rsidRPr="00890081">
        <w:rPr>
          <w:rFonts w:ascii="Times New Roman" w:hAnsi="Times New Roman" w:cs="Times New Roman"/>
          <w:sz w:val="28"/>
          <w:szCs w:val="28"/>
        </w:rPr>
        <w:t xml:space="preserve">2.1. </w:t>
      </w:r>
      <w:r w:rsidR="00552A4D">
        <w:rPr>
          <w:rFonts w:ascii="Times New Roman" w:hAnsi="Times New Roman" w:cs="Times New Roman"/>
          <w:sz w:val="28"/>
          <w:szCs w:val="28"/>
        </w:rPr>
        <w:t xml:space="preserve">Заказчику - 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Бюджетно</w:t>
      </w:r>
      <w:r w:rsidR="00552A4D">
        <w:rPr>
          <w:rFonts w:ascii="Times New Roman" w:hAnsi="Times New Roman" w:cs="Times New Roman"/>
          <w:bCs/>
          <w:sz w:val="28"/>
          <w:szCs w:val="28"/>
        </w:rPr>
        <w:t>му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52A4D">
        <w:rPr>
          <w:rFonts w:ascii="Times New Roman" w:hAnsi="Times New Roman" w:cs="Times New Roman"/>
          <w:bCs/>
          <w:sz w:val="28"/>
          <w:szCs w:val="28"/>
        </w:rPr>
        <w:t>ю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"</w:t>
      </w:r>
      <w:proofErr w:type="spellStart"/>
      <w:r w:rsidR="00552A4D" w:rsidRPr="00552A4D">
        <w:rPr>
          <w:rFonts w:ascii="Times New Roman" w:hAnsi="Times New Roman" w:cs="Times New Roman"/>
          <w:bCs/>
          <w:sz w:val="28"/>
          <w:szCs w:val="28"/>
        </w:rPr>
        <w:t>Ц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и</w:t>
      </w:r>
      <w:r w:rsidR="00552A4D" w:rsidRPr="00552A4D">
        <w:rPr>
          <w:rFonts w:ascii="Times New Roman" w:hAnsi="Times New Roman" w:cs="Times New Roman"/>
          <w:bCs/>
          <w:sz w:val="28"/>
          <w:szCs w:val="28"/>
        </w:rPr>
        <w:t>вильская</w:t>
      </w:r>
      <w:proofErr w:type="spellEnd"/>
      <w:r w:rsidR="00552A4D" w:rsidRPr="00552A4D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больница" Министерства здравоохранения и социального развития Чувашской Республики</w:t>
      </w:r>
      <w:r w:rsidR="00552A4D"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552A4D" w:rsidRPr="00AB416B">
        <w:rPr>
          <w:rFonts w:ascii="Times New Roman" w:hAnsi="Times New Roman" w:cs="Times New Roman"/>
          <w:sz w:val="28"/>
          <w:szCs w:val="28"/>
        </w:rPr>
        <w:t>направ</w:t>
      </w:r>
      <w:r w:rsidR="00552A4D">
        <w:rPr>
          <w:rFonts w:ascii="Times New Roman" w:hAnsi="Times New Roman" w:cs="Times New Roman"/>
          <w:sz w:val="28"/>
          <w:szCs w:val="28"/>
        </w:rPr>
        <w:t>ить</w:t>
      </w:r>
      <w:r w:rsidR="00552A4D" w:rsidRPr="00AB416B">
        <w:rPr>
          <w:rFonts w:ascii="Times New Roman" w:hAnsi="Times New Roman" w:cs="Times New Roman"/>
          <w:sz w:val="28"/>
          <w:szCs w:val="28"/>
        </w:rPr>
        <w:t xml:space="preserve"> проект контракта второму участнику</w:t>
      </w:r>
      <w:r w:rsidR="00552A4D" w:rsidRPr="00890081">
        <w:rPr>
          <w:rFonts w:ascii="Times New Roman" w:hAnsi="Times New Roman" w:cs="Times New Roman"/>
          <w:sz w:val="28"/>
          <w:szCs w:val="28"/>
        </w:rPr>
        <w:t xml:space="preserve"> </w:t>
      </w:r>
      <w:r w:rsidR="00552A4D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52A4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552A4D">
        <w:rPr>
          <w:rFonts w:ascii="Times New Roman" w:hAnsi="Times New Roman" w:cs="Times New Roman"/>
          <w:bCs/>
          <w:sz w:val="28"/>
          <w:szCs w:val="28"/>
        </w:rPr>
        <w:t>изв</w:t>
      </w:r>
      <w:proofErr w:type="spellEnd"/>
      <w:r w:rsidR="00552A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2A4D" w:rsidRPr="007971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552A4D" w:rsidRPr="00B05B37">
        <w:rPr>
          <w:rFonts w:ascii="Times New Roman" w:hAnsi="Times New Roman" w:cs="Times New Roman"/>
          <w:sz w:val="28"/>
          <w:szCs w:val="28"/>
        </w:rPr>
        <w:t>0815200000114000276</w:t>
      </w:r>
      <w:r w:rsidR="00552A4D" w:rsidRPr="007971F6">
        <w:rPr>
          <w:rFonts w:ascii="Times New Roman" w:hAnsi="Times New Roman" w:cs="Times New Roman"/>
          <w:sz w:val="28"/>
          <w:szCs w:val="28"/>
        </w:rPr>
        <w:t>)</w:t>
      </w:r>
      <w:r w:rsidR="00552A4D">
        <w:rPr>
          <w:rFonts w:ascii="Times New Roman" w:hAnsi="Times New Roman" w:cs="Times New Roman"/>
          <w:sz w:val="28"/>
          <w:szCs w:val="28"/>
        </w:rPr>
        <w:t>.</w:t>
      </w:r>
    </w:p>
    <w:p w:rsidR="00F009F7" w:rsidRPr="00890081" w:rsidRDefault="002A3B44" w:rsidP="00F009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Информацию об исполнении пункта 1 предписания с приложением копии подтверждающего документа предста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в </w:t>
      </w:r>
      <w:proofErr w:type="gramStart"/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4314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5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5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 г.</w:t>
      </w:r>
    </w:p>
    <w:p w:rsidR="00F009F7" w:rsidRPr="00890081" w:rsidRDefault="00F009F7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09F7" w:rsidRDefault="00F009F7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0081" w:rsidRPr="00890081" w:rsidRDefault="00890081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0081" w:rsidRPr="00890081" w:rsidRDefault="00890081" w:rsidP="008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="00B76E7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90081" w:rsidRPr="00890081" w:rsidRDefault="00890081" w:rsidP="008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E7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0438D" w:rsidRPr="00AA387E" w:rsidRDefault="00890081" w:rsidP="00DB38B4">
      <w:pPr>
        <w:spacing w:after="0" w:line="240" w:lineRule="auto"/>
        <w:ind w:left="6372"/>
        <w:jc w:val="both"/>
        <w:rPr>
          <w:rFonts w:ascii="Times New Roman" w:hAnsi="Times New Roman" w:cs="Times New Roman"/>
          <w:sz w:val="27"/>
          <w:szCs w:val="27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50438D" w:rsidRPr="00AA387E" w:rsidSect="00E9306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54" w:rsidRDefault="003C6054">
      <w:pPr>
        <w:spacing w:after="0" w:line="240" w:lineRule="auto"/>
      </w:pPr>
      <w:r>
        <w:separator/>
      </w:r>
    </w:p>
  </w:endnote>
  <w:endnote w:type="continuationSeparator" w:id="0">
    <w:p w:rsidR="003C6054" w:rsidRDefault="003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54" w:rsidRDefault="003C6054">
      <w:pPr>
        <w:spacing w:after="0" w:line="240" w:lineRule="auto"/>
      </w:pPr>
      <w:r>
        <w:separator/>
      </w:r>
    </w:p>
  </w:footnote>
  <w:footnote w:type="continuationSeparator" w:id="0">
    <w:p w:rsidR="003C6054" w:rsidRDefault="003C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387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3C6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387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E7E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3C6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F7"/>
    <w:rsid w:val="000A3CC7"/>
    <w:rsid w:val="001E3395"/>
    <w:rsid w:val="002A3B44"/>
    <w:rsid w:val="003C6054"/>
    <w:rsid w:val="00431473"/>
    <w:rsid w:val="00483154"/>
    <w:rsid w:val="0050438D"/>
    <w:rsid w:val="00552A4D"/>
    <w:rsid w:val="006A45EA"/>
    <w:rsid w:val="00845F5D"/>
    <w:rsid w:val="00890081"/>
    <w:rsid w:val="00995EB4"/>
    <w:rsid w:val="00AA387E"/>
    <w:rsid w:val="00B76E7E"/>
    <w:rsid w:val="00DB38B4"/>
    <w:rsid w:val="00E13FB3"/>
    <w:rsid w:val="00E268AD"/>
    <w:rsid w:val="00F009F7"/>
    <w:rsid w:val="00F02B92"/>
    <w:rsid w:val="00F57C38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9F7"/>
  </w:style>
  <w:style w:type="character" w:styleId="a5">
    <w:name w:val="page number"/>
    <w:basedOn w:val="a0"/>
    <w:rsid w:val="00F009F7"/>
  </w:style>
  <w:style w:type="character" w:styleId="a6">
    <w:name w:val="Hyperlink"/>
    <w:basedOn w:val="a0"/>
    <w:uiPriority w:val="99"/>
    <w:unhideWhenUsed/>
    <w:rsid w:val="00F009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9F7"/>
  </w:style>
  <w:style w:type="character" w:styleId="a5">
    <w:name w:val="page number"/>
    <w:basedOn w:val="a0"/>
    <w:rsid w:val="00F009F7"/>
  </w:style>
  <w:style w:type="character" w:styleId="a6">
    <w:name w:val="Hyperlink"/>
    <w:basedOn w:val="a0"/>
    <w:uiPriority w:val="99"/>
    <w:unhideWhenUsed/>
    <w:rsid w:val="00F009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6</cp:revision>
  <cp:lastPrinted>2014-10-20T09:56:00Z</cp:lastPrinted>
  <dcterms:created xsi:type="dcterms:W3CDTF">2014-10-20T09:56:00Z</dcterms:created>
  <dcterms:modified xsi:type="dcterms:W3CDTF">2014-10-21T04:51:00Z</dcterms:modified>
</cp:coreProperties>
</file>