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AD" w:rsidRPr="0074311B" w:rsidRDefault="0074311B"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74311B">
        <w:rPr>
          <w:rFonts w:ascii="Times New Roman" w:eastAsia="Times New Roman" w:hAnsi="Times New Roman" w:cs="Times New Roman"/>
          <w:b/>
          <w:kern w:val="0"/>
          <w:sz w:val="28"/>
          <w:szCs w:val="28"/>
          <w:lang w:eastAsia="ru-RU"/>
        </w:rPr>
        <w:t>От 21.07.2014</w:t>
      </w:r>
    </w:p>
    <w:p w:rsidR="00ED4FAD" w:rsidRPr="0074311B" w:rsidRDefault="0074311B"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74311B">
        <w:rPr>
          <w:rFonts w:ascii="Times New Roman" w:eastAsia="Times New Roman" w:hAnsi="Times New Roman" w:cs="Times New Roman"/>
          <w:b/>
          <w:kern w:val="0"/>
          <w:sz w:val="28"/>
          <w:szCs w:val="28"/>
          <w:lang w:eastAsia="ru-RU"/>
        </w:rPr>
        <w:t>№ 06-04/5587</w:t>
      </w:r>
    </w:p>
    <w:p w:rsidR="00ED4FAD" w:rsidRPr="00AA0F47"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AA0F47"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AA0F47"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AA0F47"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283AC4" w:rsidRPr="00AA0F47"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Default="00C5622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706ED6" w:rsidRPr="00AA0F47" w:rsidRDefault="00706ED6"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AA0F47" w:rsidRDefault="00C5622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F61DFD" w:rsidRPr="00AA0F47" w:rsidRDefault="00F61DFD"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E030B3" w:rsidRPr="00AA0F47" w:rsidRDefault="00E030B3"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283AC4" w:rsidRPr="00AA0F47"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AA0F47">
        <w:rPr>
          <w:rFonts w:ascii="Times New Roman" w:eastAsia="Times New Roman" w:hAnsi="Times New Roman" w:cs="Times New Roman"/>
          <w:b/>
          <w:kern w:val="0"/>
          <w:sz w:val="28"/>
          <w:szCs w:val="28"/>
          <w:lang w:eastAsia="ru-RU"/>
        </w:rPr>
        <w:t>РЕШЕНИЕ</w:t>
      </w:r>
    </w:p>
    <w:p w:rsidR="00180FD7" w:rsidRPr="00AA0F47"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AA0F47">
        <w:rPr>
          <w:rFonts w:ascii="Times New Roman" w:eastAsia="Times New Roman" w:hAnsi="Times New Roman" w:cs="Times New Roman"/>
          <w:b/>
          <w:kern w:val="0"/>
          <w:sz w:val="28"/>
          <w:szCs w:val="28"/>
          <w:lang w:eastAsia="ru-RU"/>
        </w:rPr>
        <w:t>по результатам рассмотрения жалоб</w:t>
      </w:r>
      <w:proofErr w:type="gramStart"/>
      <w:r w:rsidR="00E1784A" w:rsidRPr="00AA0F47">
        <w:rPr>
          <w:rFonts w:ascii="Times New Roman" w:eastAsia="Times New Roman" w:hAnsi="Times New Roman" w:cs="Times New Roman"/>
          <w:b/>
          <w:kern w:val="0"/>
          <w:sz w:val="28"/>
          <w:szCs w:val="28"/>
          <w:lang w:eastAsia="ru-RU"/>
        </w:rPr>
        <w:t>ы</w:t>
      </w:r>
      <w:r w:rsidR="00431950" w:rsidRPr="00AA0F47">
        <w:rPr>
          <w:rFonts w:ascii="Times New Roman" w:eastAsia="Times New Roman" w:hAnsi="Times New Roman" w:cs="Times New Roman"/>
          <w:b/>
          <w:kern w:val="0"/>
          <w:sz w:val="28"/>
          <w:szCs w:val="28"/>
          <w:lang w:eastAsia="ru-RU"/>
        </w:rPr>
        <w:t xml:space="preserve"> </w:t>
      </w:r>
      <w:r w:rsidR="00AA0F47" w:rsidRPr="00AA0F47">
        <w:rPr>
          <w:rFonts w:ascii="Times New Roman" w:eastAsia="Times New Roman" w:hAnsi="Times New Roman" w:cs="Times New Roman"/>
          <w:b/>
          <w:kern w:val="0"/>
          <w:sz w:val="28"/>
          <w:szCs w:val="28"/>
          <w:lang w:eastAsia="ru-RU"/>
        </w:rPr>
        <w:t>ООО</w:t>
      </w:r>
      <w:proofErr w:type="gramEnd"/>
      <w:r w:rsidR="00AA0F47" w:rsidRPr="00AA0F47">
        <w:rPr>
          <w:rFonts w:ascii="Times New Roman" w:eastAsia="Times New Roman" w:hAnsi="Times New Roman" w:cs="Times New Roman"/>
          <w:b/>
          <w:kern w:val="0"/>
          <w:sz w:val="28"/>
          <w:szCs w:val="28"/>
          <w:lang w:eastAsia="ru-RU"/>
        </w:rPr>
        <w:t xml:space="preserve"> «</w:t>
      </w:r>
      <w:proofErr w:type="spellStart"/>
      <w:r w:rsidR="00AA0F47" w:rsidRPr="00AA0F47">
        <w:rPr>
          <w:rFonts w:ascii="Times New Roman" w:eastAsia="Times New Roman" w:hAnsi="Times New Roman" w:cs="Times New Roman"/>
          <w:b/>
          <w:kern w:val="0"/>
          <w:sz w:val="28"/>
          <w:szCs w:val="28"/>
          <w:lang w:eastAsia="ru-RU"/>
        </w:rPr>
        <w:t>Аквапура</w:t>
      </w:r>
      <w:proofErr w:type="spellEnd"/>
      <w:r w:rsidR="00AA0F47" w:rsidRPr="00AA0F47">
        <w:rPr>
          <w:rFonts w:ascii="Times New Roman" w:eastAsia="Times New Roman" w:hAnsi="Times New Roman" w:cs="Times New Roman"/>
          <w:b/>
          <w:kern w:val="0"/>
          <w:sz w:val="28"/>
          <w:szCs w:val="28"/>
          <w:lang w:eastAsia="ru-RU"/>
        </w:rPr>
        <w:t>»</w:t>
      </w:r>
    </w:p>
    <w:p w:rsidR="002D38B2" w:rsidRPr="00AA0F47" w:rsidRDefault="002D38B2" w:rsidP="00425E04">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p>
    <w:p w:rsidR="00004555" w:rsidRPr="00AA0F47" w:rsidRDefault="00004555" w:rsidP="00425E04">
      <w:pPr>
        <w:autoSpaceDE w:val="0"/>
        <w:adjustRightInd w:val="0"/>
        <w:spacing w:after="0" w:line="240" w:lineRule="auto"/>
        <w:jc w:val="right"/>
        <w:outlineLvl w:val="1"/>
        <w:rPr>
          <w:rFonts w:ascii="Times New Roman" w:hAnsi="Times New Roman" w:cs="Times New Roman"/>
          <w:sz w:val="28"/>
          <w:szCs w:val="28"/>
        </w:rPr>
      </w:pPr>
      <w:r w:rsidRPr="00AA0F47">
        <w:rPr>
          <w:rFonts w:ascii="Times New Roman" w:hAnsi="Times New Roman" w:cs="Times New Roman"/>
          <w:b/>
          <w:sz w:val="28"/>
          <w:szCs w:val="28"/>
        </w:rPr>
        <w:t xml:space="preserve">Дело № </w:t>
      </w:r>
      <w:r w:rsidR="00431950" w:rsidRPr="00AA0F47">
        <w:rPr>
          <w:rFonts w:ascii="Times New Roman" w:hAnsi="Times New Roman" w:cs="Times New Roman"/>
          <w:b/>
          <w:sz w:val="28"/>
          <w:szCs w:val="28"/>
        </w:rPr>
        <w:t>1</w:t>
      </w:r>
      <w:r w:rsidR="000434D5" w:rsidRPr="00AA0F47">
        <w:rPr>
          <w:rFonts w:ascii="Times New Roman" w:hAnsi="Times New Roman" w:cs="Times New Roman"/>
          <w:b/>
          <w:sz w:val="28"/>
          <w:szCs w:val="28"/>
        </w:rPr>
        <w:t>6</w:t>
      </w:r>
      <w:r w:rsidR="00AA0F47" w:rsidRPr="00AA0F47">
        <w:rPr>
          <w:rFonts w:ascii="Times New Roman" w:hAnsi="Times New Roman" w:cs="Times New Roman"/>
          <w:b/>
          <w:sz w:val="28"/>
          <w:szCs w:val="28"/>
        </w:rPr>
        <w:t>5</w:t>
      </w:r>
      <w:r w:rsidRPr="00AA0F47">
        <w:rPr>
          <w:rFonts w:ascii="Times New Roman" w:hAnsi="Times New Roman" w:cs="Times New Roman"/>
          <w:b/>
          <w:sz w:val="28"/>
          <w:szCs w:val="28"/>
        </w:rPr>
        <w:t>-К-2014</w:t>
      </w:r>
    </w:p>
    <w:p w:rsidR="00706ED6" w:rsidRDefault="00706ED6" w:rsidP="00425E04">
      <w:pPr>
        <w:autoSpaceDE w:val="0"/>
        <w:adjustRightInd w:val="0"/>
        <w:spacing w:after="0" w:line="240" w:lineRule="auto"/>
        <w:outlineLvl w:val="1"/>
        <w:rPr>
          <w:rFonts w:ascii="Times New Roman" w:hAnsi="Times New Roman" w:cs="Times New Roman"/>
          <w:sz w:val="28"/>
          <w:szCs w:val="28"/>
        </w:rPr>
      </w:pPr>
    </w:p>
    <w:p w:rsidR="00004555" w:rsidRPr="00AA0F47" w:rsidRDefault="00004555" w:rsidP="00425E04">
      <w:pPr>
        <w:autoSpaceDE w:val="0"/>
        <w:adjustRightInd w:val="0"/>
        <w:spacing w:after="0" w:line="240" w:lineRule="auto"/>
        <w:outlineLvl w:val="1"/>
        <w:rPr>
          <w:rFonts w:ascii="Times New Roman" w:hAnsi="Times New Roman" w:cs="Times New Roman"/>
          <w:sz w:val="28"/>
          <w:szCs w:val="28"/>
        </w:rPr>
      </w:pPr>
      <w:proofErr w:type="spellStart"/>
      <w:r w:rsidRPr="00AA0F47">
        <w:rPr>
          <w:rFonts w:ascii="Times New Roman" w:hAnsi="Times New Roman" w:cs="Times New Roman"/>
          <w:sz w:val="28"/>
          <w:szCs w:val="28"/>
        </w:rPr>
        <w:t>г</w:t>
      </w:r>
      <w:proofErr w:type="gramStart"/>
      <w:r w:rsidRPr="00AA0F47">
        <w:rPr>
          <w:rFonts w:ascii="Times New Roman" w:hAnsi="Times New Roman" w:cs="Times New Roman"/>
          <w:sz w:val="28"/>
          <w:szCs w:val="28"/>
        </w:rPr>
        <w:t>.Ч</w:t>
      </w:r>
      <w:proofErr w:type="gramEnd"/>
      <w:r w:rsidRPr="00AA0F47">
        <w:rPr>
          <w:rFonts w:ascii="Times New Roman" w:hAnsi="Times New Roman" w:cs="Times New Roman"/>
          <w:sz w:val="28"/>
          <w:szCs w:val="28"/>
        </w:rPr>
        <w:t>ебоксары</w:t>
      </w:r>
      <w:proofErr w:type="spellEnd"/>
      <w:r w:rsidRPr="00AA0F47">
        <w:rPr>
          <w:rFonts w:ascii="Times New Roman" w:hAnsi="Times New Roman" w:cs="Times New Roman"/>
          <w:sz w:val="28"/>
          <w:szCs w:val="28"/>
        </w:rPr>
        <w:t xml:space="preserve"> </w:t>
      </w:r>
    </w:p>
    <w:p w:rsidR="00004555" w:rsidRPr="00AA0F47" w:rsidRDefault="00807CFE" w:rsidP="00425E04">
      <w:pPr>
        <w:autoSpaceDE w:val="0"/>
        <w:adjustRightInd w:val="0"/>
        <w:spacing w:after="0" w:line="240" w:lineRule="auto"/>
        <w:outlineLvl w:val="1"/>
        <w:rPr>
          <w:rFonts w:ascii="Times New Roman" w:hAnsi="Times New Roman" w:cs="Times New Roman"/>
          <w:sz w:val="28"/>
          <w:szCs w:val="28"/>
        </w:rPr>
      </w:pPr>
      <w:r w:rsidRPr="00AA0F47">
        <w:rPr>
          <w:rFonts w:ascii="Times New Roman" w:hAnsi="Times New Roman" w:cs="Times New Roman"/>
          <w:sz w:val="28"/>
          <w:szCs w:val="28"/>
        </w:rPr>
        <w:t>1</w:t>
      </w:r>
      <w:r w:rsidR="00AA0F47" w:rsidRPr="00AA0F47">
        <w:rPr>
          <w:rFonts w:ascii="Times New Roman" w:hAnsi="Times New Roman" w:cs="Times New Roman"/>
          <w:sz w:val="28"/>
          <w:szCs w:val="28"/>
        </w:rPr>
        <w:t>7</w:t>
      </w:r>
      <w:r w:rsidR="00DC549B" w:rsidRPr="00AA0F47">
        <w:rPr>
          <w:rFonts w:ascii="Times New Roman" w:hAnsi="Times New Roman" w:cs="Times New Roman"/>
          <w:sz w:val="28"/>
          <w:szCs w:val="28"/>
        </w:rPr>
        <w:t xml:space="preserve"> июл</w:t>
      </w:r>
      <w:r w:rsidR="00004555" w:rsidRPr="00AA0F47">
        <w:rPr>
          <w:rFonts w:ascii="Times New Roman" w:hAnsi="Times New Roman" w:cs="Times New Roman"/>
          <w:sz w:val="28"/>
          <w:szCs w:val="28"/>
        </w:rPr>
        <w:t>я 2014 года</w:t>
      </w:r>
    </w:p>
    <w:p w:rsidR="00004555" w:rsidRPr="00AA0F47" w:rsidRDefault="00004555" w:rsidP="00425E04">
      <w:pPr>
        <w:spacing w:after="0" w:line="240" w:lineRule="auto"/>
        <w:jc w:val="both"/>
        <w:rPr>
          <w:rFonts w:ascii="Times New Roman" w:hAnsi="Times New Roman" w:cs="Times New Roman"/>
          <w:sz w:val="28"/>
          <w:szCs w:val="28"/>
        </w:rPr>
      </w:pPr>
    </w:p>
    <w:p w:rsidR="00431950" w:rsidRPr="00AA0F47" w:rsidRDefault="00004555" w:rsidP="00431950">
      <w:pPr>
        <w:spacing w:after="0" w:line="240" w:lineRule="auto"/>
        <w:ind w:firstLine="851"/>
        <w:jc w:val="both"/>
        <w:rPr>
          <w:rFonts w:ascii="Times New Roman" w:hAnsi="Times New Roman" w:cs="Times New Roman"/>
          <w:sz w:val="28"/>
          <w:szCs w:val="28"/>
        </w:rPr>
      </w:pPr>
      <w:r w:rsidRPr="00AA0F47">
        <w:rPr>
          <w:rFonts w:ascii="Times New Roman" w:hAnsi="Times New Roman" w:cs="Times New Roman"/>
          <w:sz w:val="28"/>
          <w:szCs w:val="28"/>
        </w:rPr>
        <w:t xml:space="preserve">Резолютивная часть решения оглашена </w:t>
      </w:r>
      <w:r w:rsidR="00807CFE" w:rsidRPr="00AA0F47">
        <w:rPr>
          <w:rFonts w:ascii="Times New Roman" w:hAnsi="Times New Roman" w:cs="Times New Roman"/>
          <w:sz w:val="28"/>
          <w:szCs w:val="28"/>
        </w:rPr>
        <w:t>1</w:t>
      </w:r>
      <w:r w:rsidR="00AA0F47" w:rsidRPr="00AA0F47">
        <w:rPr>
          <w:rFonts w:ascii="Times New Roman" w:hAnsi="Times New Roman" w:cs="Times New Roman"/>
          <w:sz w:val="28"/>
          <w:szCs w:val="28"/>
        </w:rPr>
        <w:t>6</w:t>
      </w:r>
      <w:r w:rsidRPr="00AA0F47">
        <w:rPr>
          <w:rFonts w:ascii="Times New Roman" w:hAnsi="Times New Roman" w:cs="Times New Roman"/>
          <w:sz w:val="28"/>
          <w:szCs w:val="28"/>
        </w:rPr>
        <w:t xml:space="preserve"> </w:t>
      </w:r>
      <w:r w:rsidR="00E1784A" w:rsidRPr="00AA0F47">
        <w:rPr>
          <w:rFonts w:ascii="Times New Roman" w:hAnsi="Times New Roman" w:cs="Times New Roman"/>
          <w:sz w:val="28"/>
          <w:szCs w:val="28"/>
        </w:rPr>
        <w:t>ию</w:t>
      </w:r>
      <w:r w:rsidR="00807CFE" w:rsidRPr="00AA0F47">
        <w:rPr>
          <w:rFonts w:ascii="Times New Roman" w:hAnsi="Times New Roman" w:cs="Times New Roman"/>
          <w:sz w:val="28"/>
          <w:szCs w:val="28"/>
        </w:rPr>
        <w:t>л</w:t>
      </w:r>
      <w:r w:rsidRPr="00AA0F47">
        <w:rPr>
          <w:rFonts w:ascii="Times New Roman" w:hAnsi="Times New Roman" w:cs="Times New Roman"/>
          <w:sz w:val="28"/>
          <w:szCs w:val="28"/>
        </w:rPr>
        <w:t xml:space="preserve">я 2014 года. </w:t>
      </w:r>
    </w:p>
    <w:p w:rsidR="00004555" w:rsidRPr="00AA0F47" w:rsidRDefault="00004555" w:rsidP="00431950">
      <w:pPr>
        <w:spacing w:after="0" w:line="240" w:lineRule="auto"/>
        <w:ind w:firstLine="851"/>
        <w:jc w:val="both"/>
        <w:rPr>
          <w:rFonts w:ascii="Times New Roman" w:hAnsi="Times New Roman" w:cs="Times New Roman"/>
          <w:sz w:val="28"/>
          <w:szCs w:val="28"/>
        </w:rPr>
      </w:pPr>
      <w:r w:rsidRPr="00AA0F47">
        <w:rPr>
          <w:rFonts w:ascii="Times New Roman" w:hAnsi="Times New Roman" w:cs="Times New Roman"/>
          <w:sz w:val="28"/>
          <w:szCs w:val="28"/>
        </w:rPr>
        <w:t xml:space="preserve">Решение изготовлено в полном объеме </w:t>
      </w:r>
      <w:r w:rsidR="00807CFE" w:rsidRPr="00AA0F47">
        <w:rPr>
          <w:rFonts w:ascii="Times New Roman" w:hAnsi="Times New Roman" w:cs="Times New Roman"/>
          <w:sz w:val="28"/>
          <w:szCs w:val="28"/>
        </w:rPr>
        <w:t>1</w:t>
      </w:r>
      <w:r w:rsidR="00AA0F47" w:rsidRPr="00AA0F47">
        <w:rPr>
          <w:rFonts w:ascii="Times New Roman" w:hAnsi="Times New Roman" w:cs="Times New Roman"/>
          <w:sz w:val="28"/>
          <w:szCs w:val="28"/>
        </w:rPr>
        <w:t>7</w:t>
      </w:r>
      <w:r w:rsidR="00431950" w:rsidRPr="00AA0F47">
        <w:rPr>
          <w:rFonts w:ascii="Times New Roman" w:hAnsi="Times New Roman" w:cs="Times New Roman"/>
          <w:sz w:val="28"/>
          <w:szCs w:val="28"/>
        </w:rPr>
        <w:t xml:space="preserve"> </w:t>
      </w:r>
      <w:r w:rsidR="00C5622D" w:rsidRPr="00AA0F47">
        <w:rPr>
          <w:rFonts w:ascii="Times New Roman" w:hAnsi="Times New Roman" w:cs="Times New Roman"/>
          <w:sz w:val="28"/>
          <w:szCs w:val="28"/>
        </w:rPr>
        <w:t>июл</w:t>
      </w:r>
      <w:r w:rsidR="00431950" w:rsidRPr="00AA0F47">
        <w:rPr>
          <w:rFonts w:ascii="Times New Roman" w:hAnsi="Times New Roman" w:cs="Times New Roman"/>
          <w:sz w:val="28"/>
          <w:szCs w:val="28"/>
        </w:rPr>
        <w:t>я 2014 года</w:t>
      </w:r>
      <w:r w:rsidRPr="00AA0F47">
        <w:rPr>
          <w:rFonts w:ascii="Times New Roman" w:hAnsi="Times New Roman" w:cs="Times New Roman"/>
          <w:sz w:val="28"/>
          <w:szCs w:val="28"/>
        </w:rPr>
        <w:t>.</w:t>
      </w:r>
    </w:p>
    <w:p w:rsidR="00004555" w:rsidRPr="00AA0F47" w:rsidRDefault="00004555" w:rsidP="00425E04">
      <w:pPr>
        <w:spacing w:after="0" w:line="240" w:lineRule="auto"/>
        <w:ind w:firstLine="851"/>
        <w:jc w:val="both"/>
        <w:rPr>
          <w:sz w:val="28"/>
          <w:szCs w:val="28"/>
        </w:rPr>
      </w:pPr>
    </w:p>
    <w:p w:rsidR="00D62A55" w:rsidRPr="00AA0F47" w:rsidRDefault="00D62A55" w:rsidP="00425E04">
      <w:pPr>
        <w:widowControl/>
        <w:tabs>
          <w:tab w:val="left" w:pos="1916"/>
          <w:tab w:val="left" w:pos="7755"/>
        </w:tabs>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AA0F47">
        <w:rPr>
          <w:rFonts w:ascii="Times New Roman" w:eastAsia="Times New Roman" w:hAnsi="Times New Roman" w:cs="Times New Roman"/>
          <w:kern w:val="0"/>
          <w:sz w:val="28"/>
          <w:szCs w:val="28"/>
          <w:lang w:eastAsia="ru-RU"/>
        </w:rPr>
        <w:t xml:space="preserve">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w:t>
      </w:r>
      <w:proofErr w:type="gramStart"/>
      <w:r w:rsidRPr="00AA0F47">
        <w:rPr>
          <w:rFonts w:ascii="Times New Roman" w:eastAsia="Times New Roman" w:hAnsi="Times New Roman" w:cs="Times New Roman"/>
          <w:kern w:val="0"/>
          <w:sz w:val="28"/>
          <w:szCs w:val="28"/>
          <w:lang w:eastAsia="ru-RU"/>
        </w:rPr>
        <w:t>Чувашского</w:t>
      </w:r>
      <w:proofErr w:type="gramEnd"/>
      <w:r w:rsidRPr="00AA0F47">
        <w:rPr>
          <w:rFonts w:ascii="Times New Roman" w:eastAsia="Times New Roman" w:hAnsi="Times New Roman" w:cs="Times New Roman"/>
          <w:kern w:val="0"/>
          <w:sz w:val="28"/>
          <w:szCs w:val="28"/>
          <w:lang w:eastAsia="ru-RU"/>
        </w:rPr>
        <w:t xml:space="preserve"> УФАС России от 13.01.2014 №</w:t>
      </w:r>
      <w:r w:rsidR="00431950" w:rsidRPr="00AA0F47">
        <w:rPr>
          <w:rFonts w:ascii="Times New Roman" w:eastAsia="Times New Roman" w:hAnsi="Times New Roman" w:cs="Times New Roman"/>
          <w:kern w:val="0"/>
          <w:sz w:val="28"/>
          <w:szCs w:val="28"/>
          <w:lang w:eastAsia="ru-RU"/>
        </w:rPr>
        <w:t xml:space="preserve"> </w:t>
      </w:r>
      <w:r w:rsidRPr="00AA0F47">
        <w:rPr>
          <w:rFonts w:ascii="Times New Roman" w:eastAsia="Times New Roman" w:hAnsi="Times New Roman" w:cs="Times New Roman"/>
          <w:kern w:val="0"/>
          <w:sz w:val="28"/>
          <w:szCs w:val="28"/>
          <w:lang w:eastAsia="ru-RU"/>
        </w:rPr>
        <w:t>2, от 17.02.2014 №</w:t>
      </w:r>
      <w:r w:rsidR="00431950" w:rsidRPr="00AA0F47">
        <w:rPr>
          <w:rFonts w:ascii="Times New Roman" w:eastAsia="Times New Roman" w:hAnsi="Times New Roman" w:cs="Times New Roman"/>
          <w:kern w:val="0"/>
          <w:sz w:val="28"/>
          <w:szCs w:val="28"/>
          <w:lang w:eastAsia="ru-RU"/>
        </w:rPr>
        <w:t xml:space="preserve"> </w:t>
      </w:r>
      <w:r w:rsidRPr="00AA0F47">
        <w:rPr>
          <w:rFonts w:ascii="Times New Roman" w:eastAsia="Times New Roman" w:hAnsi="Times New Roman" w:cs="Times New Roman"/>
          <w:kern w:val="0"/>
          <w:sz w:val="28"/>
          <w:szCs w:val="28"/>
          <w:lang w:eastAsia="ru-RU"/>
        </w:rPr>
        <w:t>34 и от 11.04.2014 №</w:t>
      </w:r>
      <w:r w:rsidR="00431950" w:rsidRPr="00AA0F47">
        <w:rPr>
          <w:rFonts w:ascii="Times New Roman" w:eastAsia="Times New Roman" w:hAnsi="Times New Roman" w:cs="Times New Roman"/>
          <w:kern w:val="0"/>
          <w:sz w:val="28"/>
          <w:szCs w:val="28"/>
          <w:lang w:eastAsia="ru-RU"/>
        </w:rPr>
        <w:t xml:space="preserve"> </w:t>
      </w:r>
      <w:r w:rsidRPr="00AA0F47">
        <w:rPr>
          <w:rFonts w:ascii="Times New Roman" w:eastAsia="Times New Roman" w:hAnsi="Times New Roman" w:cs="Times New Roman"/>
          <w:kern w:val="0"/>
          <w:sz w:val="28"/>
          <w:szCs w:val="28"/>
          <w:lang w:eastAsia="ru-RU"/>
        </w:rPr>
        <w:t xml:space="preserve">109 в составе: </w:t>
      </w:r>
    </w:p>
    <w:p w:rsidR="00AA0F47" w:rsidRPr="00AA0F47" w:rsidRDefault="00BE0C53" w:rsidP="00425E04">
      <w:pPr>
        <w:spacing w:after="0" w:line="240" w:lineRule="auto"/>
        <w:ind w:left="3119" w:hanging="2268"/>
        <w:jc w:val="both"/>
        <w:rPr>
          <w:rFonts w:ascii="Times New Roman" w:hAnsi="Times New Roman" w:cs="Times New Roman"/>
          <w:sz w:val="28"/>
          <w:szCs w:val="28"/>
        </w:rPr>
      </w:pPr>
      <w:r>
        <w:rPr>
          <w:rFonts w:ascii="Times New Roman" w:hAnsi="Times New Roman" w:cs="Times New Roman"/>
          <w:sz w:val="28"/>
          <w:szCs w:val="28"/>
        </w:rPr>
        <w:t>«…»</w:t>
      </w:r>
    </w:p>
    <w:p w:rsidR="00004555" w:rsidRPr="00AA0F47" w:rsidRDefault="00004555" w:rsidP="00425E04">
      <w:pPr>
        <w:spacing w:after="0" w:line="240" w:lineRule="auto"/>
        <w:ind w:firstLine="851"/>
        <w:jc w:val="both"/>
        <w:rPr>
          <w:rFonts w:ascii="Times New Roman" w:hAnsi="Times New Roman" w:cs="Times New Roman"/>
          <w:sz w:val="28"/>
          <w:szCs w:val="28"/>
        </w:rPr>
      </w:pPr>
      <w:r w:rsidRPr="00AA0F47">
        <w:rPr>
          <w:rFonts w:ascii="Times New Roman" w:hAnsi="Times New Roman" w:cs="Times New Roman"/>
          <w:sz w:val="28"/>
          <w:szCs w:val="28"/>
        </w:rPr>
        <w:t>при участии в деле:</w:t>
      </w:r>
    </w:p>
    <w:p w:rsidR="008D6EA1" w:rsidRPr="002463AF" w:rsidRDefault="00004555" w:rsidP="00425E04">
      <w:pPr>
        <w:spacing w:after="0" w:line="240" w:lineRule="auto"/>
        <w:ind w:firstLine="851"/>
        <w:jc w:val="both"/>
        <w:rPr>
          <w:rFonts w:ascii="Times New Roman" w:hAnsi="Times New Roman" w:cs="Times New Roman"/>
          <w:sz w:val="28"/>
          <w:szCs w:val="28"/>
        </w:rPr>
      </w:pPr>
      <w:r w:rsidRPr="002463AF">
        <w:rPr>
          <w:rFonts w:ascii="Times New Roman" w:hAnsi="Times New Roman" w:cs="Times New Roman"/>
          <w:sz w:val="28"/>
          <w:szCs w:val="28"/>
        </w:rPr>
        <w:t>от заявител</w:t>
      </w:r>
      <w:r w:rsidR="00F11AB3" w:rsidRPr="002463AF">
        <w:rPr>
          <w:rFonts w:ascii="Times New Roman" w:hAnsi="Times New Roman" w:cs="Times New Roman"/>
          <w:sz w:val="28"/>
          <w:szCs w:val="28"/>
        </w:rPr>
        <w:t>я</w:t>
      </w:r>
      <w:r w:rsidRPr="002463AF">
        <w:rPr>
          <w:rFonts w:ascii="Times New Roman" w:hAnsi="Times New Roman" w:cs="Times New Roman"/>
          <w:sz w:val="28"/>
          <w:szCs w:val="28"/>
        </w:rPr>
        <w:t xml:space="preserve"> –</w:t>
      </w:r>
      <w:r w:rsidR="00E1784A" w:rsidRPr="002463AF">
        <w:rPr>
          <w:rFonts w:ascii="Times New Roman" w:hAnsi="Times New Roman" w:cs="Times New Roman"/>
          <w:sz w:val="28"/>
          <w:szCs w:val="28"/>
        </w:rPr>
        <w:t xml:space="preserve"> </w:t>
      </w:r>
      <w:r w:rsidR="00AA0F47" w:rsidRPr="002463AF">
        <w:rPr>
          <w:rFonts w:ascii="Times New Roman" w:eastAsia="Times New Roman" w:hAnsi="Times New Roman" w:cs="Times New Roman"/>
          <w:sz w:val="28"/>
          <w:szCs w:val="28"/>
          <w:lang w:eastAsia="ru-RU"/>
        </w:rPr>
        <w:t>ООО «</w:t>
      </w:r>
      <w:proofErr w:type="spellStart"/>
      <w:r w:rsidR="00AA0F47" w:rsidRPr="002463AF">
        <w:rPr>
          <w:rFonts w:ascii="Times New Roman" w:eastAsia="Times New Roman" w:hAnsi="Times New Roman" w:cs="Times New Roman"/>
          <w:sz w:val="28"/>
          <w:szCs w:val="28"/>
          <w:lang w:eastAsia="ru-RU"/>
        </w:rPr>
        <w:t>Аквапура</w:t>
      </w:r>
      <w:proofErr w:type="spellEnd"/>
      <w:r w:rsidR="00AA0F47" w:rsidRPr="002463AF">
        <w:rPr>
          <w:rFonts w:ascii="Times New Roman" w:eastAsia="Times New Roman" w:hAnsi="Times New Roman" w:cs="Times New Roman"/>
          <w:sz w:val="28"/>
          <w:szCs w:val="28"/>
          <w:lang w:eastAsia="ru-RU"/>
        </w:rPr>
        <w:t>»</w:t>
      </w:r>
      <w:r w:rsidR="00807CFE" w:rsidRPr="002463AF">
        <w:rPr>
          <w:rFonts w:ascii="Times New Roman" w:eastAsia="Times New Roman" w:hAnsi="Times New Roman" w:cs="Times New Roman"/>
          <w:sz w:val="24"/>
          <w:szCs w:val="24"/>
          <w:lang w:eastAsia="ru-RU"/>
        </w:rPr>
        <w:t xml:space="preserve"> </w:t>
      </w:r>
      <w:r w:rsidR="00807CFE" w:rsidRPr="002463AF">
        <w:rPr>
          <w:rFonts w:ascii="Times New Roman" w:hAnsi="Times New Roman" w:cs="Times New Roman"/>
          <w:sz w:val="28"/>
          <w:szCs w:val="28"/>
        </w:rPr>
        <w:t xml:space="preserve">– </w:t>
      </w:r>
      <w:r w:rsidR="002463AF" w:rsidRPr="002463AF">
        <w:rPr>
          <w:rFonts w:ascii="Times New Roman" w:hAnsi="Times New Roman" w:cs="Times New Roman"/>
          <w:sz w:val="28"/>
          <w:szCs w:val="28"/>
        </w:rPr>
        <w:t>не было</w:t>
      </w:r>
      <w:r w:rsidR="00807CFE" w:rsidRPr="002463AF">
        <w:rPr>
          <w:rFonts w:ascii="Times New Roman" w:hAnsi="Times New Roman" w:cs="Times New Roman"/>
          <w:sz w:val="28"/>
          <w:szCs w:val="28"/>
        </w:rPr>
        <w:t>,</w:t>
      </w:r>
    </w:p>
    <w:p w:rsidR="00431950" w:rsidRPr="002463AF" w:rsidRDefault="00431950" w:rsidP="00425E04">
      <w:pPr>
        <w:spacing w:after="0" w:line="240" w:lineRule="auto"/>
        <w:ind w:firstLine="851"/>
        <w:jc w:val="both"/>
        <w:rPr>
          <w:rFonts w:ascii="Times New Roman" w:hAnsi="Times New Roman" w:cs="Times New Roman"/>
          <w:sz w:val="28"/>
          <w:szCs w:val="28"/>
        </w:rPr>
      </w:pPr>
      <w:r w:rsidRPr="002463AF">
        <w:rPr>
          <w:rFonts w:ascii="Times New Roman" w:hAnsi="Times New Roman" w:cs="Times New Roman"/>
          <w:sz w:val="28"/>
          <w:szCs w:val="28"/>
        </w:rPr>
        <w:t>от заказчика –</w:t>
      </w:r>
      <w:r w:rsidR="00807CFE" w:rsidRPr="002463AF">
        <w:rPr>
          <w:rFonts w:ascii="Times New Roman" w:eastAsia="Calibri" w:hAnsi="Times New Roman" w:cs="Times New Roman"/>
          <w:sz w:val="24"/>
          <w:szCs w:val="24"/>
          <w:lang w:eastAsia="ru-RU"/>
        </w:rPr>
        <w:t xml:space="preserve"> </w:t>
      </w:r>
      <w:r w:rsidR="00AA0F47" w:rsidRPr="002463AF">
        <w:rPr>
          <w:rFonts w:ascii="Times New Roman" w:hAnsi="Times New Roman" w:cs="Times New Roman"/>
          <w:sz w:val="28"/>
          <w:szCs w:val="28"/>
        </w:rPr>
        <w:t>ФКУ «</w:t>
      </w:r>
      <w:proofErr w:type="spellStart"/>
      <w:r w:rsidR="00AA0F47" w:rsidRPr="002463AF">
        <w:rPr>
          <w:rFonts w:ascii="Times New Roman" w:hAnsi="Times New Roman" w:cs="Times New Roman"/>
          <w:sz w:val="28"/>
          <w:szCs w:val="28"/>
        </w:rPr>
        <w:t>Упрдор</w:t>
      </w:r>
      <w:proofErr w:type="spellEnd"/>
      <w:r w:rsidR="00AA0F47" w:rsidRPr="002463AF">
        <w:rPr>
          <w:rFonts w:ascii="Times New Roman" w:hAnsi="Times New Roman" w:cs="Times New Roman"/>
          <w:sz w:val="28"/>
          <w:szCs w:val="28"/>
        </w:rPr>
        <w:t xml:space="preserve"> «Волга</w:t>
      </w:r>
      <w:proofErr w:type="gramStart"/>
      <w:r w:rsidR="00AA0F47" w:rsidRPr="002463AF">
        <w:rPr>
          <w:rFonts w:ascii="Times New Roman" w:hAnsi="Times New Roman" w:cs="Times New Roman"/>
          <w:sz w:val="28"/>
          <w:szCs w:val="28"/>
        </w:rPr>
        <w:t>»</w:t>
      </w:r>
      <w:r w:rsidR="00807CFE" w:rsidRPr="002463AF">
        <w:rPr>
          <w:rFonts w:ascii="Times New Roman" w:hAnsi="Times New Roman" w:cs="Times New Roman"/>
          <w:sz w:val="28"/>
          <w:szCs w:val="28"/>
        </w:rPr>
        <w:t xml:space="preserve"> </w:t>
      </w:r>
      <w:r w:rsidRPr="002463AF">
        <w:rPr>
          <w:rFonts w:ascii="Times New Roman" w:hAnsi="Times New Roman" w:cs="Times New Roman"/>
          <w:sz w:val="28"/>
          <w:szCs w:val="28"/>
        </w:rPr>
        <w:t xml:space="preserve">– </w:t>
      </w:r>
      <w:r w:rsidR="00BE0C53">
        <w:rPr>
          <w:rFonts w:ascii="Times New Roman" w:hAnsi="Times New Roman" w:cs="Times New Roman"/>
          <w:sz w:val="28"/>
          <w:szCs w:val="28"/>
        </w:rPr>
        <w:t>«…»</w:t>
      </w:r>
      <w:r w:rsidRPr="002463AF">
        <w:rPr>
          <w:rFonts w:ascii="Times New Roman" w:hAnsi="Times New Roman" w:cs="Times New Roman"/>
          <w:sz w:val="28"/>
          <w:szCs w:val="28"/>
        </w:rPr>
        <w:t xml:space="preserve">, </w:t>
      </w:r>
      <w:proofErr w:type="gramEnd"/>
      <w:r w:rsidR="00AA0F47" w:rsidRPr="002463AF">
        <w:rPr>
          <w:rFonts w:ascii="Times New Roman" w:hAnsi="Times New Roman" w:cs="Times New Roman"/>
          <w:sz w:val="28"/>
          <w:szCs w:val="28"/>
        </w:rPr>
        <w:t>представителя по доверенности</w:t>
      </w:r>
      <w:r w:rsidR="002463AF" w:rsidRPr="002463AF">
        <w:rPr>
          <w:rFonts w:ascii="Times New Roman" w:hAnsi="Times New Roman" w:cs="Times New Roman"/>
          <w:sz w:val="28"/>
          <w:szCs w:val="28"/>
        </w:rPr>
        <w:t xml:space="preserve"> от 16.07.2014</w:t>
      </w:r>
      <w:r w:rsidR="00AA0F47" w:rsidRPr="002463AF">
        <w:rPr>
          <w:rFonts w:ascii="Times New Roman" w:hAnsi="Times New Roman" w:cs="Times New Roman"/>
          <w:sz w:val="28"/>
          <w:szCs w:val="28"/>
        </w:rPr>
        <w:t>,</w:t>
      </w:r>
    </w:p>
    <w:p w:rsidR="002463AF" w:rsidRPr="002463AF" w:rsidRDefault="00BE0C53" w:rsidP="00425E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2463AF" w:rsidRPr="002463AF">
        <w:rPr>
          <w:rFonts w:ascii="Times New Roman" w:hAnsi="Times New Roman" w:cs="Times New Roman"/>
          <w:sz w:val="28"/>
          <w:szCs w:val="28"/>
        </w:rPr>
        <w:t>, представителя по доверенности от 16.07.2014,</w:t>
      </w:r>
    </w:p>
    <w:p w:rsidR="002463AF" w:rsidRPr="002463AF" w:rsidRDefault="002463AF" w:rsidP="00425E04">
      <w:pPr>
        <w:spacing w:after="0" w:line="240" w:lineRule="auto"/>
        <w:ind w:firstLine="851"/>
        <w:jc w:val="both"/>
        <w:rPr>
          <w:rFonts w:ascii="Times New Roman" w:hAnsi="Times New Roman" w:cs="Times New Roman"/>
          <w:sz w:val="28"/>
          <w:szCs w:val="28"/>
        </w:rPr>
      </w:pPr>
      <w:r w:rsidRPr="002463AF">
        <w:rPr>
          <w:rFonts w:ascii="Times New Roman" w:hAnsi="Times New Roman" w:cs="Times New Roman"/>
          <w:sz w:val="28"/>
          <w:szCs w:val="28"/>
        </w:rPr>
        <w:t>от заинтересованного лица – ООО «</w:t>
      </w:r>
      <w:proofErr w:type="spellStart"/>
      <w:r w:rsidRPr="002463AF">
        <w:rPr>
          <w:rFonts w:ascii="Times New Roman" w:hAnsi="Times New Roman" w:cs="Times New Roman"/>
          <w:sz w:val="28"/>
          <w:szCs w:val="28"/>
        </w:rPr>
        <w:t>СтройРемМост</w:t>
      </w:r>
      <w:proofErr w:type="spellEnd"/>
      <w:proofErr w:type="gramStart"/>
      <w:r w:rsidRPr="002463AF">
        <w:rPr>
          <w:rFonts w:ascii="Times New Roman" w:hAnsi="Times New Roman" w:cs="Times New Roman"/>
          <w:sz w:val="28"/>
          <w:szCs w:val="28"/>
        </w:rPr>
        <w:t xml:space="preserve">» - </w:t>
      </w:r>
      <w:r w:rsidR="00BE0C53">
        <w:rPr>
          <w:rFonts w:ascii="Times New Roman" w:hAnsi="Times New Roman" w:cs="Times New Roman"/>
          <w:sz w:val="28"/>
          <w:szCs w:val="28"/>
        </w:rPr>
        <w:t>«…»</w:t>
      </w:r>
      <w:r w:rsidRPr="002463AF">
        <w:rPr>
          <w:rFonts w:ascii="Times New Roman" w:hAnsi="Times New Roman" w:cs="Times New Roman"/>
          <w:sz w:val="28"/>
          <w:szCs w:val="28"/>
        </w:rPr>
        <w:t xml:space="preserve">, </w:t>
      </w:r>
      <w:proofErr w:type="gramEnd"/>
      <w:r w:rsidRPr="002463AF">
        <w:rPr>
          <w:rFonts w:ascii="Times New Roman" w:hAnsi="Times New Roman" w:cs="Times New Roman"/>
          <w:sz w:val="28"/>
          <w:szCs w:val="28"/>
        </w:rPr>
        <w:t>представителя по доверенности от 15.07.2014,</w:t>
      </w:r>
    </w:p>
    <w:p w:rsidR="00425E04" w:rsidRPr="00AA0F47" w:rsidRDefault="00283AC4" w:rsidP="00425E04">
      <w:pPr>
        <w:spacing w:after="0" w:line="240" w:lineRule="auto"/>
        <w:ind w:firstLine="851"/>
        <w:jc w:val="both"/>
        <w:rPr>
          <w:rFonts w:ascii="Times New Roman" w:eastAsia="Times New Roman" w:hAnsi="Times New Roman" w:cs="Times New Roman"/>
          <w:kern w:val="0"/>
          <w:sz w:val="28"/>
          <w:szCs w:val="28"/>
          <w:lang w:eastAsia="ru-RU"/>
        </w:rPr>
      </w:pPr>
      <w:proofErr w:type="gramStart"/>
      <w:r w:rsidRPr="00AA0F47">
        <w:rPr>
          <w:rFonts w:ascii="Times New Roman" w:eastAsia="Times New Roman" w:hAnsi="Times New Roman" w:cs="Times New Roman"/>
          <w:kern w:val="0"/>
          <w:sz w:val="28"/>
          <w:szCs w:val="28"/>
          <w:lang w:eastAsia="ru-RU"/>
        </w:rPr>
        <w:t>рассмотрев жалоб</w:t>
      </w:r>
      <w:r w:rsidR="00F11AB3" w:rsidRPr="00AA0F47">
        <w:rPr>
          <w:rFonts w:ascii="Times New Roman" w:eastAsia="Times New Roman" w:hAnsi="Times New Roman" w:cs="Times New Roman"/>
          <w:kern w:val="0"/>
          <w:sz w:val="28"/>
          <w:szCs w:val="28"/>
          <w:lang w:eastAsia="ru-RU"/>
        </w:rPr>
        <w:t>у</w:t>
      </w:r>
      <w:r w:rsidR="00B22C03" w:rsidRPr="00AA0F47">
        <w:rPr>
          <w:rFonts w:ascii="Times New Roman" w:eastAsia="Times New Roman" w:hAnsi="Times New Roman" w:cs="Times New Roman"/>
          <w:kern w:val="0"/>
          <w:sz w:val="28"/>
          <w:szCs w:val="28"/>
          <w:lang w:eastAsia="ru-RU"/>
        </w:rPr>
        <w:t xml:space="preserve"> </w:t>
      </w:r>
      <w:r w:rsidR="00AA0F47" w:rsidRPr="00AA0F47">
        <w:rPr>
          <w:rFonts w:ascii="Times New Roman" w:eastAsia="Times New Roman" w:hAnsi="Times New Roman" w:cs="Times New Roman"/>
          <w:sz w:val="28"/>
          <w:szCs w:val="28"/>
          <w:lang w:eastAsia="ru-RU"/>
        </w:rPr>
        <w:t>ООО «</w:t>
      </w:r>
      <w:proofErr w:type="spellStart"/>
      <w:r w:rsidR="00AA0F47" w:rsidRPr="00AA0F47">
        <w:rPr>
          <w:rFonts w:ascii="Times New Roman" w:eastAsia="Times New Roman" w:hAnsi="Times New Roman" w:cs="Times New Roman"/>
          <w:sz w:val="28"/>
          <w:szCs w:val="28"/>
          <w:lang w:eastAsia="ru-RU"/>
        </w:rPr>
        <w:t>Аквапура</w:t>
      </w:r>
      <w:proofErr w:type="spellEnd"/>
      <w:r w:rsidR="00AA0F47" w:rsidRPr="00AA0F47">
        <w:rPr>
          <w:rFonts w:ascii="Times New Roman" w:eastAsia="Times New Roman" w:hAnsi="Times New Roman" w:cs="Times New Roman"/>
          <w:sz w:val="28"/>
          <w:szCs w:val="28"/>
          <w:lang w:eastAsia="ru-RU"/>
        </w:rPr>
        <w:t xml:space="preserve">» на действия комиссии </w:t>
      </w:r>
      <w:r w:rsidR="00AA0F47" w:rsidRPr="00AA0F47">
        <w:rPr>
          <w:rFonts w:ascii="Times New Roman" w:hAnsi="Times New Roman" w:cs="Times New Roman"/>
          <w:sz w:val="28"/>
          <w:szCs w:val="28"/>
        </w:rPr>
        <w:t>ФКУ «</w:t>
      </w:r>
      <w:proofErr w:type="spellStart"/>
      <w:r w:rsidR="00AA0F47" w:rsidRPr="00AA0F47">
        <w:rPr>
          <w:rFonts w:ascii="Times New Roman" w:hAnsi="Times New Roman" w:cs="Times New Roman"/>
          <w:sz w:val="28"/>
          <w:szCs w:val="28"/>
        </w:rPr>
        <w:t>Упрдор</w:t>
      </w:r>
      <w:proofErr w:type="spellEnd"/>
      <w:r w:rsidR="00AA0F47" w:rsidRPr="00AA0F47">
        <w:rPr>
          <w:rFonts w:ascii="Times New Roman" w:hAnsi="Times New Roman" w:cs="Times New Roman"/>
          <w:sz w:val="28"/>
          <w:szCs w:val="28"/>
        </w:rPr>
        <w:t xml:space="preserve"> «Волга»</w:t>
      </w:r>
      <w:r w:rsidR="00AA0F47" w:rsidRPr="00AA0F47">
        <w:rPr>
          <w:rFonts w:ascii="Times New Roman" w:eastAsia="Times New Roman" w:hAnsi="Times New Roman" w:cs="Times New Roman"/>
          <w:sz w:val="28"/>
          <w:szCs w:val="28"/>
          <w:lang w:eastAsia="ru-RU"/>
        </w:rPr>
        <w:t xml:space="preserve"> по отказу ООО «</w:t>
      </w:r>
      <w:proofErr w:type="spellStart"/>
      <w:r w:rsidR="00AA0F47" w:rsidRPr="00AA0F47">
        <w:rPr>
          <w:rFonts w:ascii="Times New Roman" w:eastAsia="Times New Roman" w:hAnsi="Times New Roman" w:cs="Times New Roman"/>
          <w:sz w:val="28"/>
          <w:szCs w:val="28"/>
          <w:lang w:eastAsia="ru-RU"/>
        </w:rPr>
        <w:t>Аквапура</w:t>
      </w:r>
      <w:proofErr w:type="spellEnd"/>
      <w:r w:rsidR="00AA0F47" w:rsidRPr="00AA0F47">
        <w:rPr>
          <w:rFonts w:ascii="Times New Roman" w:eastAsia="Times New Roman" w:hAnsi="Times New Roman" w:cs="Times New Roman"/>
          <w:sz w:val="28"/>
          <w:szCs w:val="28"/>
          <w:lang w:eastAsia="ru-RU"/>
        </w:rPr>
        <w:t xml:space="preserve">» в допуске к участию в электронном аукционе </w:t>
      </w:r>
      <w:r w:rsidR="00AA0F47" w:rsidRPr="00AA0F47">
        <w:rPr>
          <w:rFonts w:ascii="Times New Roman" w:eastAsia="Calibri" w:hAnsi="Times New Roman" w:cs="Times New Roman"/>
          <w:sz w:val="28"/>
          <w:szCs w:val="28"/>
          <w:lang w:eastAsia="ru-RU"/>
        </w:rPr>
        <w:t>на право заключить контракт на р</w:t>
      </w:r>
      <w:r w:rsidR="00AA0F47" w:rsidRPr="00AA0F47">
        <w:rPr>
          <w:rFonts w:ascii="Times New Roman" w:hAnsi="Times New Roman" w:cs="Times New Roman"/>
          <w:sz w:val="28"/>
          <w:szCs w:val="28"/>
        </w:rPr>
        <w:t>емонт водопропускных труб на км 145+800, км 149+600, на км 164+520, км 170+300, км 171+200, км 198+297 автомобильной дороги А-151 Цивильск-Ульяновск в Ульяновской области (</w:t>
      </w:r>
      <w:proofErr w:type="spellStart"/>
      <w:r w:rsidR="00AA0F47" w:rsidRPr="00AA0F47">
        <w:rPr>
          <w:rFonts w:ascii="Times New Roman" w:hAnsi="Times New Roman" w:cs="Times New Roman"/>
          <w:sz w:val="28"/>
          <w:szCs w:val="28"/>
        </w:rPr>
        <w:t>изв</w:t>
      </w:r>
      <w:proofErr w:type="spellEnd"/>
      <w:r w:rsidR="00AA0F47" w:rsidRPr="00AA0F47">
        <w:rPr>
          <w:rFonts w:ascii="Times New Roman" w:hAnsi="Times New Roman" w:cs="Times New Roman"/>
          <w:sz w:val="28"/>
          <w:szCs w:val="28"/>
        </w:rPr>
        <w:t xml:space="preserve">. № </w:t>
      </w:r>
      <w:r w:rsidR="00AA0F47" w:rsidRPr="00387828">
        <w:rPr>
          <w:rFonts w:ascii="Times New Roman" w:hAnsi="Times New Roman" w:cs="Times New Roman"/>
          <w:sz w:val="28"/>
          <w:szCs w:val="28"/>
        </w:rPr>
        <w:t>0315100000314000087</w:t>
      </w:r>
      <w:r w:rsidR="00AA0F47" w:rsidRPr="00AA0F47">
        <w:rPr>
          <w:rFonts w:ascii="Times New Roman" w:hAnsi="Times New Roman" w:cs="Times New Roman"/>
          <w:sz w:val="28"/>
          <w:szCs w:val="28"/>
        </w:rPr>
        <w:t>)</w:t>
      </w:r>
      <w:r w:rsidR="00425E04" w:rsidRPr="00AA0F47">
        <w:rPr>
          <w:rStyle w:val="a7"/>
          <w:rFonts w:ascii="Times New Roman" w:hAnsi="Times New Roman" w:cs="Times New Roman"/>
          <w:color w:val="auto"/>
          <w:sz w:val="28"/>
          <w:szCs w:val="28"/>
          <w:u w:val="none"/>
        </w:rPr>
        <w:t xml:space="preserve"> </w:t>
      </w:r>
      <w:r w:rsidR="00425E04" w:rsidRPr="00AA0F47">
        <w:rPr>
          <w:rFonts w:ascii="Times New Roman" w:hAnsi="Times New Roman" w:cs="Times New Roman"/>
          <w:sz w:val="28"/>
          <w:szCs w:val="28"/>
        </w:rPr>
        <w:t>в соответствии</w:t>
      </w:r>
      <w:proofErr w:type="gramEnd"/>
      <w:r w:rsidR="00425E04" w:rsidRPr="00AA0F47">
        <w:rPr>
          <w:rFonts w:ascii="Times New Roman" w:hAnsi="Times New Roman" w:cs="Times New Roman"/>
          <w:sz w:val="28"/>
          <w:szCs w:val="28"/>
        </w:rPr>
        <w:t xml:space="preserve"> с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716E64" w:rsidRPr="00AA0F47">
        <w:rPr>
          <w:rFonts w:ascii="Times New Roman" w:hAnsi="Times New Roman" w:cs="Times New Roman"/>
          <w:sz w:val="28"/>
          <w:szCs w:val="28"/>
        </w:rPr>
        <w:t xml:space="preserve"> (далее – Закон о контрактной системе)</w:t>
      </w:r>
      <w:r w:rsidR="00425E04" w:rsidRPr="00AA0F47">
        <w:rPr>
          <w:rFonts w:ascii="Times New Roman" w:hAnsi="Times New Roman" w:cs="Times New Roman"/>
          <w:sz w:val="28"/>
          <w:szCs w:val="28"/>
        </w:rPr>
        <w:t>,</w:t>
      </w:r>
    </w:p>
    <w:p w:rsidR="00E030B3" w:rsidRPr="00AA0F47" w:rsidRDefault="00E030B3" w:rsidP="00425E04">
      <w:pPr>
        <w:spacing w:after="0" w:line="240" w:lineRule="auto"/>
        <w:ind w:firstLine="851"/>
        <w:jc w:val="both"/>
        <w:rPr>
          <w:rFonts w:ascii="Times New Roman" w:eastAsia="Times New Roman" w:hAnsi="Times New Roman" w:cs="Times New Roman"/>
          <w:color w:val="FF0000"/>
          <w:kern w:val="0"/>
          <w:sz w:val="28"/>
          <w:szCs w:val="28"/>
          <w:lang w:eastAsia="ru-RU"/>
        </w:rPr>
      </w:pPr>
    </w:p>
    <w:p w:rsidR="00283AC4" w:rsidRPr="00AA0F47" w:rsidRDefault="00283AC4" w:rsidP="00E030B3">
      <w:pPr>
        <w:spacing w:line="240" w:lineRule="auto"/>
        <w:ind w:firstLine="708"/>
        <w:jc w:val="center"/>
        <w:rPr>
          <w:rFonts w:ascii="Times New Roman" w:eastAsia="Times New Roman" w:hAnsi="Times New Roman" w:cs="Times New Roman"/>
          <w:kern w:val="0"/>
          <w:sz w:val="28"/>
          <w:szCs w:val="28"/>
          <w:lang w:eastAsia="ru-RU"/>
        </w:rPr>
      </w:pPr>
      <w:r w:rsidRPr="00AA0F47">
        <w:rPr>
          <w:rFonts w:ascii="Times New Roman" w:eastAsia="Times New Roman" w:hAnsi="Times New Roman" w:cs="Times New Roman"/>
          <w:kern w:val="0"/>
          <w:sz w:val="28"/>
          <w:szCs w:val="28"/>
          <w:lang w:eastAsia="ru-RU"/>
        </w:rPr>
        <w:lastRenderedPageBreak/>
        <w:t>УСТАНОВИЛА:</w:t>
      </w:r>
    </w:p>
    <w:p w:rsidR="00046F24" w:rsidRPr="00A22A55" w:rsidRDefault="00D156F0" w:rsidP="00510A09">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proofErr w:type="gramStart"/>
      <w:r w:rsidRPr="00A22A55">
        <w:rPr>
          <w:rFonts w:ascii="Times New Roman" w:eastAsia="Batang" w:hAnsi="Times New Roman" w:cs="Times New Roman"/>
          <w:kern w:val="0"/>
          <w:sz w:val="28"/>
          <w:szCs w:val="28"/>
          <w:lang w:eastAsia="ko-KR"/>
        </w:rPr>
        <w:t xml:space="preserve">В </w:t>
      </w:r>
      <w:r w:rsidR="006F1B48" w:rsidRPr="00A22A55">
        <w:rPr>
          <w:rFonts w:ascii="Times New Roman" w:eastAsia="Batang" w:hAnsi="Times New Roman" w:cs="Times New Roman"/>
          <w:kern w:val="0"/>
          <w:sz w:val="28"/>
          <w:szCs w:val="28"/>
          <w:lang w:eastAsia="ko-KR"/>
        </w:rPr>
        <w:t xml:space="preserve">Чувашское УФАС России </w:t>
      </w:r>
      <w:r w:rsidR="00AA0F47" w:rsidRPr="00A22A55">
        <w:rPr>
          <w:rFonts w:ascii="Times New Roman" w:eastAsia="Batang" w:hAnsi="Times New Roman" w:cs="Times New Roman"/>
          <w:kern w:val="0"/>
          <w:sz w:val="28"/>
          <w:szCs w:val="28"/>
          <w:lang w:eastAsia="ko-KR"/>
        </w:rPr>
        <w:t>14</w:t>
      </w:r>
      <w:r w:rsidR="00F11AB3" w:rsidRPr="00A22A55">
        <w:rPr>
          <w:rFonts w:ascii="Times New Roman" w:eastAsia="Batang" w:hAnsi="Times New Roman" w:cs="Times New Roman"/>
          <w:kern w:val="0"/>
          <w:sz w:val="28"/>
          <w:szCs w:val="28"/>
          <w:lang w:eastAsia="ko-KR"/>
        </w:rPr>
        <w:t>.0</w:t>
      </w:r>
      <w:r w:rsidR="000434D5" w:rsidRPr="00A22A55">
        <w:rPr>
          <w:rFonts w:ascii="Times New Roman" w:eastAsia="Batang" w:hAnsi="Times New Roman" w:cs="Times New Roman"/>
          <w:kern w:val="0"/>
          <w:sz w:val="28"/>
          <w:szCs w:val="28"/>
          <w:lang w:eastAsia="ko-KR"/>
        </w:rPr>
        <w:t>7</w:t>
      </w:r>
      <w:r w:rsidR="00F11AB3" w:rsidRPr="00A22A55">
        <w:rPr>
          <w:rFonts w:ascii="Times New Roman" w:eastAsia="Batang" w:hAnsi="Times New Roman" w:cs="Times New Roman"/>
          <w:kern w:val="0"/>
          <w:sz w:val="28"/>
          <w:szCs w:val="28"/>
          <w:lang w:eastAsia="ko-KR"/>
        </w:rPr>
        <w:t>.2014</w:t>
      </w:r>
      <w:r w:rsidR="000B3F0C" w:rsidRPr="00A22A55">
        <w:rPr>
          <w:rFonts w:ascii="Times New Roman" w:eastAsia="Batang" w:hAnsi="Times New Roman" w:cs="Times New Roman"/>
          <w:kern w:val="0"/>
          <w:sz w:val="28"/>
          <w:szCs w:val="28"/>
          <w:lang w:eastAsia="ko-KR"/>
        </w:rPr>
        <w:t xml:space="preserve"> </w:t>
      </w:r>
      <w:r w:rsidR="007F5B02" w:rsidRPr="00A22A55">
        <w:rPr>
          <w:rFonts w:ascii="Times New Roman" w:eastAsia="Batang" w:hAnsi="Times New Roman" w:cs="Times New Roman"/>
          <w:kern w:val="0"/>
          <w:sz w:val="28"/>
          <w:szCs w:val="28"/>
          <w:lang w:eastAsia="ko-KR"/>
        </w:rPr>
        <w:t>обратил</w:t>
      </w:r>
      <w:r w:rsidR="000434D5" w:rsidRPr="00A22A55">
        <w:rPr>
          <w:rFonts w:ascii="Times New Roman" w:eastAsia="Batang" w:hAnsi="Times New Roman" w:cs="Times New Roman"/>
          <w:kern w:val="0"/>
          <w:sz w:val="28"/>
          <w:szCs w:val="28"/>
          <w:lang w:eastAsia="ko-KR"/>
        </w:rPr>
        <w:t>ось</w:t>
      </w:r>
      <w:r w:rsidR="007F5B02" w:rsidRPr="00A22A55">
        <w:rPr>
          <w:rFonts w:ascii="Times New Roman" w:eastAsia="Batang" w:hAnsi="Times New Roman" w:cs="Times New Roman"/>
          <w:kern w:val="0"/>
          <w:sz w:val="28"/>
          <w:szCs w:val="28"/>
          <w:lang w:eastAsia="ko-KR"/>
        </w:rPr>
        <w:t xml:space="preserve"> </w:t>
      </w:r>
      <w:r w:rsidR="00AA0F47" w:rsidRPr="00A22A55">
        <w:rPr>
          <w:rFonts w:ascii="Times New Roman" w:eastAsia="Times New Roman" w:hAnsi="Times New Roman" w:cs="Times New Roman"/>
          <w:sz w:val="28"/>
          <w:szCs w:val="28"/>
          <w:lang w:eastAsia="ru-RU"/>
        </w:rPr>
        <w:t xml:space="preserve">ООО </w:t>
      </w:r>
      <w:r w:rsidR="00AA0F47" w:rsidRPr="00AA0F47">
        <w:rPr>
          <w:rFonts w:ascii="Times New Roman" w:eastAsia="Times New Roman" w:hAnsi="Times New Roman" w:cs="Times New Roman"/>
          <w:sz w:val="28"/>
          <w:szCs w:val="28"/>
          <w:lang w:eastAsia="ru-RU"/>
        </w:rPr>
        <w:t>«</w:t>
      </w:r>
      <w:proofErr w:type="spellStart"/>
      <w:r w:rsidR="00AA0F47" w:rsidRPr="00AA0F47">
        <w:rPr>
          <w:rFonts w:ascii="Times New Roman" w:eastAsia="Times New Roman" w:hAnsi="Times New Roman" w:cs="Times New Roman"/>
          <w:sz w:val="28"/>
          <w:szCs w:val="28"/>
          <w:lang w:eastAsia="ru-RU"/>
        </w:rPr>
        <w:t>Аквапура</w:t>
      </w:r>
      <w:proofErr w:type="spellEnd"/>
      <w:r w:rsidR="00AA0F47" w:rsidRPr="00AA0F47">
        <w:rPr>
          <w:rFonts w:ascii="Times New Roman" w:eastAsia="Times New Roman" w:hAnsi="Times New Roman" w:cs="Times New Roman"/>
          <w:sz w:val="28"/>
          <w:szCs w:val="28"/>
          <w:lang w:eastAsia="ru-RU"/>
        </w:rPr>
        <w:t>»</w:t>
      </w:r>
      <w:r w:rsidR="00A22A55">
        <w:rPr>
          <w:rFonts w:ascii="Times New Roman" w:eastAsia="Times New Roman" w:hAnsi="Times New Roman" w:cs="Times New Roman"/>
          <w:sz w:val="28"/>
          <w:szCs w:val="28"/>
          <w:lang w:eastAsia="ru-RU"/>
        </w:rPr>
        <w:t xml:space="preserve"> с жалобой </w:t>
      </w:r>
      <w:r w:rsidR="00A22A55" w:rsidRPr="00A22A55">
        <w:rPr>
          <w:rFonts w:ascii="Times New Roman" w:eastAsia="Times New Roman" w:hAnsi="Times New Roman" w:cs="Times New Roman"/>
          <w:sz w:val="28"/>
          <w:szCs w:val="28"/>
          <w:lang w:eastAsia="ru-RU"/>
        </w:rPr>
        <w:t xml:space="preserve"> </w:t>
      </w:r>
      <w:r w:rsidR="00A22A55" w:rsidRPr="00AA0F47">
        <w:rPr>
          <w:rFonts w:ascii="Times New Roman" w:eastAsia="Times New Roman" w:hAnsi="Times New Roman" w:cs="Times New Roman"/>
          <w:sz w:val="28"/>
          <w:szCs w:val="28"/>
          <w:lang w:eastAsia="ru-RU"/>
        </w:rPr>
        <w:t xml:space="preserve">на действия комиссии </w:t>
      </w:r>
      <w:r w:rsidR="00A22A55" w:rsidRPr="00AA0F47">
        <w:rPr>
          <w:rFonts w:ascii="Times New Roman" w:hAnsi="Times New Roman" w:cs="Times New Roman"/>
          <w:sz w:val="28"/>
          <w:szCs w:val="28"/>
        </w:rPr>
        <w:t>ФКУ «</w:t>
      </w:r>
      <w:proofErr w:type="spellStart"/>
      <w:r w:rsidR="00A22A55" w:rsidRPr="00AA0F47">
        <w:rPr>
          <w:rFonts w:ascii="Times New Roman" w:hAnsi="Times New Roman" w:cs="Times New Roman"/>
          <w:sz w:val="28"/>
          <w:szCs w:val="28"/>
        </w:rPr>
        <w:t>Упрдор</w:t>
      </w:r>
      <w:proofErr w:type="spellEnd"/>
      <w:r w:rsidR="00A22A55" w:rsidRPr="00AA0F47">
        <w:rPr>
          <w:rFonts w:ascii="Times New Roman" w:hAnsi="Times New Roman" w:cs="Times New Roman"/>
          <w:sz w:val="28"/>
          <w:szCs w:val="28"/>
        </w:rPr>
        <w:t xml:space="preserve"> «</w:t>
      </w:r>
      <w:r w:rsidR="00A22A55" w:rsidRPr="00CA428D">
        <w:rPr>
          <w:rFonts w:ascii="Times New Roman" w:hAnsi="Times New Roman" w:cs="Times New Roman"/>
          <w:sz w:val="28"/>
          <w:szCs w:val="28"/>
        </w:rPr>
        <w:t>Волга»</w:t>
      </w:r>
      <w:r w:rsidR="00CA428D" w:rsidRPr="00CA428D">
        <w:rPr>
          <w:rFonts w:ascii="Times New Roman" w:eastAsia="Times New Roman" w:hAnsi="Times New Roman" w:cs="Times New Roman"/>
          <w:sz w:val="28"/>
          <w:szCs w:val="28"/>
          <w:lang w:eastAsia="ru-RU"/>
        </w:rPr>
        <w:t xml:space="preserve"> </w:t>
      </w:r>
      <w:r w:rsidR="00A22A55" w:rsidRPr="00CA428D">
        <w:rPr>
          <w:rFonts w:ascii="Times New Roman" w:eastAsia="Times New Roman" w:hAnsi="Times New Roman" w:cs="Times New Roman"/>
          <w:sz w:val="28"/>
          <w:szCs w:val="28"/>
          <w:lang w:eastAsia="ru-RU"/>
        </w:rPr>
        <w:t xml:space="preserve">по </w:t>
      </w:r>
      <w:r w:rsidR="00A22A55" w:rsidRPr="00AA0F47">
        <w:rPr>
          <w:rFonts w:ascii="Times New Roman" w:eastAsia="Times New Roman" w:hAnsi="Times New Roman" w:cs="Times New Roman"/>
          <w:sz w:val="28"/>
          <w:szCs w:val="28"/>
          <w:lang w:eastAsia="ru-RU"/>
        </w:rPr>
        <w:t>отказу ООО «</w:t>
      </w:r>
      <w:proofErr w:type="spellStart"/>
      <w:r w:rsidR="00A22A55" w:rsidRPr="00AA0F47">
        <w:rPr>
          <w:rFonts w:ascii="Times New Roman" w:eastAsia="Times New Roman" w:hAnsi="Times New Roman" w:cs="Times New Roman"/>
          <w:sz w:val="28"/>
          <w:szCs w:val="28"/>
          <w:lang w:eastAsia="ru-RU"/>
        </w:rPr>
        <w:t>Аквапура</w:t>
      </w:r>
      <w:proofErr w:type="spellEnd"/>
      <w:r w:rsidR="00A22A55" w:rsidRPr="00AA0F47">
        <w:rPr>
          <w:rFonts w:ascii="Times New Roman" w:eastAsia="Times New Roman" w:hAnsi="Times New Roman" w:cs="Times New Roman"/>
          <w:sz w:val="28"/>
          <w:szCs w:val="28"/>
          <w:lang w:eastAsia="ru-RU"/>
        </w:rPr>
        <w:t xml:space="preserve">» в допуске к участию в электронном аукционе </w:t>
      </w:r>
      <w:r w:rsidR="00A22A55" w:rsidRPr="00AA0F47">
        <w:rPr>
          <w:rFonts w:ascii="Times New Roman" w:eastAsia="Calibri" w:hAnsi="Times New Roman" w:cs="Times New Roman"/>
          <w:sz w:val="28"/>
          <w:szCs w:val="28"/>
          <w:lang w:eastAsia="ru-RU"/>
        </w:rPr>
        <w:t>на право заключить контракт на р</w:t>
      </w:r>
      <w:r w:rsidR="00A22A55" w:rsidRPr="00AA0F47">
        <w:rPr>
          <w:rFonts w:ascii="Times New Roman" w:hAnsi="Times New Roman" w:cs="Times New Roman"/>
          <w:sz w:val="28"/>
          <w:szCs w:val="28"/>
        </w:rPr>
        <w:t>емонт водопропускных труб на км 145+800, км 149+600, на км 164+520, км 170+300, км 171+200, км 198+297 автомобильной дороги А-151 Цивильск-Ульяновск в</w:t>
      </w:r>
      <w:proofErr w:type="gramEnd"/>
      <w:r w:rsidR="00A22A55" w:rsidRPr="00AA0F47">
        <w:rPr>
          <w:rFonts w:ascii="Times New Roman" w:hAnsi="Times New Roman" w:cs="Times New Roman"/>
          <w:sz w:val="28"/>
          <w:szCs w:val="28"/>
        </w:rPr>
        <w:t xml:space="preserve"> Ульяновской области (</w:t>
      </w:r>
      <w:proofErr w:type="spellStart"/>
      <w:r w:rsidR="00A22A55" w:rsidRPr="00AA0F47">
        <w:rPr>
          <w:rFonts w:ascii="Times New Roman" w:hAnsi="Times New Roman" w:cs="Times New Roman"/>
          <w:sz w:val="28"/>
          <w:szCs w:val="28"/>
        </w:rPr>
        <w:t>изв</w:t>
      </w:r>
      <w:proofErr w:type="spellEnd"/>
      <w:r w:rsidR="00A22A55" w:rsidRPr="00AA0F47">
        <w:rPr>
          <w:rFonts w:ascii="Times New Roman" w:hAnsi="Times New Roman" w:cs="Times New Roman"/>
          <w:sz w:val="28"/>
          <w:szCs w:val="28"/>
        </w:rPr>
        <w:t xml:space="preserve">. № </w:t>
      </w:r>
      <w:r w:rsidR="00A22A55" w:rsidRPr="00A22A55">
        <w:rPr>
          <w:rFonts w:ascii="Times New Roman" w:hAnsi="Times New Roman" w:cs="Times New Roman"/>
          <w:sz w:val="28"/>
          <w:szCs w:val="28"/>
        </w:rPr>
        <w:t>0315100000314000087)</w:t>
      </w:r>
      <w:r w:rsidR="003E006E" w:rsidRPr="00A22A55">
        <w:rPr>
          <w:rFonts w:ascii="Times New Roman" w:hAnsi="Times New Roman" w:cs="Times New Roman"/>
          <w:sz w:val="28"/>
          <w:szCs w:val="28"/>
        </w:rPr>
        <w:t xml:space="preserve"> </w:t>
      </w:r>
      <w:r w:rsidR="00D22F79" w:rsidRPr="00A22A55">
        <w:rPr>
          <w:rFonts w:ascii="Times New Roman" w:eastAsia="Times New Roman" w:hAnsi="Times New Roman" w:cs="Times New Roman"/>
          <w:sz w:val="28"/>
          <w:szCs w:val="28"/>
          <w:lang w:eastAsia="ru-RU"/>
        </w:rPr>
        <w:t>(далее – Электронный аукцион)</w:t>
      </w:r>
      <w:r w:rsidR="00885389" w:rsidRPr="00A22A55">
        <w:rPr>
          <w:rFonts w:ascii="Times New Roman" w:eastAsia="Times New Roman" w:hAnsi="Times New Roman" w:cs="Times New Roman"/>
          <w:sz w:val="28"/>
          <w:szCs w:val="28"/>
          <w:lang w:eastAsia="ru-RU"/>
        </w:rPr>
        <w:t>.</w:t>
      </w:r>
    </w:p>
    <w:p w:rsidR="00F11AB3" w:rsidRDefault="00973168" w:rsidP="00510A09">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A22A55">
        <w:rPr>
          <w:rFonts w:ascii="Times New Roman" w:eastAsia="Batang" w:hAnsi="Times New Roman" w:cs="Times New Roman"/>
          <w:kern w:val="0"/>
          <w:sz w:val="28"/>
          <w:szCs w:val="28"/>
          <w:lang w:eastAsia="ko-KR"/>
        </w:rPr>
        <w:t xml:space="preserve">В жалобе </w:t>
      </w:r>
      <w:r w:rsidR="00A22A55" w:rsidRPr="00A22A55">
        <w:rPr>
          <w:rFonts w:ascii="Times New Roman" w:eastAsia="Times New Roman" w:hAnsi="Times New Roman" w:cs="Times New Roman"/>
          <w:sz w:val="28"/>
          <w:szCs w:val="28"/>
          <w:lang w:eastAsia="ru-RU"/>
        </w:rPr>
        <w:t>ООО «</w:t>
      </w:r>
      <w:proofErr w:type="spellStart"/>
      <w:r w:rsidR="00A22A55" w:rsidRPr="00A22A55">
        <w:rPr>
          <w:rFonts w:ascii="Times New Roman" w:eastAsia="Times New Roman" w:hAnsi="Times New Roman" w:cs="Times New Roman"/>
          <w:sz w:val="28"/>
          <w:szCs w:val="28"/>
          <w:lang w:eastAsia="ru-RU"/>
        </w:rPr>
        <w:t>Аквапура</w:t>
      </w:r>
      <w:proofErr w:type="spellEnd"/>
      <w:r w:rsidR="00A22A55" w:rsidRPr="00A22A55">
        <w:rPr>
          <w:rFonts w:ascii="Times New Roman" w:eastAsia="Times New Roman" w:hAnsi="Times New Roman" w:cs="Times New Roman"/>
          <w:sz w:val="28"/>
          <w:szCs w:val="28"/>
          <w:lang w:eastAsia="ru-RU"/>
        </w:rPr>
        <w:t xml:space="preserve">» </w:t>
      </w:r>
      <w:r w:rsidRPr="00A22A55">
        <w:rPr>
          <w:rFonts w:ascii="Times New Roman" w:eastAsia="Batang" w:hAnsi="Times New Roman" w:cs="Times New Roman"/>
          <w:kern w:val="0"/>
          <w:sz w:val="28"/>
          <w:szCs w:val="28"/>
          <w:lang w:eastAsia="ko-KR"/>
        </w:rPr>
        <w:t xml:space="preserve">указывает, что </w:t>
      </w:r>
      <w:r w:rsidR="00A22A55" w:rsidRPr="00A22A55">
        <w:rPr>
          <w:rFonts w:ascii="Times New Roman" w:eastAsia="Batang" w:hAnsi="Times New Roman" w:cs="Times New Roman"/>
          <w:kern w:val="0"/>
          <w:sz w:val="28"/>
          <w:szCs w:val="28"/>
          <w:lang w:eastAsia="ko-KR"/>
        </w:rPr>
        <w:t>обществом</w:t>
      </w:r>
      <w:r w:rsidRPr="00A22A55">
        <w:rPr>
          <w:rFonts w:ascii="Times New Roman" w:eastAsia="Batang" w:hAnsi="Times New Roman" w:cs="Times New Roman"/>
          <w:kern w:val="0"/>
          <w:sz w:val="28"/>
          <w:szCs w:val="28"/>
          <w:lang w:eastAsia="ko-KR"/>
        </w:rPr>
        <w:t xml:space="preserve"> пода</w:t>
      </w:r>
      <w:r w:rsidR="007F5B02" w:rsidRPr="00A22A55">
        <w:rPr>
          <w:rFonts w:ascii="Times New Roman" w:eastAsia="Batang" w:hAnsi="Times New Roman" w:cs="Times New Roman"/>
          <w:kern w:val="0"/>
          <w:sz w:val="28"/>
          <w:szCs w:val="28"/>
          <w:lang w:eastAsia="ko-KR"/>
        </w:rPr>
        <w:t>на</w:t>
      </w:r>
      <w:r w:rsidRPr="00A22A55">
        <w:rPr>
          <w:rFonts w:ascii="Times New Roman" w:eastAsia="Batang" w:hAnsi="Times New Roman" w:cs="Times New Roman"/>
          <w:kern w:val="0"/>
          <w:sz w:val="28"/>
          <w:szCs w:val="28"/>
          <w:lang w:eastAsia="ko-KR"/>
        </w:rPr>
        <w:t xml:space="preserve"> заявк</w:t>
      </w:r>
      <w:r w:rsidR="007F5B02" w:rsidRPr="00A22A55">
        <w:rPr>
          <w:rFonts w:ascii="Times New Roman" w:eastAsia="Batang" w:hAnsi="Times New Roman" w:cs="Times New Roman"/>
          <w:kern w:val="0"/>
          <w:sz w:val="28"/>
          <w:szCs w:val="28"/>
          <w:lang w:eastAsia="ko-KR"/>
        </w:rPr>
        <w:t>а</w:t>
      </w:r>
      <w:r w:rsidRPr="00A22A55">
        <w:rPr>
          <w:rFonts w:ascii="Times New Roman" w:eastAsia="Batang" w:hAnsi="Times New Roman" w:cs="Times New Roman"/>
          <w:kern w:val="0"/>
          <w:sz w:val="28"/>
          <w:szCs w:val="28"/>
          <w:lang w:eastAsia="ko-KR"/>
        </w:rPr>
        <w:t xml:space="preserve"> на</w:t>
      </w:r>
      <w:r w:rsidR="00293650" w:rsidRPr="00A22A55">
        <w:rPr>
          <w:rFonts w:ascii="Times New Roman" w:eastAsia="Batang" w:hAnsi="Times New Roman" w:cs="Times New Roman"/>
          <w:kern w:val="0"/>
          <w:sz w:val="28"/>
          <w:szCs w:val="28"/>
          <w:lang w:eastAsia="ko-KR"/>
        </w:rPr>
        <w:t xml:space="preserve"> участие в </w:t>
      </w:r>
      <w:r w:rsidR="00D22F79" w:rsidRPr="00A22A55">
        <w:rPr>
          <w:rFonts w:ascii="Times New Roman" w:eastAsia="Batang" w:hAnsi="Times New Roman" w:cs="Times New Roman"/>
          <w:kern w:val="0"/>
          <w:sz w:val="28"/>
          <w:szCs w:val="28"/>
          <w:lang w:eastAsia="ko-KR"/>
        </w:rPr>
        <w:t>Э</w:t>
      </w:r>
      <w:r w:rsidR="00293650" w:rsidRPr="00A22A55">
        <w:rPr>
          <w:rFonts w:ascii="Times New Roman" w:eastAsia="Batang" w:hAnsi="Times New Roman" w:cs="Times New Roman"/>
          <w:kern w:val="0"/>
          <w:sz w:val="28"/>
          <w:szCs w:val="28"/>
          <w:lang w:eastAsia="ko-KR"/>
        </w:rPr>
        <w:t>лектронном аукционе</w:t>
      </w:r>
      <w:r w:rsidR="00046F24" w:rsidRPr="00A22A55">
        <w:rPr>
          <w:rFonts w:ascii="Times New Roman" w:eastAsia="Times New Roman" w:hAnsi="Times New Roman" w:cs="Times New Roman"/>
          <w:sz w:val="28"/>
          <w:szCs w:val="28"/>
          <w:lang w:eastAsia="ru-RU"/>
        </w:rPr>
        <w:t xml:space="preserve">. </w:t>
      </w:r>
      <w:r w:rsidR="00046F24" w:rsidRPr="007B47AC">
        <w:rPr>
          <w:rFonts w:ascii="Times New Roman" w:eastAsia="Times New Roman" w:hAnsi="Times New Roman" w:cs="Times New Roman"/>
          <w:sz w:val="28"/>
          <w:szCs w:val="28"/>
          <w:lang w:eastAsia="ru-RU"/>
        </w:rPr>
        <w:t xml:space="preserve">Заявке </w:t>
      </w:r>
      <w:r w:rsidR="00387828" w:rsidRPr="00A22A55">
        <w:rPr>
          <w:rFonts w:ascii="Times New Roman" w:eastAsia="Times New Roman" w:hAnsi="Times New Roman" w:cs="Times New Roman"/>
          <w:sz w:val="28"/>
          <w:szCs w:val="28"/>
          <w:lang w:eastAsia="ru-RU"/>
        </w:rPr>
        <w:t>ООО «</w:t>
      </w:r>
      <w:proofErr w:type="spellStart"/>
      <w:r w:rsidR="00387828" w:rsidRPr="00A22A55">
        <w:rPr>
          <w:rFonts w:ascii="Times New Roman" w:eastAsia="Times New Roman" w:hAnsi="Times New Roman" w:cs="Times New Roman"/>
          <w:sz w:val="28"/>
          <w:szCs w:val="28"/>
          <w:lang w:eastAsia="ru-RU"/>
        </w:rPr>
        <w:t>Аквапура</w:t>
      </w:r>
      <w:proofErr w:type="spellEnd"/>
      <w:r w:rsidR="00387828" w:rsidRPr="00A22A55">
        <w:rPr>
          <w:rFonts w:ascii="Times New Roman" w:eastAsia="Times New Roman" w:hAnsi="Times New Roman" w:cs="Times New Roman"/>
          <w:sz w:val="28"/>
          <w:szCs w:val="28"/>
          <w:lang w:eastAsia="ru-RU"/>
        </w:rPr>
        <w:t xml:space="preserve">» </w:t>
      </w:r>
      <w:r w:rsidR="00293650" w:rsidRPr="007B47AC">
        <w:rPr>
          <w:rFonts w:ascii="Times New Roman" w:eastAsia="Batang" w:hAnsi="Times New Roman" w:cs="Times New Roman"/>
          <w:kern w:val="0"/>
          <w:sz w:val="28"/>
          <w:szCs w:val="28"/>
          <w:lang w:eastAsia="ko-KR"/>
        </w:rPr>
        <w:t>присвоен порядковый н</w:t>
      </w:r>
      <w:r w:rsidR="00293650" w:rsidRPr="00EE1DA9">
        <w:rPr>
          <w:rFonts w:ascii="Times New Roman" w:eastAsia="Batang" w:hAnsi="Times New Roman" w:cs="Times New Roman"/>
          <w:kern w:val="0"/>
          <w:sz w:val="28"/>
          <w:szCs w:val="28"/>
          <w:lang w:eastAsia="ko-KR"/>
        </w:rPr>
        <w:t xml:space="preserve">омер </w:t>
      </w:r>
      <w:r w:rsidR="001A1548" w:rsidRPr="00EE1DA9">
        <w:rPr>
          <w:rFonts w:ascii="Times New Roman" w:eastAsia="Batang" w:hAnsi="Times New Roman" w:cs="Times New Roman"/>
          <w:kern w:val="0"/>
          <w:sz w:val="28"/>
          <w:szCs w:val="28"/>
          <w:lang w:eastAsia="ko-KR"/>
        </w:rPr>
        <w:t>5</w:t>
      </w:r>
      <w:r w:rsidR="00293650" w:rsidRPr="00EE1DA9">
        <w:rPr>
          <w:rFonts w:ascii="Times New Roman" w:eastAsia="Batang" w:hAnsi="Times New Roman" w:cs="Times New Roman"/>
          <w:kern w:val="0"/>
          <w:sz w:val="28"/>
          <w:szCs w:val="28"/>
          <w:lang w:eastAsia="ko-KR"/>
        </w:rPr>
        <w:t xml:space="preserve">. </w:t>
      </w:r>
      <w:proofErr w:type="gramStart"/>
      <w:r w:rsidR="00293650" w:rsidRPr="00EE1DA9">
        <w:rPr>
          <w:rFonts w:ascii="Times New Roman" w:eastAsia="Batang" w:hAnsi="Times New Roman" w:cs="Times New Roman"/>
          <w:kern w:val="0"/>
          <w:sz w:val="28"/>
          <w:szCs w:val="28"/>
          <w:lang w:eastAsia="ko-KR"/>
        </w:rPr>
        <w:t xml:space="preserve">По итогам рассмотрения первых частей заявок на участие в Электронном аукционе, аукционной комиссией принято решение отклонить заявку </w:t>
      </w:r>
      <w:r w:rsidR="00EE1DA9" w:rsidRPr="00EE1DA9">
        <w:rPr>
          <w:rFonts w:ascii="Times New Roman" w:eastAsia="Times New Roman" w:hAnsi="Times New Roman" w:cs="Times New Roman"/>
          <w:sz w:val="28"/>
          <w:szCs w:val="28"/>
          <w:lang w:eastAsia="ru-RU"/>
        </w:rPr>
        <w:t>ООО «</w:t>
      </w:r>
      <w:proofErr w:type="spellStart"/>
      <w:r w:rsidR="00EE1DA9" w:rsidRPr="00EE1DA9">
        <w:rPr>
          <w:rFonts w:ascii="Times New Roman" w:eastAsia="Times New Roman" w:hAnsi="Times New Roman" w:cs="Times New Roman"/>
          <w:sz w:val="28"/>
          <w:szCs w:val="28"/>
          <w:lang w:eastAsia="ru-RU"/>
        </w:rPr>
        <w:t>Аквапура</w:t>
      </w:r>
      <w:proofErr w:type="spellEnd"/>
      <w:r w:rsidR="00EE1DA9" w:rsidRPr="00EE1DA9">
        <w:rPr>
          <w:rFonts w:ascii="Times New Roman" w:eastAsia="Times New Roman" w:hAnsi="Times New Roman" w:cs="Times New Roman"/>
          <w:sz w:val="28"/>
          <w:szCs w:val="28"/>
          <w:lang w:eastAsia="ru-RU"/>
        </w:rPr>
        <w:t>»</w:t>
      </w:r>
      <w:r w:rsidR="00C061B5" w:rsidRPr="00EE1DA9">
        <w:rPr>
          <w:rFonts w:ascii="Times New Roman" w:eastAsia="Times New Roman" w:hAnsi="Times New Roman" w:cs="Times New Roman"/>
          <w:kern w:val="0"/>
          <w:sz w:val="28"/>
          <w:szCs w:val="28"/>
          <w:lang w:eastAsia="ru-RU"/>
        </w:rPr>
        <w:t xml:space="preserve"> </w:t>
      </w:r>
      <w:r w:rsidR="00293650" w:rsidRPr="00EE1DA9">
        <w:rPr>
          <w:rFonts w:ascii="Times New Roman" w:eastAsia="Times New Roman" w:hAnsi="Times New Roman" w:cs="Times New Roman"/>
          <w:kern w:val="0"/>
          <w:sz w:val="28"/>
          <w:szCs w:val="28"/>
          <w:lang w:eastAsia="ru-RU"/>
        </w:rPr>
        <w:t>по следующ</w:t>
      </w:r>
      <w:r w:rsidR="00EE1DA9" w:rsidRPr="00EE1DA9">
        <w:rPr>
          <w:rFonts w:ascii="Times New Roman" w:eastAsia="Times New Roman" w:hAnsi="Times New Roman" w:cs="Times New Roman"/>
          <w:kern w:val="0"/>
          <w:sz w:val="28"/>
          <w:szCs w:val="28"/>
          <w:lang w:eastAsia="ru-RU"/>
        </w:rPr>
        <w:t>им основаниям</w:t>
      </w:r>
      <w:r w:rsidR="00293650" w:rsidRPr="00EE1DA9">
        <w:rPr>
          <w:rFonts w:ascii="Times New Roman" w:eastAsia="Times New Roman" w:hAnsi="Times New Roman" w:cs="Times New Roman"/>
          <w:kern w:val="0"/>
          <w:sz w:val="28"/>
          <w:szCs w:val="28"/>
          <w:lang w:eastAsia="ru-RU"/>
        </w:rPr>
        <w:t>:</w:t>
      </w:r>
      <w:r w:rsidR="0018067B" w:rsidRPr="00EE1DA9">
        <w:rPr>
          <w:rFonts w:ascii="Times New Roman" w:eastAsia="Times New Roman" w:hAnsi="Times New Roman" w:cs="Times New Roman"/>
          <w:kern w:val="0"/>
          <w:sz w:val="28"/>
          <w:szCs w:val="28"/>
          <w:lang w:eastAsia="ru-RU"/>
        </w:rPr>
        <w:t xml:space="preserve"> </w:t>
      </w:r>
      <w:r w:rsidR="004A159C" w:rsidRPr="00E1610C">
        <w:rPr>
          <w:rFonts w:ascii="Times New Roman" w:eastAsia="Times New Roman" w:hAnsi="Times New Roman" w:cs="Times New Roman"/>
          <w:kern w:val="0"/>
          <w:sz w:val="28"/>
          <w:szCs w:val="28"/>
          <w:lang w:eastAsia="ru-RU"/>
        </w:rPr>
        <w:t>предоставление недостоверной информации</w:t>
      </w:r>
      <w:r w:rsidR="004A159C">
        <w:rPr>
          <w:rFonts w:ascii="Times New Roman" w:eastAsia="Times New Roman" w:hAnsi="Times New Roman" w:cs="Times New Roman"/>
          <w:kern w:val="0"/>
          <w:sz w:val="28"/>
          <w:szCs w:val="28"/>
          <w:lang w:eastAsia="ru-RU"/>
        </w:rPr>
        <w:t xml:space="preserve"> (</w:t>
      </w:r>
      <w:r w:rsidR="004A159C" w:rsidRPr="00E1610C">
        <w:rPr>
          <w:rFonts w:ascii="Times New Roman" w:eastAsia="Times New Roman" w:hAnsi="Times New Roman" w:cs="Times New Roman"/>
          <w:kern w:val="0"/>
          <w:sz w:val="28"/>
          <w:szCs w:val="28"/>
          <w:lang w:eastAsia="ru-RU"/>
        </w:rPr>
        <w:t>по позиции 5 «Бетонные смеси»</w:t>
      </w:r>
      <w:r w:rsidR="004A159C">
        <w:rPr>
          <w:rFonts w:ascii="Times New Roman" w:eastAsia="Times New Roman" w:hAnsi="Times New Roman" w:cs="Times New Roman"/>
          <w:kern w:val="0"/>
          <w:sz w:val="28"/>
          <w:szCs w:val="28"/>
          <w:lang w:eastAsia="ru-RU"/>
        </w:rPr>
        <w:t xml:space="preserve">), </w:t>
      </w:r>
      <w:r w:rsidR="004A159C" w:rsidRPr="004A159C">
        <w:rPr>
          <w:rFonts w:ascii="Times New Roman" w:eastAsia="Times New Roman" w:hAnsi="Times New Roman" w:cs="Times New Roman"/>
          <w:kern w:val="0"/>
          <w:sz w:val="28"/>
          <w:szCs w:val="28"/>
          <w:lang w:eastAsia="ru-RU"/>
        </w:rPr>
        <w:t xml:space="preserve">несоответствие информации требованиям документации об электронном аукционе (по позиции 2 «Портландцемент общестроительного назначения </w:t>
      </w:r>
      <w:proofErr w:type="spellStart"/>
      <w:r w:rsidR="004A159C" w:rsidRPr="004A159C">
        <w:rPr>
          <w:rFonts w:ascii="Times New Roman" w:eastAsia="Times New Roman" w:hAnsi="Times New Roman" w:cs="Times New Roman"/>
          <w:kern w:val="0"/>
          <w:sz w:val="28"/>
          <w:szCs w:val="28"/>
          <w:lang w:eastAsia="ru-RU"/>
        </w:rPr>
        <w:t>бездобавочный</w:t>
      </w:r>
      <w:proofErr w:type="spellEnd"/>
      <w:r w:rsidR="004A159C" w:rsidRPr="004A159C">
        <w:rPr>
          <w:rFonts w:ascii="Times New Roman" w:eastAsia="Times New Roman" w:hAnsi="Times New Roman" w:cs="Times New Roman"/>
          <w:kern w:val="0"/>
          <w:sz w:val="28"/>
          <w:szCs w:val="28"/>
          <w:lang w:eastAsia="ru-RU"/>
        </w:rPr>
        <w:t>», по позиции 3 «</w:t>
      </w:r>
      <w:proofErr w:type="spellStart"/>
      <w:r w:rsidR="004A159C" w:rsidRPr="004A159C">
        <w:rPr>
          <w:rFonts w:ascii="Times New Roman" w:eastAsia="Times New Roman" w:hAnsi="Times New Roman" w:cs="Times New Roman"/>
          <w:kern w:val="0"/>
          <w:sz w:val="28"/>
          <w:szCs w:val="28"/>
          <w:lang w:eastAsia="ru-RU"/>
        </w:rPr>
        <w:t>Габионные</w:t>
      </w:r>
      <w:proofErr w:type="spellEnd"/>
      <w:r w:rsidR="004A159C" w:rsidRPr="004A159C">
        <w:rPr>
          <w:rFonts w:ascii="Times New Roman" w:eastAsia="Times New Roman" w:hAnsi="Times New Roman" w:cs="Times New Roman"/>
          <w:kern w:val="0"/>
          <w:sz w:val="28"/>
          <w:szCs w:val="28"/>
          <w:lang w:eastAsia="ru-RU"/>
        </w:rPr>
        <w:t xml:space="preserve"> сетчатые изделия», по позиции 10 «Щебень из природного камня для строительных работ</w:t>
      </w:r>
      <w:proofErr w:type="gramEnd"/>
      <w:r w:rsidR="004A159C" w:rsidRPr="004A159C">
        <w:rPr>
          <w:rFonts w:ascii="Times New Roman" w:eastAsia="Times New Roman" w:hAnsi="Times New Roman" w:cs="Times New Roman"/>
          <w:kern w:val="0"/>
          <w:sz w:val="28"/>
          <w:szCs w:val="28"/>
          <w:lang w:eastAsia="ru-RU"/>
        </w:rPr>
        <w:t xml:space="preserve"> марка 600, фракция 40-70 мм»).</w:t>
      </w:r>
    </w:p>
    <w:p w:rsidR="00AF4B6E" w:rsidRPr="00AF4B6E" w:rsidRDefault="004A159C" w:rsidP="00510A09">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AF4B6E">
        <w:rPr>
          <w:rFonts w:ascii="Times New Roman" w:eastAsia="Times New Roman" w:hAnsi="Times New Roman" w:cs="Times New Roman"/>
          <w:sz w:val="28"/>
          <w:szCs w:val="28"/>
          <w:lang w:eastAsia="ru-RU"/>
        </w:rPr>
        <w:t>ООО «</w:t>
      </w:r>
      <w:proofErr w:type="spellStart"/>
      <w:r w:rsidRPr="00AF4B6E">
        <w:rPr>
          <w:rFonts w:ascii="Times New Roman" w:eastAsia="Times New Roman" w:hAnsi="Times New Roman" w:cs="Times New Roman"/>
          <w:sz w:val="28"/>
          <w:szCs w:val="28"/>
          <w:lang w:eastAsia="ru-RU"/>
        </w:rPr>
        <w:t>Аквапура</w:t>
      </w:r>
      <w:proofErr w:type="spellEnd"/>
      <w:r w:rsidRPr="00AF4B6E">
        <w:rPr>
          <w:rFonts w:ascii="Times New Roman" w:eastAsia="Times New Roman" w:hAnsi="Times New Roman" w:cs="Times New Roman"/>
          <w:sz w:val="28"/>
          <w:szCs w:val="28"/>
          <w:lang w:eastAsia="ru-RU"/>
        </w:rPr>
        <w:t>»</w:t>
      </w:r>
      <w:r w:rsidRPr="00AF4B6E">
        <w:rPr>
          <w:rFonts w:ascii="Times New Roman" w:hAnsi="Times New Roman" w:cs="Times New Roman"/>
          <w:sz w:val="28"/>
          <w:szCs w:val="28"/>
        </w:rPr>
        <w:t xml:space="preserve"> </w:t>
      </w:r>
      <w:r w:rsidRPr="00AF4B6E">
        <w:rPr>
          <w:rFonts w:ascii="Times New Roman" w:eastAsia="Times New Roman" w:hAnsi="Times New Roman" w:cs="Times New Roman"/>
          <w:kern w:val="0"/>
          <w:sz w:val="28"/>
          <w:szCs w:val="28"/>
          <w:lang w:eastAsia="ru-RU"/>
        </w:rPr>
        <w:t xml:space="preserve"> </w:t>
      </w:r>
      <w:proofErr w:type="gramStart"/>
      <w:r w:rsidRPr="00AF4B6E">
        <w:rPr>
          <w:rFonts w:ascii="Times New Roman" w:eastAsia="Times New Roman" w:hAnsi="Times New Roman" w:cs="Times New Roman"/>
          <w:kern w:val="0"/>
          <w:sz w:val="28"/>
          <w:szCs w:val="28"/>
          <w:lang w:eastAsia="ru-RU"/>
        </w:rPr>
        <w:t>не согласно</w:t>
      </w:r>
      <w:proofErr w:type="gramEnd"/>
      <w:r w:rsidRPr="00AF4B6E">
        <w:rPr>
          <w:rFonts w:ascii="Times New Roman" w:eastAsia="Times New Roman" w:hAnsi="Times New Roman" w:cs="Times New Roman"/>
          <w:kern w:val="0"/>
          <w:sz w:val="28"/>
          <w:szCs w:val="28"/>
          <w:lang w:eastAsia="ru-RU"/>
        </w:rPr>
        <w:t xml:space="preserve"> с таким отказом, считает, что</w:t>
      </w:r>
      <w:r w:rsidR="00AF4B6E" w:rsidRPr="00AF4B6E">
        <w:rPr>
          <w:rFonts w:ascii="Times New Roman" w:eastAsia="Times New Roman" w:hAnsi="Times New Roman" w:cs="Times New Roman"/>
          <w:kern w:val="0"/>
          <w:sz w:val="28"/>
          <w:szCs w:val="28"/>
          <w:lang w:eastAsia="ru-RU"/>
        </w:rPr>
        <w:t>:</w:t>
      </w:r>
    </w:p>
    <w:p w:rsidR="00AF4B6E" w:rsidRPr="00AF4B6E" w:rsidRDefault="004A159C" w:rsidP="00AF4B6E">
      <w:pPr>
        <w:pStyle w:val="a6"/>
        <w:numPr>
          <w:ilvl w:val="0"/>
          <w:numId w:val="11"/>
        </w:numPr>
        <w:tabs>
          <w:tab w:val="left" w:pos="1276"/>
        </w:tabs>
        <w:suppressAutoHyphens w:val="0"/>
        <w:autoSpaceDN/>
        <w:spacing w:after="0" w:line="240" w:lineRule="auto"/>
        <w:ind w:left="0" w:firstLine="851"/>
        <w:jc w:val="both"/>
        <w:textAlignment w:val="auto"/>
        <w:rPr>
          <w:rFonts w:ascii="Times New Roman" w:eastAsia="Times New Roman" w:hAnsi="Times New Roman" w:cs="Times New Roman"/>
          <w:kern w:val="0"/>
          <w:sz w:val="28"/>
          <w:szCs w:val="28"/>
          <w:lang w:eastAsia="ru-RU"/>
        </w:rPr>
      </w:pPr>
      <w:r w:rsidRPr="00AF4B6E">
        <w:rPr>
          <w:rFonts w:ascii="Times New Roman" w:eastAsia="Times New Roman" w:hAnsi="Times New Roman" w:cs="Times New Roman"/>
          <w:kern w:val="0"/>
          <w:sz w:val="28"/>
          <w:szCs w:val="28"/>
          <w:lang w:eastAsia="ru-RU"/>
        </w:rPr>
        <w:t>«Бетонные смеси, БСТ В30 П</w:t>
      </w:r>
      <w:proofErr w:type="gramStart"/>
      <w:r w:rsidRPr="00AF4B6E">
        <w:rPr>
          <w:rFonts w:ascii="Times New Roman" w:eastAsia="Times New Roman" w:hAnsi="Times New Roman" w:cs="Times New Roman"/>
          <w:kern w:val="0"/>
          <w:sz w:val="28"/>
          <w:szCs w:val="28"/>
          <w:lang w:eastAsia="ru-RU"/>
        </w:rPr>
        <w:t>2</w:t>
      </w:r>
      <w:proofErr w:type="gramEnd"/>
      <w:r w:rsidRPr="00AF4B6E">
        <w:rPr>
          <w:rFonts w:ascii="Times New Roman" w:eastAsia="Times New Roman" w:hAnsi="Times New Roman" w:cs="Times New Roman"/>
          <w:kern w:val="0"/>
          <w:sz w:val="28"/>
          <w:szCs w:val="28"/>
          <w:lang w:eastAsia="ru-RU"/>
        </w:rPr>
        <w:t xml:space="preserve"> </w:t>
      </w:r>
      <w:r w:rsidRPr="00AF4B6E">
        <w:rPr>
          <w:rFonts w:ascii="Times New Roman" w:eastAsia="Times New Roman" w:hAnsi="Times New Roman" w:cs="Times New Roman"/>
          <w:kern w:val="0"/>
          <w:sz w:val="28"/>
          <w:szCs w:val="28"/>
          <w:lang w:val="en-US" w:eastAsia="ru-RU"/>
        </w:rPr>
        <w:t>F</w:t>
      </w:r>
      <w:r w:rsidRPr="00AF4B6E">
        <w:rPr>
          <w:rFonts w:ascii="Times New Roman" w:eastAsia="Times New Roman" w:hAnsi="Times New Roman" w:cs="Times New Roman"/>
          <w:kern w:val="0"/>
          <w:sz w:val="28"/>
          <w:szCs w:val="28"/>
          <w:lang w:eastAsia="ru-RU"/>
        </w:rPr>
        <w:t xml:space="preserve">200 </w:t>
      </w:r>
      <w:r w:rsidRPr="00AF4B6E">
        <w:rPr>
          <w:rFonts w:ascii="Times New Roman" w:eastAsia="Times New Roman" w:hAnsi="Times New Roman" w:cs="Times New Roman"/>
          <w:kern w:val="0"/>
          <w:sz w:val="28"/>
          <w:szCs w:val="28"/>
          <w:lang w:val="en-US" w:eastAsia="ru-RU"/>
        </w:rPr>
        <w:t>W</w:t>
      </w:r>
      <w:r w:rsidRPr="00AF4B6E">
        <w:rPr>
          <w:rFonts w:ascii="Times New Roman" w:eastAsia="Times New Roman" w:hAnsi="Times New Roman" w:cs="Times New Roman"/>
          <w:kern w:val="0"/>
          <w:sz w:val="28"/>
          <w:szCs w:val="28"/>
          <w:lang w:eastAsia="ru-RU"/>
        </w:rPr>
        <w:t>4 ГОСТ 7473-2010», предложенные обществом соответствуют требованиям документации Электронного аукциона</w:t>
      </w:r>
      <w:r w:rsidR="00AF4B6E" w:rsidRPr="00AF4B6E">
        <w:rPr>
          <w:rFonts w:ascii="Times New Roman" w:eastAsia="Times New Roman" w:hAnsi="Times New Roman" w:cs="Times New Roman"/>
          <w:kern w:val="0"/>
          <w:sz w:val="28"/>
          <w:szCs w:val="28"/>
          <w:lang w:eastAsia="ru-RU"/>
        </w:rPr>
        <w:t>;</w:t>
      </w:r>
    </w:p>
    <w:p w:rsidR="00AF4B6E" w:rsidRPr="00AF4B6E" w:rsidRDefault="00AF4B6E" w:rsidP="00AF4B6E">
      <w:pPr>
        <w:pStyle w:val="a6"/>
        <w:numPr>
          <w:ilvl w:val="0"/>
          <w:numId w:val="11"/>
        </w:numPr>
        <w:tabs>
          <w:tab w:val="left" w:pos="1276"/>
        </w:tabs>
        <w:suppressAutoHyphens w:val="0"/>
        <w:autoSpaceDN/>
        <w:spacing w:after="0" w:line="240" w:lineRule="auto"/>
        <w:ind w:left="0" w:firstLine="851"/>
        <w:jc w:val="both"/>
        <w:textAlignment w:val="auto"/>
        <w:rPr>
          <w:rFonts w:ascii="Times New Roman" w:eastAsia="Times New Roman" w:hAnsi="Times New Roman" w:cs="Times New Roman"/>
          <w:kern w:val="0"/>
          <w:sz w:val="28"/>
          <w:szCs w:val="28"/>
          <w:lang w:eastAsia="ru-RU"/>
        </w:rPr>
      </w:pPr>
      <w:r w:rsidRPr="00AF4B6E">
        <w:rPr>
          <w:rFonts w:ascii="Times New Roman" w:eastAsia="Times New Roman" w:hAnsi="Times New Roman" w:cs="Times New Roman"/>
          <w:kern w:val="0"/>
          <w:sz w:val="28"/>
          <w:szCs w:val="28"/>
          <w:lang w:eastAsia="ru-RU"/>
        </w:rPr>
        <w:t>п</w:t>
      </w:r>
      <w:r w:rsidR="004A159C" w:rsidRPr="00AF4B6E">
        <w:rPr>
          <w:rFonts w:ascii="Times New Roman" w:eastAsia="Times New Roman" w:hAnsi="Times New Roman" w:cs="Times New Roman"/>
          <w:kern w:val="0"/>
          <w:sz w:val="28"/>
          <w:szCs w:val="28"/>
          <w:lang w:eastAsia="ru-RU"/>
        </w:rPr>
        <w:t>ортландцемент с расширением 10 мм соответствует установленным стандартам и является максимально допустимым</w:t>
      </w:r>
      <w:r w:rsidRPr="00AF4B6E">
        <w:rPr>
          <w:rFonts w:ascii="Times New Roman" w:eastAsia="Times New Roman" w:hAnsi="Times New Roman" w:cs="Times New Roman"/>
          <w:kern w:val="0"/>
          <w:sz w:val="28"/>
          <w:szCs w:val="28"/>
          <w:lang w:eastAsia="ru-RU"/>
        </w:rPr>
        <w:t>;</w:t>
      </w:r>
    </w:p>
    <w:p w:rsidR="00AF4B6E" w:rsidRPr="00AF4B6E" w:rsidRDefault="00AF4B6E" w:rsidP="00AF4B6E">
      <w:pPr>
        <w:pStyle w:val="a6"/>
        <w:numPr>
          <w:ilvl w:val="0"/>
          <w:numId w:val="11"/>
        </w:numPr>
        <w:tabs>
          <w:tab w:val="left" w:pos="1276"/>
        </w:tabs>
        <w:suppressAutoHyphens w:val="0"/>
        <w:autoSpaceDN/>
        <w:spacing w:after="0" w:line="240" w:lineRule="auto"/>
        <w:ind w:left="0" w:firstLine="851"/>
        <w:jc w:val="both"/>
        <w:textAlignment w:val="auto"/>
        <w:rPr>
          <w:rFonts w:ascii="Times New Roman" w:eastAsia="Times New Roman" w:hAnsi="Times New Roman" w:cs="Times New Roman"/>
          <w:color w:val="0070C0"/>
          <w:kern w:val="0"/>
          <w:sz w:val="28"/>
          <w:szCs w:val="28"/>
          <w:lang w:eastAsia="ru-RU"/>
        </w:rPr>
      </w:pPr>
      <w:r w:rsidRPr="00AF4B6E">
        <w:rPr>
          <w:rFonts w:ascii="Times New Roman" w:eastAsia="Times New Roman" w:hAnsi="Times New Roman" w:cs="Times New Roman"/>
          <w:kern w:val="0"/>
          <w:sz w:val="28"/>
          <w:szCs w:val="28"/>
          <w:lang w:eastAsia="ru-RU"/>
        </w:rPr>
        <w:t>п</w:t>
      </w:r>
      <w:r w:rsidR="004A159C" w:rsidRPr="00AF4B6E">
        <w:rPr>
          <w:rFonts w:ascii="Times New Roman" w:eastAsia="Times New Roman" w:hAnsi="Times New Roman" w:cs="Times New Roman"/>
          <w:kern w:val="0"/>
          <w:sz w:val="28"/>
          <w:szCs w:val="28"/>
          <w:lang w:eastAsia="ru-RU"/>
        </w:rPr>
        <w:t xml:space="preserve">редложенные </w:t>
      </w:r>
      <w:proofErr w:type="spellStart"/>
      <w:r w:rsidR="004A159C" w:rsidRPr="00AF4B6E">
        <w:rPr>
          <w:rFonts w:ascii="Times New Roman" w:eastAsia="Times New Roman" w:hAnsi="Times New Roman" w:cs="Times New Roman"/>
          <w:kern w:val="0"/>
          <w:sz w:val="28"/>
          <w:szCs w:val="28"/>
          <w:lang w:eastAsia="ru-RU"/>
        </w:rPr>
        <w:t>габионные</w:t>
      </w:r>
      <w:proofErr w:type="spellEnd"/>
      <w:r w:rsidR="004A159C" w:rsidRPr="00AF4B6E">
        <w:rPr>
          <w:rFonts w:ascii="Times New Roman" w:eastAsia="Times New Roman" w:hAnsi="Times New Roman" w:cs="Times New Roman"/>
          <w:kern w:val="0"/>
          <w:sz w:val="28"/>
          <w:szCs w:val="28"/>
          <w:lang w:eastAsia="ru-RU"/>
        </w:rPr>
        <w:t xml:space="preserve"> сетчатые изделия имеют размер ячеек в пределах, установленных </w:t>
      </w:r>
      <w:r w:rsidRPr="00AF4B6E">
        <w:rPr>
          <w:rFonts w:ascii="Times New Roman" w:eastAsia="Times New Roman" w:hAnsi="Times New Roman" w:cs="Times New Roman"/>
          <w:kern w:val="0"/>
          <w:sz w:val="28"/>
          <w:szCs w:val="28"/>
          <w:lang w:eastAsia="ru-RU"/>
        </w:rPr>
        <w:t>аукционной</w:t>
      </w:r>
      <w:r w:rsidR="004A159C" w:rsidRPr="00AF4B6E">
        <w:rPr>
          <w:rFonts w:ascii="Times New Roman" w:eastAsia="Times New Roman" w:hAnsi="Times New Roman" w:cs="Times New Roman"/>
          <w:kern w:val="0"/>
          <w:sz w:val="28"/>
          <w:szCs w:val="28"/>
          <w:lang w:eastAsia="ru-RU"/>
        </w:rPr>
        <w:t xml:space="preserve"> документацией</w:t>
      </w:r>
      <w:r>
        <w:rPr>
          <w:rFonts w:ascii="Times New Roman" w:eastAsia="Times New Roman" w:hAnsi="Times New Roman" w:cs="Times New Roman"/>
          <w:kern w:val="0"/>
          <w:sz w:val="28"/>
          <w:szCs w:val="28"/>
          <w:lang w:eastAsia="ru-RU"/>
        </w:rPr>
        <w:t>;</w:t>
      </w:r>
    </w:p>
    <w:p w:rsidR="004A159C" w:rsidRPr="00CA428D" w:rsidRDefault="00AF4B6E" w:rsidP="00AF4B6E">
      <w:pPr>
        <w:pStyle w:val="a6"/>
        <w:numPr>
          <w:ilvl w:val="0"/>
          <w:numId w:val="11"/>
        </w:numPr>
        <w:tabs>
          <w:tab w:val="left" w:pos="1276"/>
        </w:tabs>
        <w:suppressAutoHyphens w:val="0"/>
        <w:autoSpaceDN/>
        <w:spacing w:after="0" w:line="240" w:lineRule="auto"/>
        <w:ind w:left="0" w:firstLine="851"/>
        <w:jc w:val="both"/>
        <w:textAlignment w:val="auto"/>
        <w:rPr>
          <w:rFonts w:ascii="Times New Roman" w:eastAsia="Times New Roman" w:hAnsi="Times New Roman" w:cs="Times New Roman"/>
          <w:kern w:val="0"/>
          <w:sz w:val="28"/>
          <w:szCs w:val="28"/>
          <w:lang w:eastAsia="ru-RU"/>
        </w:rPr>
      </w:pPr>
      <w:r w:rsidRPr="00CA428D">
        <w:rPr>
          <w:rFonts w:ascii="Times New Roman" w:eastAsia="Times New Roman" w:hAnsi="Times New Roman" w:cs="Times New Roman"/>
          <w:kern w:val="0"/>
          <w:sz w:val="28"/>
          <w:szCs w:val="28"/>
          <w:lang w:eastAsia="ru-RU"/>
        </w:rPr>
        <w:t>п</w:t>
      </w:r>
      <w:r w:rsidR="004A159C" w:rsidRPr="00CA428D">
        <w:rPr>
          <w:rFonts w:ascii="Times New Roman" w:eastAsia="Times New Roman" w:hAnsi="Times New Roman" w:cs="Times New Roman"/>
          <w:kern w:val="0"/>
          <w:sz w:val="28"/>
          <w:szCs w:val="28"/>
          <w:lang w:eastAsia="ru-RU"/>
        </w:rPr>
        <w:t>редложенный щебень марки 1000 является более качественным</w:t>
      </w:r>
      <w:r w:rsidRPr="00CA428D">
        <w:rPr>
          <w:rFonts w:ascii="Times New Roman" w:eastAsia="Times New Roman" w:hAnsi="Times New Roman" w:cs="Times New Roman"/>
          <w:kern w:val="0"/>
          <w:sz w:val="28"/>
          <w:szCs w:val="28"/>
          <w:lang w:eastAsia="ru-RU"/>
        </w:rPr>
        <w:t xml:space="preserve"> по сравнению </w:t>
      </w:r>
      <w:proofErr w:type="gramStart"/>
      <w:r w:rsidRPr="00CA428D">
        <w:rPr>
          <w:rFonts w:ascii="Times New Roman" w:eastAsia="Times New Roman" w:hAnsi="Times New Roman" w:cs="Times New Roman"/>
          <w:kern w:val="0"/>
          <w:sz w:val="28"/>
          <w:szCs w:val="28"/>
          <w:lang w:eastAsia="ru-RU"/>
        </w:rPr>
        <w:t>с</w:t>
      </w:r>
      <w:proofErr w:type="gramEnd"/>
      <w:r w:rsidRPr="00CA428D">
        <w:rPr>
          <w:rFonts w:ascii="Times New Roman" w:eastAsia="Times New Roman" w:hAnsi="Times New Roman" w:cs="Times New Roman"/>
          <w:kern w:val="0"/>
          <w:sz w:val="28"/>
          <w:szCs w:val="28"/>
          <w:lang w:eastAsia="ru-RU"/>
        </w:rPr>
        <w:t xml:space="preserve"> щебнем марки 600.</w:t>
      </w:r>
      <w:r w:rsidR="004A159C" w:rsidRPr="00CA428D">
        <w:rPr>
          <w:rFonts w:ascii="Times New Roman" w:eastAsia="Times New Roman" w:hAnsi="Times New Roman" w:cs="Times New Roman"/>
          <w:kern w:val="0"/>
          <w:sz w:val="28"/>
          <w:szCs w:val="28"/>
          <w:lang w:eastAsia="ru-RU"/>
        </w:rPr>
        <w:t xml:space="preserve"> </w:t>
      </w:r>
    </w:p>
    <w:p w:rsidR="004A159C" w:rsidRPr="00CA428D" w:rsidRDefault="00CA428D" w:rsidP="00510A09">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CA428D">
        <w:rPr>
          <w:rFonts w:ascii="Times New Roman" w:eastAsia="Times New Roman" w:hAnsi="Times New Roman" w:cs="Times New Roman"/>
          <w:kern w:val="0"/>
          <w:sz w:val="28"/>
          <w:szCs w:val="28"/>
          <w:lang w:eastAsia="ru-RU"/>
        </w:rPr>
        <w:t>Заявитель, надлежащим образом извещенный о месте и времени рассмотрения жалобы, явку представителя на заседание Комиссии не обеспечил.</w:t>
      </w:r>
    </w:p>
    <w:p w:rsidR="00CA428D" w:rsidRPr="00CA428D" w:rsidRDefault="00CA428D" w:rsidP="00510A09">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CA428D">
        <w:rPr>
          <w:rFonts w:ascii="Times New Roman" w:eastAsia="Times New Roman" w:hAnsi="Times New Roman" w:cs="Times New Roman"/>
          <w:kern w:val="0"/>
          <w:sz w:val="28"/>
          <w:szCs w:val="28"/>
          <w:lang w:eastAsia="ru-RU"/>
        </w:rPr>
        <w:t xml:space="preserve">Представители </w:t>
      </w:r>
      <w:r w:rsidRPr="00AA0F47">
        <w:rPr>
          <w:rFonts w:ascii="Times New Roman" w:hAnsi="Times New Roman" w:cs="Times New Roman"/>
          <w:sz w:val="28"/>
          <w:szCs w:val="28"/>
        </w:rPr>
        <w:t>ФКУ «</w:t>
      </w:r>
      <w:proofErr w:type="spellStart"/>
      <w:r w:rsidRPr="00AA0F47">
        <w:rPr>
          <w:rFonts w:ascii="Times New Roman" w:hAnsi="Times New Roman" w:cs="Times New Roman"/>
          <w:sz w:val="28"/>
          <w:szCs w:val="28"/>
        </w:rPr>
        <w:t>Упрдор</w:t>
      </w:r>
      <w:proofErr w:type="spellEnd"/>
      <w:r w:rsidRPr="00AA0F47">
        <w:rPr>
          <w:rFonts w:ascii="Times New Roman" w:hAnsi="Times New Roman" w:cs="Times New Roman"/>
          <w:sz w:val="28"/>
          <w:szCs w:val="28"/>
        </w:rPr>
        <w:t xml:space="preserve"> «</w:t>
      </w:r>
      <w:r w:rsidRPr="00CA428D">
        <w:rPr>
          <w:rFonts w:ascii="Times New Roman" w:hAnsi="Times New Roman" w:cs="Times New Roman"/>
          <w:sz w:val="28"/>
          <w:szCs w:val="28"/>
        </w:rPr>
        <w:t>Волга»</w:t>
      </w:r>
      <w:r w:rsidRPr="00CA428D">
        <w:rPr>
          <w:rFonts w:ascii="Times New Roman" w:eastAsia="Times New Roman" w:hAnsi="Times New Roman" w:cs="Times New Roman"/>
          <w:sz w:val="28"/>
          <w:szCs w:val="28"/>
          <w:lang w:eastAsia="ru-RU"/>
        </w:rPr>
        <w:t xml:space="preserve"> </w:t>
      </w:r>
      <w:r w:rsidRPr="00CA428D">
        <w:rPr>
          <w:rFonts w:ascii="Times New Roman" w:eastAsia="Times New Roman" w:hAnsi="Times New Roman" w:cs="Times New Roman"/>
          <w:kern w:val="0"/>
          <w:sz w:val="28"/>
          <w:szCs w:val="28"/>
          <w:lang w:eastAsia="ru-RU"/>
        </w:rPr>
        <w:t xml:space="preserve"> </w:t>
      </w:r>
      <w:r w:rsidRPr="00CA428D">
        <w:rPr>
          <w:rFonts w:ascii="Times New Roman" w:eastAsia="Times New Roman" w:hAnsi="Times New Roman" w:cs="Times New Roman"/>
          <w:sz w:val="28"/>
          <w:szCs w:val="28"/>
          <w:lang w:eastAsia="ru-RU"/>
        </w:rPr>
        <w:t>сообщили, что принятое комиссией решение по отклонению заявок участников закупки соответствует требованиям Закона о контрактной системе.</w:t>
      </w:r>
    </w:p>
    <w:p w:rsidR="00C541B1" w:rsidRPr="00CA428D" w:rsidRDefault="00C541B1" w:rsidP="00510A09">
      <w:pPr>
        <w:widowControl/>
        <w:suppressAutoHyphens w:val="0"/>
        <w:autoSpaceDN/>
        <w:spacing w:after="0" w:line="240" w:lineRule="auto"/>
        <w:ind w:firstLine="851"/>
        <w:jc w:val="both"/>
        <w:textAlignment w:val="auto"/>
        <w:rPr>
          <w:rFonts w:ascii="Times New Roman" w:eastAsia="Batang" w:hAnsi="Times New Roman" w:cs="Times New Roman"/>
          <w:i/>
          <w:kern w:val="0"/>
          <w:sz w:val="28"/>
          <w:szCs w:val="28"/>
          <w:lang w:eastAsia="ko-KR"/>
        </w:rPr>
      </w:pPr>
      <w:r w:rsidRPr="00CA428D">
        <w:rPr>
          <w:rFonts w:ascii="Times New Roman" w:eastAsia="Batang" w:hAnsi="Times New Roman" w:cs="Times New Roman"/>
          <w:i/>
          <w:kern w:val="0"/>
          <w:sz w:val="28"/>
          <w:szCs w:val="28"/>
          <w:lang w:eastAsia="ko-KR"/>
        </w:rPr>
        <w:t xml:space="preserve">Изучив представленные документы, заслушав пояснения лиц, участвующих в рассмотрении </w:t>
      </w:r>
      <w:r w:rsidR="000C30DC" w:rsidRPr="00CA428D">
        <w:rPr>
          <w:rFonts w:ascii="Times New Roman" w:eastAsia="Batang" w:hAnsi="Times New Roman" w:cs="Times New Roman"/>
          <w:i/>
          <w:kern w:val="0"/>
          <w:sz w:val="28"/>
          <w:szCs w:val="28"/>
          <w:lang w:eastAsia="ko-KR"/>
        </w:rPr>
        <w:t>жалобы</w:t>
      </w:r>
      <w:r w:rsidRPr="00CA428D">
        <w:rPr>
          <w:rFonts w:ascii="Times New Roman" w:eastAsia="Batang" w:hAnsi="Times New Roman" w:cs="Times New Roman"/>
          <w:i/>
          <w:kern w:val="0"/>
          <w:sz w:val="28"/>
          <w:szCs w:val="28"/>
          <w:lang w:eastAsia="ko-KR"/>
        </w:rPr>
        <w:t>, Комиссия Чувашского УФАС России по контролю в сфере закупок товаров, работ, услуг для обеспечения госуда</w:t>
      </w:r>
      <w:r w:rsidR="000C00A6" w:rsidRPr="00CA428D">
        <w:rPr>
          <w:rFonts w:ascii="Times New Roman" w:eastAsia="Batang" w:hAnsi="Times New Roman" w:cs="Times New Roman"/>
          <w:i/>
          <w:kern w:val="0"/>
          <w:sz w:val="28"/>
          <w:szCs w:val="28"/>
          <w:lang w:eastAsia="ko-KR"/>
        </w:rPr>
        <w:t>рственных и муниципальных нужд установила следующее</w:t>
      </w:r>
      <w:r w:rsidRPr="00CA428D">
        <w:rPr>
          <w:rFonts w:ascii="Times New Roman" w:eastAsia="Batang" w:hAnsi="Times New Roman" w:cs="Times New Roman"/>
          <w:i/>
          <w:kern w:val="0"/>
          <w:sz w:val="28"/>
          <w:szCs w:val="28"/>
          <w:lang w:eastAsia="ko-KR"/>
        </w:rPr>
        <w:t>.</w:t>
      </w:r>
    </w:p>
    <w:p w:rsidR="007C3E2B" w:rsidRPr="00CA428D" w:rsidRDefault="007C3E2B" w:rsidP="00510A09">
      <w:pPr>
        <w:widowControl/>
        <w:suppressAutoHyphens w:val="0"/>
        <w:autoSpaceDN/>
        <w:spacing w:after="0" w:line="240" w:lineRule="auto"/>
        <w:ind w:firstLine="851"/>
        <w:jc w:val="both"/>
        <w:textAlignment w:val="auto"/>
        <w:rPr>
          <w:rFonts w:ascii="Times New Roman" w:eastAsia="Batang" w:hAnsi="Times New Roman" w:cs="Times New Roman"/>
          <w:kern w:val="0"/>
          <w:sz w:val="28"/>
          <w:szCs w:val="28"/>
          <w:lang w:eastAsia="ko-KR"/>
        </w:rPr>
      </w:pPr>
      <w:r w:rsidRPr="00CA428D">
        <w:rPr>
          <w:rFonts w:ascii="Times New Roman" w:eastAsia="Batang" w:hAnsi="Times New Roman" w:cs="Times New Roman"/>
          <w:kern w:val="0"/>
          <w:sz w:val="28"/>
          <w:szCs w:val="28"/>
          <w:lang w:eastAsia="ko-KR"/>
        </w:rPr>
        <w:t>Заказчиком объявленных работ является</w:t>
      </w:r>
      <w:r w:rsidRPr="00CA428D">
        <w:rPr>
          <w:rFonts w:ascii="Times New Roman" w:hAnsi="Times New Roman" w:cs="Times New Roman"/>
          <w:sz w:val="28"/>
          <w:szCs w:val="28"/>
        </w:rPr>
        <w:t xml:space="preserve"> </w:t>
      </w:r>
      <w:r w:rsidR="00CA428D" w:rsidRPr="00CA428D">
        <w:rPr>
          <w:rFonts w:ascii="Times New Roman" w:hAnsi="Times New Roman" w:cs="Times New Roman"/>
          <w:sz w:val="28"/>
          <w:szCs w:val="28"/>
        </w:rPr>
        <w:t>ФКУ «</w:t>
      </w:r>
      <w:proofErr w:type="spellStart"/>
      <w:r w:rsidR="00CA428D" w:rsidRPr="00CA428D">
        <w:rPr>
          <w:rFonts w:ascii="Times New Roman" w:hAnsi="Times New Roman" w:cs="Times New Roman"/>
          <w:sz w:val="28"/>
          <w:szCs w:val="28"/>
        </w:rPr>
        <w:t>Упрдор</w:t>
      </w:r>
      <w:proofErr w:type="spellEnd"/>
      <w:r w:rsidR="00CA428D" w:rsidRPr="00CA428D">
        <w:rPr>
          <w:rFonts w:ascii="Times New Roman" w:hAnsi="Times New Roman" w:cs="Times New Roman"/>
          <w:sz w:val="28"/>
          <w:szCs w:val="28"/>
        </w:rPr>
        <w:t xml:space="preserve"> «Волга»</w:t>
      </w:r>
      <w:r w:rsidR="00CA428D" w:rsidRPr="00CA428D">
        <w:rPr>
          <w:rFonts w:ascii="Times New Roman" w:eastAsia="Times New Roman" w:hAnsi="Times New Roman" w:cs="Times New Roman"/>
          <w:sz w:val="28"/>
          <w:szCs w:val="28"/>
          <w:lang w:eastAsia="ru-RU"/>
        </w:rPr>
        <w:t xml:space="preserve"> </w:t>
      </w:r>
      <w:r w:rsidR="00BF6ECD" w:rsidRPr="00CA428D">
        <w:rPr>
          <w:rFonts w:ascii="Times New Roman" w:hAnsi="Times New Roman" w:cs="Times New Roman"/>
          <w:iCs/>
          <w:sz w:val="28"/>
          <w:szCs w:val="28"/>
        </w:rPr>
        <w:t>(далее – Заказчик)</w:t>
      </w:r>
      <w:r w:rsidRPr="00CA428D">
        <w:rPr>
          <w:rFonts w:ascii="Times New Roman" w:hAnsi="Times New Roman" w:cs="Times New Roman"/>
          <w:sz w:val="28"/>
          <w:szCs w:val="28"/>
        </w:rPr>
        <w:t>.</w:t>
      </w:r>
    </w:p>
    <w:p w:rsidR="00C541B1" w:rsidRPr="00CA428D" w:rsidRDefault="00CA428D" w:rsidP="00510A09">
      <w:pPr>
        <w:widowControl/>
        <w:suppressAutoHyphens w:val="0"/>
        <w:autoSpaceDN/>
        <w:spacing w:after="0" w:line="240" w:lineRule="auto"/>
        <w:ind w:firstLine="851"/>
        <w:jc w:val="both"/>
        <w:textAlignment w:val="auto"/>
        <w:rPr>
          <w:rFonts w:ascii="Times New Roman" w:hAnsi="Times New Roman" w:cs="Times New Roman"/>
          <w:sz w:val="28"/>
          <w:szCs w:val="28"/>
        </w:rPr>
      </w:pPr>
      <w:r w:rsidRPr="00CA428D">
        <w:rPr>
          <w:rFonts w:ascii="Times New Roman" w:hAnsi="Times New Roman" w:cs="Times New Roman"/>
          <w:sz w:val="28"/>
          <w:szCs w:val="28"/>
        </w:rPr>
        <w:t xml:space="preserve">16.06.2014 18:40 </w:t>
      </w:r>
      <w:r w:rsidR="004D14A4" w:rsidRPr="00CA428D">
        <w:rPr>
          <w:rFonts w:ascii="Times New Roman" w:hAnsi="Times New Roman" w:cs="Times New Roman"/>
          <w:sz w:val="28"/>
          <w:szCs w:val="28"/>
        </w:rPr>
        <w:t xml:space="preserve"> </w:t>
      </w:r>
      <w:r w:rsidR="00C541B1" w:rsidRPr="00CA428D">
        <w:rPr>
          <w:rFonts w:ascii="Times New Roman" w:eastAsia="Batang" w:hAnsi="Times New Roman" w:cs="Times New Roman"/>
          <w:kern w:val="0"/>
          <w:sz w:val="28"/>
          <w:szCs w:val="28"/>
          <w:lang w:eastAsia="ko-KR"/>
        </w:rPr>
        <w:t xml:space="preserve">на официальном сайте </w:t>
      </w:r>
      <w:proofErr w:type="spellStart"/>
      <w:r w:rsidR="00C541B1" w:rsidRPr="00CA428D">
        <w:rPr>
          <w:rFonts w:ascii="Times New Roman" w:eastAsia="Batang" w:hAnsi="Times New Roman" w:cs="Times New Roman"/>
          <w:kern w:val="0"/>
          <w:sz w:val="28"/>
          <w:szCs w:val="28"/>
          <w:lang w:val="en-US" w:eastAsia="ko-KR"/>
        </w:rPr>
        <w:t>zakupki</w:t>
      </w:r>
      <w:proofErr w:type="spellEnd"/>
      <w:r w:rsidR="00C541B1" w:rsidRPr="00CA428D">
        <w:rPr>
          <w:rFonts w:ascii="Times New Roman" w:eastAsia="Batang" w:hAnsi="Times New Roman" w:cs="Times New Roman"/>
          <w:kern w:val="0"/>
          <w:sz w:val="28"/>
          <w:szCs w:val="28"/>
          <w:lang w:eastAsia="ko-KR"/>
        </w:rPr>
        <w:t>.</w:t>
      </w:r>
      <w:proofErr w:type="spellStart"/>
      <w:r w:rsidR="00C541B1" w:rsidRPr="00CA428D">
        <w:rPr>
          <w:rFonts w:ascii="Times New Roman" w:eastAsia="Batang" w:hAnsi="Times New Roman" w:cs="Times New Roman"/>
          <w:kern w:val="0"/>
          <w:sz w:val="28"/>
          <w:szCs w:val="28"/>
          <w:lang w:val="en-US" w:eastAsia="ko-KR"/>
        </w:rPr>
        <w:t>gov</w:t>
      </w:r>
      <w:proofErr w:type="spellEnd"/>
      <w:r w:rsidR="00C541B1" w:rsidRPr="00CA428D">
        <w:rPr>
          <w:rFonts w:ascii="Times New Roman" w:eastAsia="Batang" w:hAnsi="Times New Roman" w:cs="Times New Roman"/>
          <w:kern w:val="0"/>
          <w:sz w:val="28"/>
          <w:szCs w:val="28"/>
          <w:lang w:eastAsia="ko-KR"/>
        </w:rPr>
        <w:t>.</w:t>
      </w:r>
      <w:proofErr w:type="spellStart"/>
      <w:r w:rsidR="00C541B1" w:rsidRPr="00CA428D">
        <w:rPr>
          <w:rFonts w:ascii="Times New Roman" w:eastAsia="Batang" w:hAnsi="Times New Roman" w:cs="Times New Roman"/>
          <w:kern w:val="0"/>
          <w:sz w:val="28"/>
          <w:szCs w:val="28"/>
          <w:lang w:val="en-US" w:eastAsia="ko-KR"/>
        </w:rPr>
        <w:t>ru</w:t>
      </w:r>
      <w:proofErr w:type="spellEnd"/>
      <w:r w:rsidR="00D54581" w:rsidRPr="00CA428D">
        <w:rPr>
          <w:rFonts w:ascii="Times New Roman" w:eastAsia="Batang" w:hAnsi="Times New Roman" w:cs="Times New Roman"/>
          <w:kern w:val="0"/>
          <w:sz w:val="28"/>
          <w:szCs w:val="28"/>
          <w:lang w:eastAsia="ko-KR"/>
        </w:rPr>
        <w:t xml:space="preserve"> </w:t>
      </w:r>
      <w:r w:rsidR="00C541B1" w:rsidRPr="00CA428D">
        <w:rPr>
          <w:rFonts w:ascii="Times New Roman" w:eastAsia="Batang" w:hAnsi="Times New Roman" w:cs="Times New Roman"/>
          <w:kern w:val="0"/>
          <w:sz w:val="28"/>
          <w:szCs w:val="28"/>
          <w:lang w:eastAsia="ko-KR"/>
        </w:rPr>
        <w:t xml:space="preserve">размещено извещение № </w:t>
      </w:r>
      <w:r w:rsidRPr="00CA428D">
        <w:rPr>
          <w:rFonts w:ascii="Times New Roman" w:hAnsi="Times New Roman" w:cs="Times New Roman"/>
          <w:sz w:val="28"/>
          <w:szCs w:val="28"/>
        </w:rPr>
        <w:t xml:space="preserve">0315100000314000087 </w:t>
      </w:r>
      <w:r w:rsidR="00C541B1" w:rsidRPr="00CA428D">
        <w:rPr>
          <w:rFonts w:ascii="Times New Roman" w:eastAsia="Batang" w:hAnsi="Times New Roman" w:cs="Times New Roman"/>
          <w:kern w:val="0"/>
          <w:sz w:val="28"/>
          <w:szCs w:val="28"/>
          <w:lang w:eastAsia="ko-KR"/>
        </w:rPr>
        <w:t xml:space="preserve">о проведении </w:t>
      </w:r>
      <w:r w:rsidR="00D54581" w:rsidRPr="00CA428D">
        <w:rPr>
          <w:rFonts w:ascii="Times New Roman" w:eastAsia="Batang" w:hAnsi="Times New Roman" w:cs="Times New Roman"/>
          <w:kern w:val="0"/>
          <w:sz w:val="28"/>
          <w:szCs w:val="28"/>
          <w:lang w:eastAsia="ko-KR"/>
        </w:rPr>
        <w:t>Э</w:t>
      </w:r>
      <w:r w:rsidR="00800244" w:rsidRPr="00CA428D">
        <w:rPr>
          <w:rFonts w:ascii="Times New Roman" w:eastAsia="Batang" w:hAnsi="Times New Roman" w:cs="Times New Roman"/>
          <w:kern w:val="0"/>
          <w:sz w:val="28"/>
          <w:szCs w:val="28"/>
          <w:lang w:eastAsia="ko-KR"/>
        </w:rPr>
        <w:t>лектронного аукциона</w:t>
      </w:r>
      <w:r w:rsidR="00664526" w:rsidRPr="00CA428D">
        <w:rPr>
          <w:rFonts w:ascii="Times New Roman" w:hAnsi="Times New Roman" w:cs="Times New Roman"/>
          <w:sz w:val="28"/>
          <w:szCs w:val="28"/>
        </w:rPr>
        <w:t>,</w:t>
      </w:r>
      <w:r w:rsidR="00C541B1" w:rsidRPr="00CA428D">
        <w:rPr>
          <w:rFonts w:ascii="Times New Roman" w:eastAsia="Batang" w:hAnsi="Times New Roman" w:cs="Times New Roman"/>
          <w:kern w:val="0"/>
          <w:sz w:val="28"/>
          <w:szCs w:val="28"/>
          <w:lang w:eastAsia="ko-KR"/>
        </w:rPr>
        <w:t xml:space="preserve"> с начальной (максимальной) ценой контракта </w:t>
      </w:r>
      <w:r w:rsidRPr="00CA428D">
        <w:rPr>
          <w:rFonts w:ascii="Times New Roman" w:hAnsi="Times New Roman" w:cs="Times New Roman"/>
          <w:sz w:val="28"/>
          <w:szCs w:val="28"/>
        </w:rPr>
        <w:t xml:space="preserve">40 091 980,00 </w:t>
      </w:r>
      <w:r w:rsidR="00C541B1" w:rsidRPr="00CA428D">
        <w:rPr>
          <w:rFonts w:ascii="Times New Roman" w:eastAsia="Batang" w:hAnsi="Times New Roman" w:cs="Times New Roman"/>
          <w:kern w:val="0"/>
          <w:sz w:val="28"/>
          <w:szCs w:val="28"/>
          <w:lang w:eastAsia="ko-KR"/>
        </w:rPr>
        <w:t>руб.</w:t>
      </w:r>
      <w:r w:rsidR="00EC73A3" w:rsidRPr="00CA428D">
        <w:rPr>
          <w:rFonts w:ascii="Times New Roman" w:hAnsi="Times New Roman" w:cs="Times New Roman"/>
          <w:sz w:val="28"/>
          <w:szCs w:val="28"/>
        </w:rPr>
        <w:t xml:space="preserve"> </w:t>
      </w:r>
    </w:p>
    <w:p w:rsidR="000C1030" w:rsidRPr="000D5825" w:rsidRDefault="00A84C7A" w:rsidP="00510A09">
      <w:pPr>
        <w:widowControl/>
        <w:suppressAutoHyphens w:val="0"/>
        <w:autoSpaceDN/>
        <w:spacing w:after="0" w:line="240" w:lineRule="auto"/>
        <w:ind w:firstLine="851"/>
        <w:jc w:val="both"/>
        <w:textAlignment w:val="auto"/>
        <w:rPr>
          <w:rFonts w:ascii="Times New Roman" w:eastAsia="Calibri" w:hAnsi="Times New Roman" w:cs="Times New Roman"/>
          <w:kern w:val="1"/>
          <w:sz w:val="28"/>
          <w:szCs w:val="28"/>
          <w:lang w:eastAsia="hi-IN" w:bidi="hi-IN"/>
        </w:rPr>
      </w:pPr>
      <w:r w:rsidRPr="00CA428D">
        <w:rPr>
          <w:rFonts w:ascii="Times New Roman" w:hAnsi="Times New Roman" w:cs="Times New Roman"/>
          <w:sz w:val="28"/>
          <w:szCs w:val="28"/>
        </w:rPr>
        <w:t xml:space="preserve">Согласно протоколу </w:t>
      </w:r>
      <w:r w:rsidR="002E0576" w:rsidRPr="00CA428D">
        <w:rPr>
          <w:rFonts w:ascii="Times New Roman" w:hAnsi="Times New Roman" w:cs="Times New Roman"/>
          <w:sz w:val="28"/>
          <w:szCs w:val="28"/>
        </w:rPr>
        <w:t xml:space="preserve">от </w:t>
      </w:r>
      <w:r w:rsidR="00EF7911" w:rsidRPr="00CA428D">
        <w:rPr>
          <w:rFonts w:ascii="Times New Roman" w:hAnsi="Times New Roman" w:cs="Times New Roman"/>
          <w:sz w:val="28"/>
          <w:szCs w:val="28"/>
        </w:rPr>
        <w:t>0</w:t>
      </w:r>
      <w:r w:rsidR="00CA428D" w:rsidRPr="00CA428D">
        <w:rPr>
          <w:rFonts w:ascii="Times New Roman" w:hAnsi="Times New Roman" w:cs="Times New Roman"/>
          <w:sz w:val="28"/>
          <w:szCs w:val="28"/>
        </w:rPr>
        <w:t>4</w:t>
      </w:r>
      <w:r w:rsidR="0011412D" w:rsidRPr="00CA428D">
        <w:rPr>
          <w:rFonts w:ascii="Times New Roman" w:hAnsi="Times New Roman" w:cs="Times New Roman"/>
          <w:sz w:val="28"/>
          <w:szCs w:val="28"/>
        </w:rPr>
        <w:t>.0</w:t>
      </w:r>
      <w:r w:rsidR="00EF7911" w:rsidRPr="00CA428D">
        <w:rPr>
          <w:rFonts w:ascii="Times New Roman" w:hAnsi="Times New Roman" w:cs="Times New Roman"/>
          <w:sz w:val="28"/>
          <w:szCs w:val="28"/>
        </w:rPr>
        <w:t>7</w:t>
      </w:r>
      <w:r w:rsidR="002E0576" w:rsidRPr="00CA428D">
        <w:rPr>
          <w:rFonts w:ascii="Times New Roman" w:hAnsi="Times New Roman" w:cs="Times New Roman"/>
          <w:sz w:val="28"/>
          <w:szCs w:val="28"/>
        </w:rPr>
        <w:t xml:space="preserve">.2014 </w:t>
      </w:r>
      <w:r w:rsidRPr="00CA428D">
        <w:rPr>
          <w:rFonts w:ascii="Times New Roman" w:hAnsi="Times New Roman" w:cs="Times New Roman"/>
          <w:sz w:val="28"/>
          <w:szCs w:val="28"/>
        </w:rPr>
        <w:t xml:space="preserve">рассмотрения </w:t>
      </w:r>
      <w:r w:rsidR="00CA428D" w:rsidRPr="00CA428D">
        <w:rPr>
          <w:rFonts w:ascii="Times New Roman" w:hAnsi="Times New Roman" w:cs="Times New Roman"/>
          <w:sz w:val="28"/>
          <w:szCs w:val="28"/>
        </w:rPr>
        <w:t>заявок на участие в Э</w:t>
      </w:r>
      <w:r w:rsidRPr="00CA428D">
        <w:rPr>
          <w:rFonts w:ascii="Times New Roman" w:hAnsi="Times New Roman" w:cs="Times New Roman"/>
          <w:sz w:val="28"/>
          <w:szCs w:val="28"/>
        </w:rPr>
        <w:t>лектрон</w:t>
      </w:r>
      <w:r w:rsidR="00CA428D" w:rsidRPr="00CA428D">
        <w:rPr>
          <w:rFonts w:ascii="Times New Roman" w:hAnsi="Times New Roman" w:cs="Times New Roman"/>
          <w:sz w:val="28"/>
          <w:szCs w:val="28"/>
        </w:rPr>
        <w:t>н</w:t>
      </w:r>
      <w:r w:rsidRPr="00CA428D">
        <w:rPr>
          <w:rFonts w:ascii="Times New Roman" w:hAnsi="Times New Roman" w:cs="Times New Roman"/>
          <w:sz w:val="28"/>
          <w:szCs w:val="28"/>
        </w:rPr>
        <w:t xml:space="preserve">ом аукционе поступило </w:t>
      </w:r>
      <w:r w:rsidR="00CA428D" w:rsidRPr="00CA428D">
        <w:rPr>
          <w:rFonts w:ascii="Times New Roman" w:hAnsi="Times New Roman" w:cs="Times New Roman"/>
          <w:sz w:val="28"/>
          <w:szCs w:val="28"/>
        </w:rPr>
        <w:t>6</w:t>
      </w:r>
      <w:r w:rsidRPr="00CA428D">
        <w:rPr>
          <w:rFonts w:ascii="Times New Roman" w:hAnsi="Times New Roman" w:cs="Times New Roman"/>
          <w:sz w:val="28"/>
          <w:szCs w:val="28"/>
        </w:rPr>
        <w:t xml:space="preserve"> заяв</w:t>
      </w:r>
      <w:r w:rsidR="00EF7911" w:rsidRPr="00CA428D">
        <w:rPr>
          <w:rFonts w:ascii="Times New Roman" w:hAnsi="Times New Roman" w:cs="Times New Roman"/>
          <w:sz w:val="28"/>
          <w:szCs w:val="28"/>
        </w:rPr>
        <w:t>о</w:t>
      </w:r>
      <w:r w:rsidRPr="00CA428D">
        <w:rPr>
          <w:rFonts w:ascii="Times New Roman" w:hAnsi="Times New Roman" w:cs="Times New Roman"/>
          <w:sz w:val="28"/>
          <w:szCs w:val="28"/>
        </w:rPr>
        <w:t>к</w:t>
      </w:r>
      <w:r w:rsidRPr="000D5825">
        <w:rPr>
          <w:rFonts w:ascii="Times New Roman" w:hAnsi="Times New Roman" w:cs="Times New Roman"/>
          <w:sz w:val="28"/>
          <w:szCs w:val="28"/>
        </w:rPr>
        <w:t xml:space="preserve">. </w:t>
      </w:r>
      <w:r w:rsidRPr="000D5825">
        <w:rPr>
          <w:rFonts w:ascii="Times New Roman" w:eastAsia="Calibri" w:hAnsi="Times New Roman" w:cs="Times New Roman"/>
          <w:kern w:val="1"/>
          <w:sz w:val="28"/>
          <w:szCs w:val="28"/>
          <w:lang w:eastAsia="hi-IN" w:bidi="hi-IN"/>
        </w:rPr>
        <w:t xml:space="preserve">По результатам рассмотрения первых </w:t>
      </w:r>
      <w:r w:rsidRPr="000D5825">
        <w:rPr>
          <w:rFonts w:ascii="Times New Roman" w:eastAsia="Calibri" w:hAnsi="Times New Roman" w:cs="Times New Roman"/>
          <w:kern w:val="1"/>
          <w:sz w:val="28"/>
          <w:szCs w:val="28"/>
          <w:lang w:eastAsia="hi-IN" w:bidi="hi-IN"/>
        </w:rPr>
        <w:lastRenderedPageBreak/>
        <w:t>частей заявок</w:t>
      </w:r>
      <w:r w:rsidR="002E0576" w:rsidRPr="000D5825">
        <w:rPr>
          <w:rFonts w:ascii="Times New Roman" w:eastAsia="Calibri" w:hAnsi="Times New Roman" w:cs="Times New Roman"/>
          <w:kern w:val="1"/>
          <w:sz w:val="28"/>
          <w:szCs w:val="28"/>
          <w:lang w:eastAsia="hi-IN" w:bidi="hi-IN"/>
        </w:rPr>
        <w:t xml:space="preserve"> </w:t>
      </w:r>
      <w:r w:rsidRPr="000D5825">
        <w:rPr>
          <w:rFonts w:ascii="Times New Roman" w:eastAsia="Calibri" w:hAnsi="Times New Roman" w:cs="Times New Roman"/>
          <w:kern w:val="1"/>
          <w:sz w:val="28"/>
          <w:szCs w:val="28"/>
          <w:lang w:eastAsia="hi-IN" w:bidi="hi-IN"/>
        </w:rPr>
        <w:t xml:space="preserve"> участник №</w:t>
      </w:r>
      <w:r w:rsidR="0011412D" w:rsidRPr="000D5825">
        <w:rPr>
          <w:rFonts w:ascii="Times New Roman" w:eastAsia="Calibri" w:hAnsi="Times New Roman" w:cs="Times New Roman"/>
          <w:kern w:val="1"/>
          <w:sz w:val="28"/>
          <w:szCs w:val="28"/>
          <w:lang w:eastAsia="hi-IN" w:bidi="hi-IN"/>
        </w:rPr>
        <w:t xml:space="preserve"> </w:t>
      </w:r>
      <w:r w:rsidR="003B0B15" w:rsidRPr="000D5825">
        <w:rPr>
          <w:rFonts w:ascii="Times New Roman" w:eastAsia="Calibri" w:hAnsi="Times New Roman" w:cs="Times New Roman"/>
          <w:kern w:val="1"/>
          <w:sz w:val="28"/>
          <w:szCs w:val="28"/>
          <w:lang w:eastAsia="hi-IN" w:bidi="hi-IN"/>
        </w:rPr>
        <w:t>5</w:t>
      </w:r>
      <w:r w:rsidR="00251B75" w:rsidRPr="000D5825">
        <w:rPr>
          <w:rFonts w:ascii="Times New Roman" w:eastAsia="Calibri" w:hAnsi="Times New Roman" w:cs="Times New Roman"/>
          <w:kern w:val="1"/>
          <w:sz w:val="28"/>
          <w:szCs w:val="28"/>
          <w:lang w:eastAsia="hi-IN" w:bidi="hi-IN"/>
        </w:rPr>
        <w:t xml:space="preserve"> </w:t>
      </w:r>
      <w:r w:rsidRPr="000D5825">
        <w:rPr>
          <w:rFonts w:ascii="Times New Roman" w:eastAsia="Calibri" w:hAnsi="Times New Roman" w:cs="Times New Roman"/>
          <w:kern w:val="1"/>
          <w:sz w:val="28"/>
          <w:szCs w:val="28"/>
          <w:lang w:eastAsia="hi-IN" w:bidi="hi-IN"/>
        </w:rPr>
        <w:t>(заявк</w:t>
      </w:r>
      <w:proofErr w:type="gramStart"/>
      <w:r w:rsidRPr="000D5825">
        <w:rPr>
          <w:rFonts w:ascii="Times New Roman" w:eastAsia="Calibri" w:hAnsi="Times New Roman" w:cs="Times New Roman"/>
          <w:kern w:val="1"/>
          <w:sz w:val="28"/>
          <w:szCs w:val="28"/>
          <w:lang w:eastAsia="hi-IN" w:bidi="hi-IN"/>
        </w:rPr>
        <w:t xml:space="preserve">а </w:t>
      </w:r>
      <w:r w:rsidR="000D5825" w:rsidRPr="000D5825">
        <w:rPr>
          <w:rFonts w:ascii="Times New Roman" w:eastAsia="Times New Roman" w:hAnsi="Times New Roman" w:cs="Times New Roman"/>
          <w:sz w:val="28"/>
          <w:szCs w:val="28"/>
          <w:lang w:eastAsia="ru-RU"/>
        </w:rPr>
        <w:t>ООО</w:t>
      </w:r>
      <w:proofErr w:type="gramEnd"/>
      <w:r w:rsidR="000D5825" w:rsidRPr="000D5825">
        <w:rPr>
          <w:rFonts w:ascii="Times New Roman" w:eastAsia="Times New Roman" w:hAnsi="Times New Roman" w:cs="Times New Roman"/>
          <w:sz w:val="28"/>
          <w:szCs w:val="28"/>
          <w:lang w:eastAsia="ru-RU"/>
        </w:rPr>
        <w:t xml:space="preserve"> «</w:t>
      </w:r>
      <w:proofErr w:type="spellStart"/>
      <w:r w:rsidR="000D5825" w:rsidRPr="000D5825">
        <w:rPr>
          <w:rFonts w:ascii="Times New Roman" w:eastAsia="Times New Roman" w:hAnsi="Times New Roman" w:cs="Times New Roman"/>
          <w:sz w:val="28"/>
          <w:szCs w:val="28"/>
          <w:lang w:eastAsia="ru-RU"/>
        </w:rPr>
        <w:t>Аквапура</w:t>
      </w:r>
      <w:proofErr w:type="spellEnd"/>
      <w:r w:rsidR="000D5825" w:rsidRPr="000D5825">
        <w:rPr>
          <w:rFonts w:ascii="Times New Roman" w:eastAsia="Times New Roman" w:hAnsi="Times New Roman" w:cs="Times New Roman"/>
          <w:sz w:val="28"/>
          <w:szCs w:val="28"/>
          <w:lang w:eastAsia="ru-RU"/>
        </w:rPr>
        <w:t>»</w:t>
      </w:r>
      <w:r w:rsidRPr="000D5825">
        <w:rPr>
          <w:rFonts w:ascii="Times New Roman" w:eastAsia="Calibri" w:hAnsi="Times New Roman" w:cs="Times New Roman"/>
          <w:kern w:val="1"/>
          <w:sz w:val="28"/>
          <w:szCs w:val="28"/>
          <w:lang w:eastAsia="hi-IN" w:bidi="hi-IN"/>
        </w:rPr>
        <w:t>)  не допущен к участию в Электронном аукционе.</w:t>
      </w:r>
    </w:p>
    <w:p w:rsidR="000D5825" w:rsidRPr="000D5825" w:rsidRDefault="000D5825" w:rsidP="000D5825">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0D5825">
        <w:rPr>
          <w:rFonts w:ascii="Times New Roman" w:eastAsia="Calibri" w:hAnsi="Times New Roman" w:cs="Times New Roman"/>
          <w:kern w:val="1"/>
          <w:sz w:val="28"/>
          <w:szCs w:val="28"/>
          <w:lang w:eastAsia="hi-IN" w:bidi="hi-IN"/>
        </w:rPr>
        <w:t>В качестве основани</w:t>
      </w:r>
      <w:r>
        <w:rPr>
          <w:rFonts w:ascii="Times New Roman" w:eastAsia="Calibri" w:hAnsi="Times New Roman" w:cs="Times New Roman"/>
          <w:kern w:val="1"/>
          <w:sz w:val="28"/>
          <w:szCs w:val="28"/>
          <w:lang w:eastAsia="hi-IN" w:bidi="hi-IN"/>
        </w:rPr>
        <w:t>й</w:t>
      </w:r>
      <w:r w:rsidRPr="000D5825">
        <w:rPr>
          <w:rFonts w:ascii="Times New Roman" w:eastAsia="Calibri" w:hAnsi="Times New Roman" w:cs="Times New Roman"/>
          <w:kern w:val="1"/>
          <w:sz w:val="28"/>
          <w:szCs w:val="28"/>
          <w:lang w:eastAsia="hi-IN" w:bidi="hi-IN"/>
        </w:rPr>
        <w:t xml:space="preserve"> для отказ</w:t>
      </w:r>
      <w:proofErr w:type="gramStart"/>
      <w:r w:rsidRPr="000D5825">
        <w:rPr>
          <w:rFonts w:ascii="Times New Roman" w:eastAsia="Calibri" w:hAnsi="Times New Roman" w:cs="Times New Roman"/>
          <w:kern w:val="1"/>
          <w:sz w:val="28"/>
          <w:szCs w:val="28"/>
          <w:lang w:eastAsia="hi-IN" w:bidi="hi-IN"/>
        </w:rPr>
        <w:t xml:space="preserve">а </w:t>
      </w:r>
      <w:r w:rsidRPr="000D5825">
        <w:rPr>
          <w:rFonts w:ascii="Times New Roman" w:eastAsia="Times New Roman" w:hAnsi="Times New Roman" w:cs="Times New Roman"/>
          <w:sz w:val="28"/>
          <w:szCs w:val="28"/>
          <w:lang w:eastAsia="ru-RU"/>
        </w:rPr>
        <w:t>ООО</w:t>
      </w:r>
      <w:proofErr w:type="gramEnd"/>
      <w:r w:rsidRPr="000D5825">
        <w:rPr>
          <w:rFonts w:ascii="Times New Roman" w:eastAsia="Times New Roman" w:hAnsi="Times New Roman" w:cs="Times New Roman"/>
          <w:sz w:val="28"/>
          <w:szCs w:val="28"/>
          <w:lang w:eastAsia="ru-RU"/>
        </w:rPr>
        <w:t xml:space="preserve"> «</w:t>
      </w:r>
      <w:proofErr w:type="spellStart"/>
      <w:r w:rsidRPr="000D5825">
        <w:rPr>
          <w:rFonts w:ascii="Times New Roman" w:eastAsia="Times New Roman" w:hAnsi="Times New Roman" w:cs="Times New Roman"/>
          <w:sz w:val="28"/>
          <w:szCs w:val="28"/>
          <w:lang w:eastAsia="ru-RU"/>
        </w:rPr>
        <w:t>Аквапура</w:t>
      </w:r>
      <w:proofErr w:type="spellEnd"/>
      <w:r w:rsidRPr="000D5825">
        <w:rPr>
          <w:rFonts w:ascii="Times New Roman" w:eastAsia="Times New Roman" w:hAnsi="Times New Roman" w:cs="Times New Roman"/>
          <w:sz w:val="28"/>
          <w:szCs w:val="28"/>
          <w:lang w:eastAsia="ru-RU"/>
        </w:rPr>
        <w:t>»</w:t>
      </w:r>
      <w:r w:rsidRPr="000D5825">
        <w:rPr>
          <w:rFonts w:ascii="Times New Roman" w:eastAsia="Calibri" w:hAnsi="Times New Roman" w:cs="Times New Roman"/>
          <w:kern w:val="1"/>
          <w:sz w:val="28"/>
          <w:szCs w:val="28"/>
          <w:lang w:eastAsia="hi-IN" w:bidi="hi-IN"/>
        </w:rPr>
        <w:t xml:space="preserve"> в допуске к участию в Электронном аукционе</w:t>
      </w:r>
      <w:r w:rsidR="00387828">
        <w:rPr>
          <w:rFonts w:ascii="Times New Roman" w:eastAsia="Calibri" w:hAnsi="Times New Roman" w:cs="Times New Roman"/>
          <w:kern w:val="1"/>
          <w:sz w:val="28"/>
          <w:szCs w:val="28"/>
          <w:lang w:eastAsia="hi-IN" w:bidi="hi-IN"/>
        </w:rPr>
        <w:t xml:space="preserve"> в </w:t>
      </w:r>
      <w:r w:rsidR="00387828" w:rsidRPr="00CA428D">
        <w:rPr>
          <w:rFonts w:ascii="Times New Roman" w:hAnsi="Times New Roman" w:cs="Times New Roman"/>
          <w:sz w:val="28"/>
          <w:szCs w:val="28"/>
        </w:rPr>
        <w:t>протокол</w:t>
      </w:r>
      <w:r w:rsidR="00387828">
        <w:rPr>
          <w:rFonts w:ascii="Times New Roman" w:hAnsi="Times New Roman" w:cs="Times New Roman"/>
          <w:sz w:val="28"/>
          <w:szCs w:val="28"/>
        </w:rPr>
        <w:t>е</w:t>
      </w:r>
      <w:r w:rsidR="00387828" w:rsidRPr="00CA428D">
        <w:rPr>
          <w:rFonts w:ascii="Times New Roman" w:hAnsi="Times New Roman" w:cs="Times New Roman"/>
          <w:sz w:val="28"/>
          <w:szCs w:val="28"/>
        </w:rPr>
        <w:t xml:space="preserve"> от 04.07.2014 </w:t>
      </w:r>
      <w:r w:rsidRPr="000D5825">
        <w:rPr>
          <w:rFonts w:ascii="Times New Roman" w:eastAsia="Calibri" w:hAnsi="Times New Roman" w:cs="Times New Roman"/>
          <w:kern w:val="1"/>
          <w:sz w:val="28"/>
          <w:szCs w:val="28"/>
          <w:lang w:eastAsia="hi-IN" w:bidi="hi-IN"/>
        </w:rPr>
        <w:t xml:space="preserve"> указано следующее:</w:t>
      </w:r>
    </w:p>
    <w:p w:rsidR="000D5825" w:rsidRPr="000D5825" w:rsidRDefault="000D5825" w:rsidP="000D5825">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0D5825">
        <w:rPr>
          <w:rFonts w:ascii="Times New Roman" w:eastAsia="Times New Roman" w:hAnsi="Times New Roman" w:cs="Times New Roman"/>
          <w:kern w:val="0"/>
          <w:sz w:val="28"/>
          <w:szCs w:val="28"/>
          <w:lang w:eastAsia="ru-RU"/>
        </w:rPr>
        <w:t>«В соответствии с частью 4 статьи 67 Закона о контрактной системе, разделом 3 документации об электронном аукционе и приложением № 4 к документации об электронном аукционе:</w:t>
      </w:r>
    </w:p>
    <w:p w:rsidR="000D5825" w:rsidRPr="000D5825" w:rsidRDefault="000D5825" w:rsidP="000D5825">
      <w:pPr>
        <w:pStyle w:val="a6"/>
        <w:numPr>
          <w:ilvl w:val="0"/>
          <w:numId w:val="9"/>
        </w:numPr>
        <w:suppressAutoHyphens w:val="0"/>
        <w:autoSpaceDN/>
        <w:spacing w:after="0" w:line="240" w:lineRule="auto"/>
        <w:ind w:left="0" w:firstLine="851"/>
        <w:jc w:val="both"/>
        <w:textAlignment w:val="auto"/>
        <w:rPr>
          <w:rFonts w:ascii="Times New Roman" w:eastAsia="Times New Roman" w:hAnsi="Times New Roman" w:cs="Times New Roman"/>
          <w:kern w:val="0"/>
          <w:sz w:val="28"/>
          <w:szCs w:val="28"/>
          <w:lang w:eastAsia="ru-RU"/>
        </w:rPr>
      </w:pPr>
      <w:r w:rsidRPr="000D5825">
        <w:rPr>
          <w:rFonts w:ascii="Times New Roman" w:eastAsia="Times New Roman" w:hAnsi="Times New Roman" w:cs="Times New Roman"/>
          <w:kern w:val="0"/>
          <w:sz w:val="28"/>
          <w:szCs w:val="28"/>
          <w:lang w:eastAsia="ru-RU"/>
        </w:rPr>
        <w:t>предоставление недостоверной информации:</w:t>
      </w:r>
    </w:p>
    <w:p w:rsidR="000D5825" w:rsidRPr="000D5825" w:rsidRDefault="000D5825" w:rsidP="000D5825">
      <w:pPr>
        <w:pStyle w:val="a6"/>
        <w:numPr>
          <w:ilvl w:val="0"/>
          <w:numId w:val="10"/>
        </w:numPr>
        <w:suppressAutoHyphens w:val="0"/>
        <w:autoSpaceDN/>
        <w:spacing w:after="0" w:line="240" w:lineRule="auto"/>
        <w:ind w:left="0" w:firstLine="851"/>
        <w:jc w:val="both"/>
        <w:textAlignment w:val="auto"/>
        <w:rPr>
          <w:rFonts w:ascii="Times New Roman" w:eastAsia="Times New Roman" w:hAnsi="Times New Roman" w:cs="Times New Roman"/>
          <w:kern w:val="0"/>
          <w:sz w:val="28"/>
          <w:szCs w:val="28"/>
          <w:lang w:eastAsia="ru-RU"/>
        </w:rPr>
      </w:pPr>
      <w:r w:rsidRPr="000D5825">
        <w:rPr>
          <w:rFonts w:ascii="Times New Roman" w:eastAsia="Times New Roman" w:hAnsi="Times New Roman" w:cs="Times New Roman"/>
          <w:kern w:val="0"/>
          <w:sz w:val="28"/>
          <w:szCs w:val="28"/>
          <w:lang w:eastAsia="ru-RU"/>
        </w:rPr>
        <w:t xml:space="preserve">по позиции 5 «Бетонные смеси» требовались «Бетонные смеси … подвижные  или растекающиеся в соответствии с показателями </w:t>
      </w:r>
      <w:proofErr w:type="spellStart"/>
      <w:r w:rsidRPr="000D5825">
        <w:rPr>
          <w:rFonts w:ascii="Times New Roman" w:eastAsia="Times New Roman" w:hAnsi="Times New Roman" w:cs="Times New Roman"/>
          <w:kern w:val="0"/>
          <w:sz w:val="28"/>
          <w:szCs w:val="28"/>
          <w:lang w:eastAsia="ru-RU"/>
        </w:rPr>
        <w:t>удобоукладываемости</w:t>
      </w:r>
      <w:proofErr w:type="spellEnd"/>
      <w:r w:rsidRPr="000D5825">
        <w:rPr>
          <w:rFonts w:ascii="Times New Roman" w:eastAsia="Times New Roman" w:hAnsi="Times New Roman" w:cs="Times New Roman"/>
          <w:kern w:val="0"/>
          <w:sz w:val="28"/>
          <w:szCs w:val="28"/>
          <w:lang w:eastAsia="ru-RU"/>
        </w:rPr>
        <w:t xml:space="preserve">». Участник закупки предложил «Бетонные смеси … подвижные, растекающиеся», а также, «Марка смеси по </w:t>
      </w:r>
      <w:proofErr w:type="spellStart"/>
      <w:r w:rsidRPr="000D5825">
        <w:rPr>
          <w:rFonts w:ascii="Times New Roman" w:eastAsia="Times New Roman" w:hAnsi="Times New Roman" w:cs="Times New Roman"/>
          <w:kern w:val="0"/>
          <w:sz w:val="28"/>
          <w:szCs w:val="28"/>
          <w:lang w:eastAsia="ru-RU"/>
        </w:rPr>
        <w:t>удобоукладываемости</w:t>
      </w:r>
      <w:proofErr w:type="spellEnd"/>
      <w:r w:rsidRPr="000D5825">
        <w:rPr>
          <w:rFonts w:ascii="Times New Roman" w:eastAsia="Times New Roman" w:hAnsi="Times New Roman" w:cs="Times New Roman"/>
          <w:kern w:val="0"/>
          <w:sz w:val="28"/>
          <w:szCs w:val="28"/>
          <w:lang w:eastAsia="ru-RU"/>
        </w:rPr>
        <w:t xml:space="preserve"> П</w:t>
      </w:r>
      <w:proofErr w:type="gramStart"/>
      <w:r w:rsidRPr="000D5825">
        <w:rPr>
          <w:rFonts w:ascii="Times New Roman" w:eastAsia="Times New Roman" w:hAnsi="Times New Roman" w:cs="Times New Roman"/>
          <w:kern w:val="0"/>
          <w:sz w:val="28"/>
          <w:szCs w:val="28"/>
          <w:lang w:eastAsia="ru-RU"/>
        </w:rPr>
        <w:t>2</w:t>
      </w:r>
      <w:proofErr w:type="gramEnd"/>
      <w:r w:rsidRPr="000D5825">
        <w:rPr>
          <w:rFonts w:ascii="Times New Roman" w:eastAsia="Times New Roman" w:hAnsi="Times New Roman" w:cs="Times New Roman"/>
          <w:kern w:val="0"/>
          <w:sz w:val="28"/>
          <w:szCs w:val="28"/>
          <w:lang w:eastAsia="ru-RU"/>
        </w:rPr>
        <w:t xml:space="preserve"> и Р2» то есть не выбрал из нужных заказчику вариантов, указанных в Приложении 4, а предложил их оба. В то же время, в столбце «Наименование товара» он указал наименование «Бетонные смеси, БСТ В30 П</w:t>
      </w:r>
      <w:proofErr w:type="gramStart"/>
      <w:r w:rsidRPr="000D5825">
        <w:rPr>
          <w:rFonts w:ascii="Times New Roman" w:eastAsia="Times New Roman" w:hAnsi="Times New Roman" w:cs="Times New Roman"/>
          <w:kern w:val="0"/>
          <w:sz w:val="28"/>
          <w:szCs w:val="28"/>
          <w:lang w:eastAsia="ru-RU"/>
        </w:rPr>
        <w:t>2</w:t>
      </w:r>
      <w:proofErr w:type="gramEnd"/>
      <w:r w:rsidRPr="000D5825">
        <w:rPr>
          <w:rFonts w:ascii="Times New Roman" w:eastAsia="Times New Roman" w:hAnsi="Times New Roman" w:cs="Times New Roman"/>
          <w:kern w:val="0"/>
          <w:sz w:val="28"/>
          <w:szCs w:val="28"/>
          <w:lang w:eastAsia="ru-RU"/>
        </w:rPr>
        <w:t xml:space="preserve"> </w:t>
      </w:r>
      <w:r w:rsidRPr="000D5825">
        <w:rPr>
          <w:rFonts w:ascii="Times New Roman" w:eastAsia="Times New Roman" w:hAnsi="Times New Roman" w:cs="Times New Roman"/>
          <w:kern w:val="0"/>
          <w:sz w:val="28"/>
          <w:szCs w:val="28"/>
          <w:lang w:val="en-US" w:eastAsia="ru-RU"/>
        </w:rPr>
        <w:t>F</w:t>
      </w:r>
      <w:r w:rsidRPr="000D5825">
        <w:rPr>
          <w:rFonts w:ascii="Times New Roman" w:eastAsia="Times New Roman" w:hAnsi="Times New Roman" w:cs="Times New Roman"/>
          <w:kern w:val="0"/>
          <w:sz w:val="28"/>
          <w:szCs w:val="28"/>
          <w:lang w:eastAsia="ru-RU"/>
        </w:rPr>
        <w:t xml:space="preserve">200 </w:t>
      </w:r>
      <w:r w:rsidRPr="000D5825">
        <w:rPr>
          <w:rFonts w:ascii="Times New Roman" w:eastAsia="Times New Roman" w:hAnsi="Times New Roman" w:cs="Times New Roman"/>
          <w:kern w:val="0"/>
          <w:sz w:val="28"/>
          <w:szCs w:val="28"/>
          <w:lang w:val="en-US" w:eastAsia="ru-RU"/>
        </w:rPr>
        <w:t>W</w:t>
      </w:r>
      <w:r w:rsidRPr="000D5825">
        <w:rPr>
          <w:rFonts w:ascii="Times New Roman" w:eastAsia="Times New Roman" w:hAnsi="Times New Roman" w:cs="Times New Roman"/>
          <w:kern w:val="0"/>
          <w:sz w:val="28"/>
          <w:szCs w:val="28"/>
          <w:lang w:eastAsia="ru-RU"/>
        </w:rPr>
        <w:t>4 ГОСТ 7473-2010» одного вида смеси. Соответственно, данные о товаре являются недостоверными и противоречащими требованиям заказчика.</w:t>
      </w:r>
    </w:p>
    <w:p w:rsidR="000D5825" w:rsidRPr="000D5825" w:rsidRDefault="000D5825" w:rsidP="000D5825">
      <w:pPr>
        <w:pStyle w:val="a6"/>
        <w:numPr>
          <w:ilvl w:val="0"/>
          <w:numId w:val="9"/>
        </w:numPr>
        <w:suppressAutoHyphens w:val="0"/>
        <w:autoSpaceDN/>
        <w:spacing w:after="0" w:line="240" w:lineRule="auto"/>
        <w:ind w:left="0" w:firstLine="851"/>
        <w:jc w:val="both"/>
        <w:textAlignment w:val="auto"/>
        <w:rPr>
          <w:rFonts w:ascii="Times New Roman" w:eastAsia="Times New Roman" w:hAnsi="Times New Roman" w:cs="Times New Roman"/>
          <w:kern w:val="0"/>
          <w:sz w:val="28"/>
          <w:szCs w:val="28"/>
          <w:lang w:eastAsia="ru-RU"/>
        </w:rPr>
      </w:pPr>
      <w:r w:rsidRPr="000D5825">
        <w:rPr>
          <w:rFonts w:ascii="Times New Roman" w:eastAsia="Times New Roman" w:hAnsi="Times New Roman" w:cs="Times New Roman"/>
          <w:kern w:val="0"/>
          <w:sz w:val="28"/>
          <w:szCs w:val="28"/>
          <w:lang w:eastAsia="ru-RU"/>
        </w:rPr>
        <w:t>несоответствие информации требованиям документации об электронном аукционе:</w:t>
      </w:r>
    </w:p>
    <w:p w:rsidR="000D5825" w:rsidRPr="000D5825" w:rsidRDefault="000D5825" w:rsidP="000D5825">
      <w:pPr>
        <w:pStyle w:val="a6"/>
        <w:numPr>
          <w:ilvl w:val="0"/>
          <w:numId w:val="10"/>
        </w:numPr>
        <w:suppressAutoHyphens w:val="0"/>
        <w:autoSpaceDN/>
        <w:spacing w:after="0" w:line="240" w:lineRule="auto"/>
        <w:ind w:left="0" w:firstLine="851"/>
        <w:jc w:val="both"/>
        <w:textAlignment w:val="auto"/>
        <w:rPr>
          <w:rFonts w:ascii="Times New Roman" w:eastAsia="Times New Roman" w:hAnsi="Times New Roman" w:cs="Times New Roman"/>
          <w:kern w:val="0"/>
          <w:sz w:val="28"/>
          <w:szCs w:val="28"/>
          <w:lang w:eastAsia="ru-RU"/>
        </w:rPr>
      </w:pPr>
      <w:r w:rsidRPr="000D5825">
        <w:rPr>
          <w:rFonts w:ascii="Times New Roman" w:eastAsia="Times New Roman" w:hAnsi="Times New Roman" w:cs="Times New Roman"/>
          <w:kern w:val="0"/>
          <w:sz w:val="28"/>
          <w:szCs w:val="28"/>
          <w:lang w:eastAsia="ru-RU"/>
        </w:rPr>
        <w:t xml:space="preserve">по позиции 2 «Портландцемент общестроительного назначения </w:t>
      </w:r>
      <w:proofErr w:type="spellStart"/>
      <w:r w:rsidRPr="000D5825">
        <w:rPr>
          <w:rFonts w:ascii="Times New Roman" w:eastAsia="Times New Roman" w:hAnsi="Times New Roman" w:cs="Times New Roman"/>
          <w:kern w:val="0"/>
          <w:sz w:val="28"/>
          <w:szCs w:val="28"/>
          <w:lang w:eastAsia="ru-RU"/>
        </w:rPr>
        <w:t>бездобавочный</w:t>
      </w:r>
      <w:proofErr w:type="spellEnd"/>
      <w:r w:rsidRPr="000D5825">
        <w:rPr>
          <w:rFonts w:ascii="Times New Roman" w:eastAsia="Times New Roman" w:hAnsi="Times New Roman" w:cs="Times New Roman"/>
          <w:kern w:val="0"/>
          <w:sz w:val="28"/>
          <w:szCs w:val="28"/>
          <w:lang w:eastAsia="ru-RU"/>
        </w:rPr>
        <w:t>» требовался портландцемент с показателем «Расширение портландцемента должно быть менее 10 мм». Участник указал «расширение портландцемента – 10 мм». Соответственно, предлагаемый товар не соответствует требованиям документации об аукционе.</w:t>
      </w:r>
    </w:p>
    <w:p w:rsidR="000D5825" w:rsidRDefault="000D5825" w:rsidP="000D5825">
      <w:pPr>
        <w:pStyle w:val="a6"/>
        <w:numPr>
          <w:ilvl w:val="0"/>
          <w:numId w:val="10"/>
        </w:numPr>
        <w:suppressAutoHyphens w:val="0"/>
        <w:autoSpaceDN/>
        <w:spacing w:after="0" w:line="240" w:lineRule="auto"/>
        <w:ind w:left="0" w:firstLine="851"/>
        <w:jc w:val="both"/>
        <w:textAlignment w:val="auto"/>
        <w:rPr>
          <w:rFonts w:ascii="Times New Roman" w:eastAsia="Times New Roman" w:hAnsi="Times New Roman" w:cs="Times New Roman"/>
          <w:kern w:val="0"/>
          <w:sz w:val="28"/>
          <w:szCs w:val="28"/>
          <w:lang w:eastAsia="ru-RU"/>
        </w:rPr>
      </w:pPr>
      <w:r w:rsidRPr="000D5825">
        <w:rPr>
          <w:rFonts w:ascii="Times New Roman" w:eastAsia="Times New Roman" w:hAnsi="Times New Roman" w:cs="Times New Roman"/>
          <w:kern w:val="0"/>
          <w:sz w:val="28"/>
          <w:szCs w:val="28"/>
          <w:lang w:eastAsia="ru-RU"/>
        </w:rPr>
        <w:t>по позиции 3 «</w:t>
      </w:r>
      <w:proofErr w:type="spellStart"/>
      <w:r w:rsidRPr="000D5825">
        <w:rPr>
          <w:rFonts w:ascii="Times New Roman" w:eastAsia="Times New Roman" w:hAnsi="Times New Roman" w:cs="Times New Roman"/>
          <w:kern w:val="0"/>
          <w:sz w:val="28"/>
          <w:szCs w:val="28"/>
          <w:lang w:eastAsia="ru-RU"/>
        </w:rPr>
        <w:t>Габионные</w:t>
      </w:r>
      <w:proofErr w:type="spellEnd"/>
      <w:r w:rsidRPr="000D5825">
        <w:rPr>
          <w:rFonts w:ascii="Times New Roman" w:eastAsia="Times New Roman" w:hAnsi="Times New Roman" w:cs="Times New Roman"/>
          <w:kern w:val="0"/>
          <w:sz w:val="28"/>
          <w:szCs w:val="28"/>
          <w:lang w:eastAsia="ru-RU"/>
        </w:rPr>
        <w:t xml:space="preserve"> сетчатые изделия» требовались </w:t>
      </w:r>
      <w:proofErr w:type="spellStart"/>
      <w:r w:rsidRPr="000D5825">
        <w:rPr>
          <w:rFonts w:ascii="Times New Roman" w:eastAsia="Times New Roman" w:hAnsi="Times New Roman" w:cs="Times New Roman"/>
          <w:kern w:val="0"/>
          <w:sz w:val="28"/>
          <w:szCs w:val="28"/>
          <w:lang w:eastAsia="ru-RU"/>
        </w:rPr>
        <w:t>габионные</w:t>
      </w:r>
      <w:proofErr w:type="spellEnd"/>
      <w:r w:rsidRPr="000D5825">
        <w:rPr>
          <w:rFonts w:ascii="Times New Roman" w:eastAsia="Times New Roman" w:hAnsi="Times New Roman" w:cs="Times New Roman"/>
          <w:kern w:val="0"/>
          <w:sz w:val="28"/>
          <w:szCs w:val="28"/>
          <w:lang w:eastAsia="ru-RU"/>
        </w:rPr>
        <w:t xml:space="preserve"> изделия по ГОСТ </w:t>
      </w:r>
      <w:proofErr w:type="gramStart"/>
      <w:r w:rsidRPr="000D5825">
        <w:rPr>
          <w:rFonts w:ascii="Times New Roman" w:eastAsia="Times New Roman" w:hAnsi="Times New Roman" w:cs="Times New Roman"/>
          <w:kern w:val="0"/>
          <w:sz w:val="28"/>
          <w:szCs w:val="28"/>
          <w:lang w:eastAsia="ru-RU"/>
        </w:rPr>
        <w:t>Р</w:t>
      </w:r>
      <w:proofErr w:type="gramEnd"/>
      <w:r w:rsidRPr="000D5825">
        <w:rPr>
          <w:rFonts w:ascii="Times New Roman" w:eastAsia="Times New Roman" w:hAnsi="Times New Roman" w:cs="Times New Roman"/>
          <w:kern w:val="0"/>
          <w:sz w:val="28"/>
          <w:szCs w:val="28"/>
          <w:lang w:eastAsia="ru-RU"/>
        </w:rPr>
        <w:t xml:space="preserve"> 51285-99, у которых «Номинальный размер ячейки (расстояние между скрутками) должен составлять не меньше 60 мм – не больше 80 мм». Участник закупки предложил «Номинальный размер ячейки (расстояние между скрутками) составляет 60 мм и 80 мм». Таким образом, предложены два типа изделия, тогда как требовалось выбрать один конкретный </w:t>
      </w:r>
      <w:proofErr w:type="gramStart"/>
      <w:r w:rsidRPr="000D5825">
        <w:rPr>
          <w:rFonts w:ascii="Times New Roman" w:eastAsia="Times New Roman" w:hAnsi="Times New Roman" w:cs="Times New Roman"/>
          <w:kern w:val="0"/>
          <w:sz w:val="28"/>
          <w:szCs w:val="28"/>
          <w:lang w:eastAsia="ru-RU"/>
        </w:rPr>
        <w:t>из</w:t>
      </w:r>
      <w:proofErr w:type="gramEnd"/>
      <w:r w:rsidRPr="000D5825">
        <w:rPr>
          <w:rFonts w:ascii="Times New Roman" w:eastAsia="Times New Roman" w:hAnsi="Times New Roman" w:cs="Times New Roman"/>
          <w:kern w:val="0"/>
          <w:sz w:val="28"/>
          <w:szCs w:val="28"/>
          <w:lang w:eastAsia="ru-RU"/>
        </w:rPr>
        <w:t xml:space="preserve"> указанных в Приложении 4 к Документации об электронном аукционе.</w:t>
      </w:r>
    </w:p>
    <w:p w:rsidR="000D5825" w:rsidRPr="000D5825" w:rsidRDefault="000D5825" w:rsidP="000D5825">
      <w:pPr>
        <w:pStyle w:val="a6"/>
        <w:numPr>
          <w:ilvl w:val="0"/>
          <w:numId w:val="10"/>
        </w:numPr>
        <w:suppressAutoHyphens w:val="0"/>
        <w:autoSpaceDN/>
        <w:spacing w:after="0" w:line="240" w:lineRule="auto"/>
        <w:ind w:left="0" w:firstLine="851"/>
        <w:jc w:val="both"/>
        <w:textAlignment w:val="auto"/>
        <w:rPr>
          <w:rFonts w:ascii="Times New Roman" w:eastAsia="Times New Roman" w:hAnsi="Times New Roman" w:cs="Times New Roman"/>
          <w:kern w:val="0"/>
          <w:sz w:val="28"/>
          <w:szCs w:val="28"/>
          <w:lang w:eastAsia="ru-RU"/>
        </w:rPr>
      </w:pPr>
      <w:r w:rsidRPr="000D5825">
        <w:rPr>
          <w:rFonts w:ascii="Times New Roman" w:eastAsia="Times New Roman" w:hAnsi="Times New Roman" w:cs="Times New Roman"/>
          <w:kern w:val="0"/>
          <w:sz w:val="28"/>
          <w:szCs w:val="28"/>
          <w:lang w:eastAsia="ru-RU"/>
        </w:rPr>
        <w:t>по позиции 10 «Щебень из природного камня для строительных работ марка 600, фракция 40-70 мм» участник представил сведения о товаре не соответствующие требованиям Документации  об электронном аукционе, в описании товара указан щебень марки 1000».</w:t>
      </w:r>
    </w:p>
    <w:p w:rsidR="00A23669" w:rsidRPr="00AA0F47"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color w:val="FF0000"/>
          <w:kern w:val="1"/>
          <w:sz w:val="28"/>
          <w:szCs w:val="28"/>
          <w:lang w:eastAsia="hi-IN" w:bidi="hi-IN"/>
        </w:rPr>
      </w:pPr>
      <w:r w:rsidRPr="0065629C">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w:t>
      </w:r>
      <w:proofErr w:type="gramStart"/>
      <w:r w:rsidRPr="0065629C">
        <w:rPr>
          <w:rFonts w:ascii="Times New Roman" w:eastAsia="Calibri" w:hAnsi="Times New Roman" w:cs="Times New Roman"/>
          <w:kern w:val="1"/>
          <w:sz w:val="28"/>
          <w:szCs w:val="28"/>
          <w:lang w:eastAsia="hi-IN" w:bidi="hi-IN"/>
        </w:rPr>
        <w:t>документация</w:t>
      </w:r>
      <w:proofErr w:type="gramEnd"/>
      <w:r w:rsidRPr="0065629C">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содержанию, составу заявки на участие в </w:t>
      </w:r>
      <w:r w:rsidR="009C4985" w:rsidRPr="0065629C">
        <w:rPr>
          <w:rFonts w:ascii="Times New Roman" w:eastAsia="Calibri" w:hAnsi="Times New Roman" w:cs="Times New Roman"/>
          <w:kern w:val="1"/>
          <w:sz w:val="28"/>
          <w:szCs w:val="28"/>
          <w:lang w:eastAsia="hi-IN" w:bidi="hi-IN"/>
        </w:rPr>
        <w:t xml:space="preserve"> </w:t>
      </w:r>
      <w:r w:rsidRPr="0065629C">
        <w:rPr>
          <w:rFonts w:ascii="Times New Roman" w:eastAsia="Calibri" w:hAnsi="Times New Roman" w:cs="Times New Roman"/>
          <w:kern w:val="1"/>
          <w:sz w:val="28"/>
          <w:szCs w:val="28"/>
          <w:lang w:eastAsia="hi-IN" w:bidi="hi-IN"/>
        </w:rPr>
        <w:t xml:space="preserve">таком аукционе в соответствии с </w:t>
      </w:r>
      <w:r w:rsidR="003410D8" w:rsidRPr="0065629C">
        <w:rPr>
          <w:rFonts w:ascii="Times New Roman" w:eastAsia="Calibri" w:hAnsi="Times New Roman" w:cs="Times New Roman"/>
          <w:kern w:val="1"/>
          <w:sz w:val="28"/>
          <w:szCs w:val="28"/>
          <w:lang w:eastAsia="hi-IN" w:bidi="hi-IN"/>
        </w:rPr>
        <w:t>частями 3</w:t>
      </w:r>
      <w:r w:rsidR="009C4985" w:rsidRPr="0065629C">
        <w:rPr>
          <w:rFonts w:ascii="Times New Roman" w:eastAsia="Calibri" w:hAnsi="Times New Roman" w:cs="Times New Roman"/>
          <w:kern w:val="1"/>
          <w:sz w:val="28"/>
          <w:szCs w:val="28"/>
          <w:lang w:eastAsia="hi-IN" w:bidi="hi-IN"/>
        </w:rPr>
        <w:t xml:space="preserve"> </w:t>
      </w:r>
      <w:r w:rsidRPr="0065629C">
        <w:rPr>
          <w:rFonts w:ascii="Times New Roman" w:eastAsia="Calibri" w:hAnsi="Times New Roman" w:cs="Times New Roman"/>
          <w:kern w:val="1"/>
          <w:sz w:val="28"/>
          <w:szCs w:val="28"/>
          <w:lang w:eastAsia="hi-IN" w:bidi="hi-IN"/>
        </w:rPr>
        <w:t xml:space="preserve">- </w:t>
      </w:r>
      <w:hyperlink r:id="rId8" w:history="1">
        <w:r w:rsidRPr="0065629C">
          <w:rPr>
            <w:rStyle w:val="a7"/>
            <w:rFonts w:ascii="Times New Roman" w:eastAsia="Calibri" w:hAnsi="Times New Roman" w:cs="Times New Roman"/>
            <w:color w:val="auto"/>
            <w:kern w:val="1"/>
            <w:sz w:val="28"/>
            <w:szCs w:val="28"/>
            <w:u w:val="none"/>
            <w:lang w:eastAsia="hi-IN" w:bidi="hi-IN"/>
          </w:rPr>
          <w:t>6 статьи 66</w:t>
        </w:r>
      </w:hyperlink>
      <w:r w:rsidRPr="0065629C">
        <w:rPr>
          <w:rFonts w:ascii="Times New Roman" w:eastAsia="Calibri" w:hAnsi="Times New Roman" w:cs="Times New Roman"/>
          <w:kern w:val="1"/>
          <w:sz w:val="28"/>
          <w:szCs w:val="28"/>
          <w:lang w:eastAsia="hi-IN" w:bidi="hi-IN"/>
        </w:rPr>
        <w:t xml:space="preserve"> настоящего Федерального закона </w:t>
      </w:r>
      <w:r w:rsidR="009C4985" w:rsidRPr="0065629C">
        <w:rPr>
          <w:rFonts w:ascii="Times New Roman" w:eastAsia="Calibri" w:hAnsi="Times New Roman" w:cs="Times New Roman"/>
          <w:kern w:val="1"/>
          <w:sz w:val="28"/>
          <w:szCs w:val="28"/>
          <w:lang w:eastAsia="hi-IN" w:bidi="hi-IN"/>
        </w:rPr>
        <w:t xml:space="preserve"> </w:t>
      </w:r>
      <w:r w:rsidRPr="0065629C">
        <w:rPr>
          <w:rFonts w:ascii="Times New Roman" w:eastAsia="Calibri" w:hAnsi="Times New Roman" w:cs="Times New Roman"/>
          <w:kern w:val="1"/>
          <w:sz w:val="28"/>
          <w:szCs w:val="28"/>
          <w:lang w:eastAsia="hi-IN" w:bidi="hi-IN"/>
        </w:rPr>
        <w:t>и инструкцию по ее</w:t>
      </w:r>
      <w:r w:rsidR="009C4985" w:rsidRPr="0065629C">
        <w:rPr>
          <w:rFonts w:ascii="Times New Roman" w:eastAsia="Calibri" w:hAnsi="Times New Roman" w:cs="Times New Roman"/>
          <w:kern w:val="1"/>
          <w:sz w:val="28"/>
          <w:szCs w:val="28"/>
          <w:lang w:eastAsia="hi-IN" w:bidi="hi-IN"/>
        </w:rPr>
        <w:t xml:space="preserve"> </w:t>
      </w:r>
      <w:r w:rsidRPr="0065629C">
        <w:rPr>
          <w:rFonts w:ascii="Times New Roman" w:eastAsia="Calibri" w:hAnsi="Times New Roman" w:cs="Times New Roman"/>
          <w:kern w:val="1"/>
          <w:sz w:val="28"/>
          <w:szCs w:val="28"/>
          <w:lang w:eastAsia="hi-IN" w:bidi="hi-IN"/>
        </w:rPr>
        <w:t xml:space="preserve"> заполнению. </w:t>
      </w:r>
      <w:r w:rsidR="009C4985" w:rsidRPr="0065629C">
        <w:rPr>
          <w:rFonts w:ascii="Times New Roman" w:eastAsia="Calibri" w:hAnsi="Times New Roman" w:cs="Times New Roman"/>
          <w:kern w:val="1"/>
          <w:sz w:val="28"/>
          <w:szCs w:val="28"/>
          <w:lang w:eastAsia="hi-IN" w:bidi="hi-IN"/>
        </w:rPr>
        <w:t xml:space="preserve"> </w:t>
      </w:r>
      <w:r w:rsidRPr="0065629C">
        <w:rPr>
          <w:rFonts w:ascii="Times New Roman" w:eastAsia="Calibri" w:hAnsi="Times New Roman" w:cs="Times New Roman"/>
          <w:kern w:val="1"/>
          <w:sz w:val="28"/>
          <w:szCs w:val="28"/>
          <w:lang w:eastAsia="hi-IN" w:bidi="hi-IN"/>
        </w:rPr>
        <w:t xml:space="preserve">При этом </w:t>
      </w:r>
      <w:r w:rsidR="009C4985" w:rsidRPr="0065629C">
        <w:rPr>
          <w:rFonts w:ascii="Times New Roman" w:eastAsia="Calibri" w:hAnsi="Times New Roman" w:cs="Times New Roman"/>
          <w:kern w:val="1"/>
          <w:sz w:val="28"/>
          <w:szCs w:val="28"/>
          <w:lang w:eastAsia="hi-IN" w:bidi="hi-IN"/>
        </w:rPr>
        <w:t xml:space="preserve"> </w:t>
      </w:r>
      <w:r w:rsidRPr="0065629C">
        <w:rPr>
          <w:rFonts w:ascii="Times New Roman" w:eastAsia="Calibri" w:hAnsi="Times New Roman" w:cs="Times New Roman"/>
          <w:kern w:val="1"/>
          <w:sz w:val="28"/>
          <w:szCs w:val="28"/>
          <w:lang w:eastAsia="hi-IN" w:bidi="hi-IN"/>
        </w:rPr>
        <w:t xml:space="preserve">не </w:t>
      </w:r>
      <w:r w:rsidR="009C4985" w:rsidRPr="0065629C">
        <w:rPr>
          <w:rFonts w:ascii="Times New Roman" w:eastAsia="Calibri" w:hAnsi="Times New Roman" w:cs="Times New Roman"/>
          <w:kern w:val="1"/>
          <w:sz w:val="28"/>
          <w:szCs w:val="28"/>
          <w:lang w:eastAsia="hi-IN" w:bidi="hi-IN"/>
        </w:rPr>
        <w:t xml:space="preserve"> </w:t>
      </w:r>
      <w:r w:rsidRPr="0065629C">
        <w:rPr>
          <w:rFonts w:ascii="Times New Roman" w:eastAsia="Calibri" w:hAnsi="Times New Roman" w:cs="Times New Roman"/>
          <w:kern w:val="1"/>
          <w:sz w:val="28"/>
          <w:szCs w:val="28"/>
          <w:lang w:eastAsia="hi-IN" w:bidi="hi-IN"/>
        </w:rPr>
        <w:t>допускается</w:t>
      </w:r>
      <w:r w:rsidR="009C4985" w:rsidRPr="0065629C">
        <w:rPr>
          <w:rFonts w:ascii="Times New Roman" w:eastAsia="Calibri" w:hAnsi="Times New Roman" w:cs="Times New Roman"/>
          <w:kern w:val="1"/>
          <w:sz w:val="28"/>
          <w:szCs w:val="28"/>
          <w:lang w:eastAsia="hi-IN" w:bidi="hi-IN"/>
        </w:rPr>
        <w:t xml:space="preserve"> </w:t>
      </w:r>
      <w:r w:rsidRPr="0065629C">
        <w:rPr>
          <w:rFonts w:ascii="Times New Roman" w:eastAsia="Calibri" w:hAnsi="Times New Roman" w:cs="Times New Roman"/>
          <w:kern w:val="1"/>
          <w:sz w:val="28"/>
          <w:szCs w:val="28"/>
          <w:lang w:eastAsia="hi-IN" w:bidi="hi-IN"/>
        </w:rPr>
        <w:t xml:space="preserve">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23669" w:rsidRPr="0065629C"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65629C">
        <w:rPr>
          <w:rFonts w:ascii="Times New Roman" w:eastAsia="Calibri" w:hAnsi="Times New Roman" w:cs="Times New Roman"/>
          <w:kern w:val="1"/>
          <w:sz w:val="28"/>
          <w:szCs w:val="28"/>
          <w:lang w:eastAsia="hi-IN" w:bidi="hi-IN"/>
        </w:rPr>
        <w:t xml:space="preserve">По смыслу частей 1, 3 статьи 67 Закона о контрактной системе аукционная комиссия проверяет первые части заявок на участие в аукционе в электронной </w:t>
      </w:r>
      <w:r w:rsidRPr="0065629C">
        <w:rPr>
          <w:rFonts w:ascii="Times New Roman" w:eastAsia="Calibri" w:hAnsi="Times New Roman" w:cs="Times New Roman"/>
          <w:kern w:val="1"/>
          <w:sz w:val="28"/>
          <w:szCs w:val="28"/>
          <w:lang w:eastAsia="hi-IN" w:bidi="hi-IN"/>
        </w:rPr>
        <w:lastRenderedPageBreak/>
        <w:t xml:space="preserve">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w:t>
      </w:r>
      <w:r w:rsidR="000C1030" w:rsidRPr="0065629C">
        <w:rPr>
          <w:rFonts w:ascii="Times New Roman" w:eastAsia="Calibri" w:hAnsi="Times New Roman" w:cs="Times New Roman"/>
          <w:kern w:val="1"/>
          <w:sz w:val="28"/>
          <w:szCs w:val="28"/>
          <w:lang w:eastAsia="hi-IN" w:bidi="hi-IN"/>
        </w:rPr>
        <w:t>осуществляется закупка</w:t>
      </w:r>
      <w:r w:rsidRPr="0065629C">
        <w:rPr>
          <w:rFonts w:ascii="Times New Roman" w:eastAsia="Calibri" w:hAnsi="Times New Roman" w:cs="Times New Roman"/>
          <w:kern w:val="1"/>
          <w:sz w:val="28"/>
          <w:szCs w:val="28"/>
          <w:lang w:eastAsia="hi-IN" w:bidi="hi-IN"/>
        </w:rPr>
        <w:t>.</w:t>
      </w:r>
      <w:proofErr w:type="gramEnd"/>
      <w:r w:rsidRPr="0065629C">
        <w:rPr>
          <w:rFonts w:ascii="Times New Roman" w:eastAsia="Calibri" w:hAnsi="Times New Roman" w:cs="Times New Roman"/>
          <w:kern w:val="1"/>
          <w:sz w:val="28"/>
          <w:szCs w:val="28"/>
          <w:lang w:eastAsia="hi-IN" w:bidi="hi-IN"/>
        </w:rPr>
        <w:t xml:space="preserve"> </w:t>
      </w:r>
      <w:proofErr w:type="gramStart"/>
      <w:r w:rsidRPr="0065629C">
        <w:rPr>
          <w:rFonts w:ascii="Times New Roman" w:eastAsia="Calibri" w:hAnsi="Times New Roman" w:cs="Times New Roman"/>
          <w:kern w:val="1"/>
          <w:sz w:val="28"/>
          <w:szCs w:val="28"/>
          <w:lang w:eastAsia="hi-IN" w:bidi="hi-IN"/>
        </w:rPr>
        <w:t>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65629C">
        <w:rPr>
          <w:rFonts w:ascii="Times New Roman" w:eastAsia="Calibri" w:hAnsi="Times New Roman" w:cs="Times New Roman"/>
          <w:kern w:val="1"/>
          <w:sz w:val="28"/>
          <w:szCs w:val="28"/>
          <w:lang w:eastAsia="hi-IN" w:bidi="hi-IN"/>
        </w:rPr>
        <w:t xml:space="preserve"> такого участника размещения заказа к участию в аукционе в порядке и по основаниям, которые предусмотрены настоящей статьей.</w:t>
      </w:r>
    </w:p>
    <w:p w:rsidR="00A23669" w:rsidRPr="00446D43"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446D43">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A23669" w:rsidRPr="00446D43"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446D43">
        <w:rPr>
          <w:rFonts w:ascii="Times New Roman" w:eastAsia="Calibri" w:hAnsi="Times New Roman" w:cs="Times New Roman"/>
          <w:kern w:val="1"/>
          <w:sz w:val="28"/>
          <w:szCs w:val="28"/>
          <w:lang w:eastAsia="hi-IN" w:bidi="hi-IN"/>
        </w:rPr>
        <w:t xml:space="preserve">1) </w:t>
      </w:r>
      <w:proofErr w:type="spellStart"/>
      <w:r w:rsidRPr="00446D43">
        <w:rPr>
          <w:rFonts w:ascii="Times New Roman" w:eastAsia="Calibri" w:hAnsi="Times New Roman" w:cs="Times New Roman"/>
          <w:kern w:val="1"/>
          <w:sz w:val="28"/>
          <w:szCs w:val="28"/>
          <w:lang w:eastAsia="hi-IN" w:bidi="hi-IN"/>
        </w:rPr>
        <w:t>непредоставления</w:t>
      </w:r>
      <w:proofErr w:type="spellEnd"/>
      <w:r w:rsidRPr="00446D43">
        <w:rPr>
          <w:rFonts w:ascii="Times New Roman" w:eastAsia="Calibri" w:hAnsi="Times New Roman" w:cs="Times New Roman"/>
          <w:kern w:val="1"/>
          <w:sz w:val="28"/>
          <w:szCs w:val="28"/>
          <w:lang w:eastAsia="hi-IN" w:bidi="hi-IN"/>
        </w:rPr>
        <w:t xml:space="preserve"> информации, предусмотренной </w:t>
      </w:r>
      <w:hyperlink r:id="rId9" w:history="1">
        <w:r w:rsidRPr="00446D43">
          <w:rPr>
            <w:rStyle w:val="a7"/>
            <w:rFonts w:ascii="Times New Roman" w:eastAsia="Calibri" w:hAnsi="Times New Roman" w:cs="Times New Roman"/>
            <w:color w:val="auto"/>
            <w:kern w:val="1"/>
            <w:sz w:val="28"/>
            <w:szCs w:val="28"/>
            <w:u w:val="none"/>
            <w:lang w:eastAsia="hi-IN" w:bidi="hi-IN"/>
          </w:rPr>
          <w:t>частью 3 статьи 66</w:t>
        </w:r>
      </w:hyperlink>
      <w:r w:rsidRPr="00446D43">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A23669" w:rsidRPr="00446D43"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446D43">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10" w:history="1">
        <w:r w:rsidRPr="00446D43">
          <w:rPr>
            <w:rStyle w:val="a7"/>
            <w:rFonts w:ascii="Times New Roman" w:eastAsia="Calibri" w:hAnsi="Times New Roman" w:cs="Times New Roman"/>
            <w:color w:val="auto"/>
            <w:kern w:val="1"/>
            <w:sz w:val="28"/>
            <w:szCs w:val="28"/>
            <w:u w:val="none"/>
            <w:lang w:eastAsia="hi-IN" w:bidi="hi-IN"/>
          </w:rPr>
          <w:t>частью 3 статьи 66</w:t>
        </w:r>
      </w:hyperlink>
      <w:r w:rsidRPr="00446D43">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5E4F81" w:rsidRDefault="00A23669" w:rsidP="005E4F81">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446D43">
        <w:rPr>
          <w:rFonts w:ascii="Times New Roman" w:eastAsia="Calibri" w:hAnsi="Times New Roman" w:cs="Times New Roman"/>
          <w:kern w:val="1"/>
          <w:sz w:val="28"/>
          <w:szCs w:val="28"/>
          <w:lang w:eastAsia="hi-IN" w:bidi="hi-IN"/>
        </w:rPr>
        <w:t xml:space="preserve">Отказ в допуске к участию в электронном аукционе по основаниям, не предусмотренным </w:t>
      </w:r>
      <w:hyperlink w:anchor="Par0" w:history="1">
        <w:r w:rsidRPr="00446D43">
          <w:rPr>
            <w:rStyle w:val="a7"/>
            <w:rFonts w:ascii="Times New Roman" w:eastAsia="Calibri" w:hAnsi="Times New Roman" w:cs="Times New Roman"/>
            <w:color w:val="auto"/>
            <w:kern w:val="1"/>
            <w:sz w:val="28"/>
            <w:szCs w:val="28"/>
            <w:u w:val="none"/>
            <w:lang w:eastAsia="hi-IN" w:bidi="hi-IN"/>
          </w:rPr>
          <w:t>частью 4</w:t>
        </w:r>
      </w:hyperlink>
      <w:r w:rsidRPr="00446D43">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5E4F81" w:rsidRDefault="005F5E25" w:rsidP="00E412C4">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5E4F81">
        <w:rPr>
          <w:rFonts w:ascii="Times New Roman" w:eastAsiaTheme="minorHAnsi" w:hAnsi="Times New Roman" w:cs="Times New Roman"/>
          <w:kern w:val="0"/>
          <w:sz w:val="28"/>
          <w:szCs w:val="28"/>
        </w:rPr>
        <w:t>Согласно</w:t>
      </w:r>
      <w:r w:rsidR="00E412C4">
        <w:rPr>
          <w:rFonts w:ascii="Times New Roman" w:eastAsiaTheme="minorHAnsi" w:hAnsi="Times New Roman" w:cs="Times New Roman"/>
          <w:kern w:val="0"/>
          <w:sz w:val="28"/>
          <w:szCs w:val="28"/>
        </w:rPr>
        <w:t xml:space="preserve"> подпункту «б» пункта</w:t>
      </w:r>
      <w:r w:rsidRPr="005E4F81">
        <w:rPr>
          <w:rFonts w:ascii="Times New Roman" w:eastAsiaTheme="minorHAnsi" w:hAnsi="Times New Roman" w:cs="Times New Roman"/>
          <w:kern w:val="0"/>
          <w:sz w:val="28"/>
          <w:szCs w:val="28"/>
        </w:rPr>
        <w:t xml:space="preserve"> 3 части 3 </w:t>
      </w:r>
      <w:r w:rsidR="005E4F81" w:rsidRPr="005E4F81">
        <w:rPr>
          <w:rFonts w:ascii="Times New Roman" w:eastAsiaTheme="minorHAnsi" w:hAnsi="Times New Roman" w:cs="Times New Roman"/>
          <w:kern w:val="0"/>
          <w:sz w:val="28"/>
          <w:szCs w:val="28"/>
        </w:rPr>
        <w:t>статьи 66 Закона о контрактной системе</w:t>
      </w:r>
      <w:r w:rsidRPr="005E4F81">
        <w:rPr>
          <w:rFonts w:ascii="Times New Roman" w:eastAsiaTheme="minorHAnsi" w:hAnsi="Times New Roman" w:cs="Times New Roman"/>
          <w:kern w:val="0"/>
          <w:sz w:val="28"/>
          <w:szCs w:val="28"/>
        </w:rPr>
        <w:t xml:space="preserve"> </w:t>
      </w:r>
      <w:r w:rsidRPr="005F5E25">
        <w:rPr>
          <w:rFonts w:ascii="Times New Roman" w:eastAsiaTheme="minorHAnsi" w:hAnsi="Times New Roman" w:cs="Times New Roman"/>
          <w:kern w:val="0"/>
          <w:sz w:val="28"/>
          <w:szCs w:val="28"/>
        </w:rPr>
        <w:t>при заключении контракта на выполнение работы или оказание услуги, для выполнения или оказ</w:t>
      </w:r>
      <w:r w:rsidR="00E412C4">
        <w:rPr>
          <w:rFonts w:ascii="Times New Roman" w:eastAsiaTheme="minorHAnsi" w:hAnsi="Times New Roman" w:cs="Times New Roman"/>
          <w:kern w:val="0"/>
          <w:sz w:val="28"/>
          <w:szCs w:val="28"/>
        </w:rPr>
        <w:t xml:space="preserve">ания которых используется товар первая часть заявки на участие в электронном аукционе должна содержать </w:t>
      </w:r>
      <w:r w:rsidRPr="005F5E25">
        <w:rPr>
          <w:rFonts w:ascii="Times New Roman" w:eastAsiaTheme="minorHAnsi" w:hAnsi="Times New Roman" w:cs="Times New Roman"/>
          <w:kern w:val="0"/>
          <w:sz w:val="28"/>
          <w:szCs w:val="28"/>
        </w:rPr>
        <w:t xml:space="preserve">согласие, предусмотренное </w:t>
      </w:r>
      <w:hyperlink r:id="rId11" w:history="1">
        <w:r w:rsidRPr="005F5E25">
          <w:rPr>
            <w:rFonts w:ascii="Times New Roman" w:eastAsiaTheme="minorHAnsi" w:hAnsi="Times New Roman" w:cs="Times New Roman"/>
            <w:color w:val="0000FF"/>
            <w:kern w:val="0"/>
            <w:sz w:val="28"/>
            <w:szCs w:val="28"/>
          </w:rPr>
          <w:t>пунктом 2</w:t>
        </w:r>
      </w:hyperlink>
      <w:r w:rsidRPr="005F5E25">
        <w:rPr>
          <w:rFonts w:ascii="Times New Roman" w:eastAsiaTheme="minorHAnsi" w:hAnsi="Times New Roman" w:cs="Times New Roman"/>
          <w:kern w:val="0"/>
          <w:sz w:val="28"/>
          <w:szCs w:val="28"/>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w:t>
      </w:r>
      <w:proofErr w:type="gramEnd"/>
      <w:r w:rsidRPr="005F5E25">
        <w:rPr>
          <w:rFonts w:ascii="Times New Roman" w:eastAsiaTheme="minorHAnsi" w:hAnsi="Times New Roman" w:cs="Times New Roman"/>
          <w:kern w:val="0"/>
          <w:sz w:val="28"/>
          <w:szCs w:val="28"/>
        </w:rPr>
        <w:t xml:space="preserve"> </w:t>
      </w:r>
      <w:proofErr w:type="gramStart"/>
      <w:r w:rsidRPr="005F5E25">
        <w:rPr>
          <w:rFonts w:ascii="Times New Roman" w:eastAsiaTheme="minorHAnsi" w:hAnsi="Times New Roman" w:cs="Times New Roman"/>
          <w:kern w:val="0"/>
          <w:sz w:val="28"/>
          <w:szCs w:val="28"/>
        </w:rPr>
        <w:t>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w:t>
      </w:r>
      <w:proofErr w:type="gramEnd"/>
      <w:r w:rsidRPr="005F5E25">
        <w:rPr>
          <w:rFonts w:ascii="Times New Roman" w:eastAsiaTheme="minorHAnsi" w:hAnsi="Times New Roman" w:cs="Times New Roman"/>
          <w:kern w:val="0"/>
          <w:sz w:val="28"/>
          <w:szCs w:val="28"/>
        </w:rPr>
        <w:t>), промышленные образцы (при наличии), наименование места происхождения товара или наименование производителя товара.</w:t>
      </w:r>
      <w:bookmarkStart w:id="0" w:name="_Toc381358117"/>
    </w:p>
    <w:p w:rsidR="005E4F81" w:rsidRPr="005E4F81" w:rsidRDefault="005E4F81" w:rsidP="005E4F81">
      <w:pPr>
        <w:widowControl/>
        <w:suppressAutoHyphens w:val="0"/>
        <w:autoSpaceDE w:val="0"/>
        <w:adjustRightInd w:val="0"/>
        <w:spacing w:after="0" w:line="240" w:lineRule="auto"/>
        <w:ind w:firstLine="851"/>
        <w:jc w:val="both"/>
        <w:textAlignment w:val="auto"/>
        <w:outlineLvl w:val="1"/>
        <w:rPr>
          <w:rFonts w:ascii="Times New Roman" w:hAnsi="Times New Roman"/>
          <w:kern w:val="0"/>
          <w:sz w:val="28"/>
          <w:szCs w:val="28"/>
          <w:lang w:eastAsia="ru-RU"/>
        </w:rPr>
      </w:pPr>
      <w:r w:rsidRPr="005E4F81">
        <w:rPr>
          <w:rFonts w:ascii="Times New Roman" w:hAnsi="Times New Roman" w:cs="Times New Roman"/>
          <w:sz w:val="28"/>
          <w:szCs w:val="28"/>
        </w:rPr>
        <w:t xml:space="preserve">Требования к содержанию и составу заявки на участие в </w:t>
      </w:r>
      <w:r>
        <w:rPr>
          <w:rFonts w:ascii="Times New Roman" w:hAnsi="Times New Roman" w:cs="Times New Roman"/>
          <w:sz w:val="28"/>
          <w:szCs w:val="28"/>
        </w:rPr>
        <w:t xml:space="preserve">Электронном </w:t>
      </w:r>
      <w:r w:rsidRPr="005E4F81">
        <w:rPr>
          <w:rFonts w:ascii="Times New Roman" w:hAnsi="Times New Roman" w:cs="Times New Roman"/>
          <w:sz w:val="28"/>
          <w:szCs w:val="28"/>
        </w:rPr>
        <w:t>аукционе и инструкция по ее заполнению</w:t>
      </w:r>
      <w:bookmarkEnd w:id="0"/>
      <w:r w:rsidRPr="005E4F81">
        <w:rPr>
          <w:rFonts w:ascii="Times New Roman" w:hAnsi="Times New Roman" w:cs="Times New Roman"/>
          <w:sz w:val="28"/>
          <w:szCs w:val="28"/>
        </w:rPr>
        <w:t xml:space="preserve"> содержатся в разделе 3 документации Электронного аукциона, </w:t>
      </w:r>
      <w:r w:rsidR="00FD7851">
        <w:rPr>
          <w:rFonts w:ascii="Times New Roman" w:hAnsi="Times New Roman" w:cs="Times New Roman"/>
          <w:sz w:val="28"/>
          <w:szCs w:val="28"/>
        </w:rPr>
        <w:t>в соответствии с кот</w:t>
      </w:r>
      <w:r w:rsidR="00E412C4">
        <w:rPr>
          <w:rFonts w:ascii="Times New Roman" w:hAnsi="Times New Roman" w:cs="Times New Roman"/>
          <w:sz w:val="28"/>
          <w:szCs w:val="28"/>
        </w:rPr>
        <w:t>о</w:t>
      </w:r>
      <w:r w:rsidR="00FD7851">
        <w:rPr>
          <w:rFonts w:ascii="Times New Roman" w:hAnsi="Times New Roman" w:cs="Times New Roman"/>
          <w:sz w:val="28"/>
          <w:szCs w:val="28"/>
        </w:rPr>
        <w:t>рыми</w:t>
      </w:r>
      <w:r w:rsidRPr="005E4F81">
        <w:rPr>
          <w:rFonts w:ascii="Times New Roman" w:hAnsi="Times New Roman"/>
          <w:sz w:val="28"/>
          <w:szCs w:val="28"/>
        </w:rPr>
        <w:t xml:space="preserve"> первая часть заявки  </w:t>
      </w:r>
      <w:r w:rsidRPr="005E4F81">
        <w:rPr>
          <w:rFonts w:ascii="Times New Roman" w:hAnsi="Times New Roman"/>
          <w:kern w:val="0"/>
          <w:sz w:val="28"/>
          <w:szCs w:val="28"/>
          <w:lang w:eastAsia="ru-RU"/>
        </w:rPr>
        <w:t>на участие в электронном аукционе должна содержать следующую информацию:</w:t>
      </w:r>
    </w:p>
    <w:p w:rsidR="005E4F81" w:rsidRPr="005E4F81" w:rsidRDefault="005E4F81" w:rsidP="005E4F81">
      <w:pPr>
        <w:widowControl/>
        <w:suppressAutoHyphens w:val="0"/>
        <w:autoSpaceDE w:val="0"/>
        <w:adjustRightInd w:val="0"/>
        <w:spacing w:after="0" w:line="240" w:lineRule="auto"/>
        <w:ind w:firstLine="851"/>
        <w:jc w:val="both"/>
        <w:textAlignment w:val="auto"/>
        <w:outlineLvl w:val="1"/>
        <w:rPr>
          <w:rFonts w:ascii="Times New Roman" w:hAnsi="Times New Roman"/>
          <w:sz w:val="28"/>
          <w:szCs w:val="28"/>
        </w:rPr>
      </w:pPr>
      <w:r w:rsidRPr="005E4F81">
        <w:rPr>
          <w:rFonts w:ascii="Times New Roman" w:hAnsi="Times New Roman"/>
          <w:sz w:val="28"/>
          <w:szCs w:val="28"/>
        </w:rPr>
        <w:t>а) согласие участника электронного аукциона на выполнение работы на условиях, предусмотренных документацией об электронном аукционе;</w:t>
      </w:r>
    </w:p>
    <w:p w:rsidR="004D14B9" w:rsidRPr="005E4F81" w:rsidRDefault="005E4F81" w:rsidP="005E4F81">
      <w:pPr>
        <w:spacing w:after="0" w:line="240" w:lineRule="auto"/>
        <w:ind w:firstLine="851"/>
        <w:jc w:val="both"/>
        <w:rPr>
          <w:rFonts w:ascii="Times New Roman" w:hAnsi="Times New Roman" w:cs="Times New Roman"/>
          <w:sz w:val="28"/>
          <w:szCs w:val="28"/>
        </w:rPr>
      </w:pPr>
      <w:bookmarkStart w:id="1" w:name="Par5"/>
      <w:bookmarkEnd w:id="1"/>
      <w:proofErr w:type="gramStart"/>
      <w:r w:rsidRPr="005E4F81">
        <w:rPr>
          <w:rFonts w:ascii="Times New Roman" w:hAnsi="Times New Roman"/>
          <w:sz w:val="28"/>
          <w:szCs w:val="28"/>
        </w:rPr>
        <w:t xml:space="preserve">б) </w:t>
      </w:r>
      <w:r w:rsidRPr="00A32DFC">
        <w:rPr>
          <w:rFonts w:ascii="Times New Roman" w:hAnsi="Times New Roman"/>
          <w:sz w:val="28"/>
          <w:szCs w:val="28"/>
          <w:u w:val="single"/>
        </w:rPr>
        <w:t>конкретные показатели используемого товара, соответствующие значениям, установленным документацией об электронном аукционе</w:t>
      </w:r>
      <w:r w:rsidRPr="005E4F81">
        <w:rPr>
          <w:rFonts w:ascii="Times New Roman" w:hAnsi="Times New Roman"/>
          <w:sz w:val="28"/>
          <w:szCs w:val="28"/>
        </w:rPr>
        <w:t xml:space="preserve"> </w:t>
      </w:r>
      <w:r w:rsidRPr="005E4F81">
        <w:rPr>
          <w:rFonts w:ascii="Times New Roman" w:hAnsi="Times New Roman"/>
          <w:i/>
          <w:sz w:val="28"/>
          <w:szCs w:val="28"/>
        </w:rPr>
        <w:t xml:space="preserve">(Перечень материальных ресурсов (товаров), используемых при выполнении работ – </w:t>
      </w:r>
      <w:r w:rsidRPr="005E4F81">
        <w:rPr>
          <w:rFonts w:ascii="Times New Roman" w:hAnsi="Times New Roman"/>
          <w:i/>
          <w:sz w:val="28"/>
          <w:szCs w:val="28"/>
        </w:rPr>
        <w:lastRenderedPageBreak/>
        <w:t>Приложение №4 к Документации об электронном аукционе)</w:t>
      </w:r>
      <w:r w:rsidRPr="005E4F81">
        <w:rPr>
          <w:rFonts w:ascii="Times New Roman" w:hAnsi="Times New Roman"/>
          <w:sz w:val="28"/>
          <w:szCs w:val="28"/>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w:t>
      </w:r>
      <w:proofErr w:type="gramEnd"/>
      <w:r w:rsidRPr="005E4F81">
        <w:rPr>
          <w:rFonts w:ascii="Times New Roman" w:hAnsi="Times New Roman"/>
          <w:sz w:val="28"/>
          <w:szCs w:val="28"/>
        </w:rPr>
        <w:t xml:space="preserve">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96EE5" w:rsidRDefault="00D96EE5" w:rsidP="00D96EE5">
      <w:pPr>
        <w:spacing w:after="0" w:line="240" w:lineRule="auto"/>
        <w:ind w:firstLine="851"/>
        <w:jc w:val="both"/>
        <w:rPr>
          <w:rFonts w:ascii="Times New Roman" w:eastAsia="Calibri" w:hAnsi="Times New Roman" w:cs="Times New Roman"/>
          <w:kern w:val="1"/>
          <w:sz w:val="28"/>
          <w:szCs w:val="28"/>
          <w:lang w:eastAsia="hi-IN" w:bidi="hi-IN"/>
        </w:rPr>
      </w:pPr>
      <w:r w:rsidRPr="00D96EE5">
        <w:rPr>
          <w:rFonts w:ascii="Times New Roman" w:hAnsi="Times New Roman" w:cs="Times New Roman"/>
          <w:sz w:val="28"/>
          <w:szCs w:val="28"/>
        </w:rPr>
        <w:t>Перечень материальных ресурсов (товаров), используемых при выполнении работ</w:t>
      </w:r>
      <w:r w:rsidR="00E412C4">
        <w:rPr>
          <w:rFonts w:ascii="Times New Roman" w:hAnsi="Times New Roman" w:cs="Times New Roman"/>
          <w:sz w:val="28"/>
          <w:szCs w:val="28"/>
        </w:rPr>
        <w:t>,</w:t>
      </w:r>
      <w:r w:rsidRPr="00D96EE5">
        <w:rPr>
          <w:rFonts w:ascii="Times New Roman" w:eastAsia="Calibri" w:hAnsi="Times New Roman" w:cs="Times New Roman"/>
          <w:kern w:val="1"/>
          <w:sz w:val="28"/>
          <w:szCs w:val="28"/>
          <w:lang w:eastAsia="hi-IN" w:bidi="hi-IN"/>
        </w:rPr>
        <w:t xml:space="preserve"> установлен приложением № 4 к документации Электронного аукциона (далее – Перечень товаров).</w:t>
      </w:r>
    </w:p>
    <w:p w:rsidR="00706ED6" w:rsidRPr="00D96EE5" w:rsidRDefault="00706ED6" w:rsidP="00D96EE5">
      <w:pPr>
        <w:spacing w:after="0" w:line="240" w:lineRule="auto"/>
        <w:ind w:firstLine="851"/>
        <w:jc w:val="both"/>
        <w:rPr>
          <w:rFonts w:ascii="Times New Roman" w:eastAsia="Calibri" w:hAnsi="Times New Roman" w:cs="Times New Roman"/>
          <w:kern w:val="1"/>
          <w:sz w:val="28"/>
          <w:szCs w:val="28"/>
          <w:lang w:eastAsia="hi-IN" w:bidi="hi-IN"/>
        </w:rPr>
      </w:pPr>
    </w:p>
    <w:p w:rsidR="00D96EE5" w:rsidRPr="00A44B3D" w:rsidRDefault="00A44B3D" w:rsidP="00A44B3D">
      <w:pPr>
        <w:pStyle w:val="a6"/>
        <w:numPr>
          <w:ilvl w:val="0"/>
          <w:numId w:val="12"/>
        </w:numPr>
        <w:spacing w:after="0" w:line="240" w:lineRule="auto"/>
        <w:ind w:left="0" w:firstLine="851"/>
        <w:jc w:val="both"/>
        <w:rPr>
          <w:rFonts w:ascii="Times New Roman" w:eastAsia="Calibri" w:hAnsi="Times New Roman" w:cs="Times New Roman"/>
          <w:color w:val="FF0000"/>
          <w:kern w:val="1"/>
          <w:sz w:val="28"/>
          <w:szCs w:val="28"/>
          <w:lang w:eastAsia="hi-IN" w:bidi="hi-IN"/>
        </w:rPr>
      </w:pPr>
      <w:r w:rsidRPr="00A44B3D">
        <w:rPr>
          <w:rFonts w:ascii="Times New Roman" w:eastAsia="Calibri" w:hAnsi="Times New Roman" w:cs="Times New Roman"/>
          <w:kern w:val="1"/>
          <w:sz w:val="28"/>
          <w:szCs w:val="28"/>
          <w:lang w:eastAsia="hi-IN" w:bidi="hi-IN"/>
        </w:rPr>
        <w:t>Позиция</w:t>
      </w:r>
      <w:r w:rsidR="00D96EE5" w:rsidRPr="00A44B3D">
        <w:rPr>
          <w:rFonts w:ascii="Times New Roman" w:eastAsia="Calibri" w:hAnsi="Times New Roman" w:cs="Times New Roman"/>
          <w:kern w:val="1"/>
          <w:sz w:val="28"/>
          <w:szCs w:val="28"/>
          <w:lang w:eastAsia="hi-IN" w:bidi="hi-IN"/>
        </w:rPr>
        <w:t xml:space="preserve"> 5 Перечня товаров устанавливает требования к бетонной смеси: Б</w:t>
      </w:r>
      <w:r w:rsidR="00D96EE5" w:rsidRPr="00A44B3D">
        <w:rPr>
          <w:rFonts w:ascii="Times New Roman" w:hAnsi="Times New Roman" w:cs="Times New Roman"/>
          <w:sz w:val="28"/>
          <w:szCs w:val="28"/>
        </w:rPr>
        <w:t xml:space="preserve">етонные смеси тяжелого бетона, класс по прочности на сжатие В30, подвижные или растекающиеся в соответствии с показателем </w:t>
      </w:r>
      <w:proofErr w:type="spellStart"/>
      <w:r w:rsidR="00D96EE5" w:rsidRPr="00A44B3D">
        <w:rPr>
          <w:rFonts w:ascii="Times New Roman" w:hAnsi="Times New Roman" w:cs="Times New Roman"/>
          <w:sz w:val="28"/>
          <w:szCs w:val="28"/>
        </w:rPr>
        <w:t>удобоукладываемости</w:t>
      </w:r>
      <w:proofErr w:type="spellEnd"/>
      <w:r w:rsidR="00D96EE5" w:rsidRPr="00A44B3D">
        <w:rPr>
          <w:rFonts w:ascii="Times New Roman" w:hAnsi="Times New Roman" w:cs="Times New Roman"/>
          <w:sz w:val="28"/>
          <w:szCs w:val="28"/>
        </w:rPr>
        <w:t>.</w:t>
      </w:r>
    </w:p>
    <w:p w:rsidR="00D96EE5" w:rsidRPr="00D96EE5" w:rsidRDefault="00D96EE5" w:rsidP="00A44B3D">
      <w:pPr>
        <w:spacing w:after="0" w:line="240" w:lineRule="auto"/>
        <w:ind w:firstLine="851"/>
        <w:jc w:val="both"/>
        <w:rPr>
          <w:rFonts w:ascii="Times New Roman" w:eastAsia="Calibri" w:hAnsi="Times New Roman" w:cs="Times New Roman"/>
          <w:b/>
          <w:color w:val="FF0000"/>
          <w:kern w:val="1"/>
          <w:sz w:val="28"/>
          <w:szCs w:val="28"/>
          <w:lang w:eastAsia="hi-IN" w:bidi="hi-IN"/>
        </w:rPr>
      </w:pPr>
      <w:r w:rsidRPr="00D96EE5">
        <w:rPr>
          <w:rFonts w:ascii="Times New Roman" w:hAnsi="Times New Roman" w:cs="Times New Roman"/>
          <w:b/>
          <w:sz w:val="28"/>
          <w:szCs w:val="28"/>
        </w:rPr>
        <w:t xml:space="preserve">Марка смеси по </w:t>
      </w:r>
      <w:proofErr w:type="spellStart"/>
      <w:r w:rsidRPr="00D96EE5">
        <w:rPr>
          <w:rFonts w:ascii="Times New Roman" w:hAnsi="Times New Roman" w:cs="Times New Roman"/>
          <w:b/>
          <w:sz w:val="28"/>
          <w:szCs w:val="28"/>
        </w:rPr>
        <w:t>удобоукладываемости</w:t>
      </w:r>
      <w:proofErr w:type="spellEnd"/>
      <w:r w:rsidRPr="00D96EE5">
        <w:rPr>
          <w:rFonts w:ascii="Times New Roman" w:hAnsi="Times New Roman" w:cs="Times New Roman"/>
          <w:b/>
          <w:sz w:val="28"/>
          <w:szCs w:val="28"/>
        </w:rPr>
        <w:t xml:space="preserve"> не ниже П</w:t>
      </w:r>
      <w:proofErr w:type="gramStart"/>
      <w:r w:rsidRPr="00D96EE5">
        <w:rPr>
          <w:rFonts w:ascii="Times New Roman" w:hAnsi="Times New Roman" w:cs="Times New Roman"/>
          <w:b/>
          <w:sz w:val="28"/>
          <w:szCs w:val="28"/>
        </w:rPr>
        <w:t>2</w:t>
      </w:r>
      <w:proofErr w:type="gramEnd"/>
      <w:r w:rsidRPr="00D96EE5">
        <w:rPr>
          <w:rFonts w:ascii="Times New Roman" w:hAnsi="Times New Roman" w:cs="Times New Roman"/>
          <w:b/>
          <w:sz w:val="28"/>
          <w:szCs w:val="28"/>
        </w:rPr>
        <w:t xml:space="preserve"> и не выше  П4 или не ниже Р2 и не выше Р4. </w:t>
      </w:r>
    </w:p>
    <w:p w:rsidR="005F5E25" w:rsidRDefault="005E1FA6" w:rsidP="00510A09">
      <w:pPr>
        <w:spacing w:after="0" w:line="240" w:lineRule="auto"/>
        <w:ind w:firstLine="851"/>
        <w:jc w:val="both"/>
        <w:rPr>
          <w:rFonts w:ascii="Times New Roman" w:hAnsi="Times New Roman" w:cs="Times New Roman"/>
          <w:sz w:val="28"/>
          <w:szCs w:val="28"/>
        </w:rPr>
      </w:pPr>
      <w:r w:rsidRPr="001A1548">
        <w:rPr>
          <w:rFonts w:ascii="Times New Roman" w:eastAsia="Times New Roman" w:hAnsi="Times New Roman" w:cs="Times New Roman"/>
          <w:sz w:val="28"/>
          <w:szCs w:val="28"/>
          <w:lang w:eastAsia="ru-RU"/>
        </w:rPr>
        <w:t>ООО «</w:t>
      </w:r>
      <w:proofErr w:type="spellStart"/>
      <w:r w:rsidRPr="001A1548">
        <w:rPr>
          <w:rFonts w:ascii="Times New Roman" w:eastAsia="Times New Roman" w:hAnsi="Times New Roman" w:cs="Times New Roman"/>
          <w:sz w:val="28"/>
          <w:szCs w:val="28"/>
          <w:lang w:eastAsia="ru-RU"/>
        </w:rPr>
        <w:t>Аквапура</w:t>
      </w:r>
      <w:proofErr w:type="spellEnd"/>
      <w:r w:rsidRPr="001A15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своей заявке по позиции 5 предложило бетонные смеси БТ В30 </w:t>
      </w:r>
      <w:r w:rsidRPr="00A44B3D">
        <w:rPr>
          <w:rFonts w:ascii="Times New Roman" w:eastAsia="Times New Roman" w:hAnsi="Times New Roman" w:cs="Times New Roman"/>
          <w:b/>
          <w:sz w:val="28"/>
          <w:szCs w:val="28"/>
          <w:lang w:eastAsia="ru-RU"/>
        </w:rPr>
        <w:t>П</w:t>
      </w:r>
      <w:proofErr w:type="gramStart"/>
      <w:r w:rsidRPr="00A44B3D">
        <w:rPr>
          <w:rFonts w:ascii="Times New Roman" w:eastAsia="Times New Roman" w:hAnsi="Times New Roman" w:cs="Times New Roman"/>
          <w:b/>
          <w:sz w:val="28"/>
          <w:szCs w:val="28"/>
          <w:lang w:eastAsia="ru-RU"/>
        </w:rPr>
        <w:t>2</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F</w:t>
      </w:r>
      <w:r w:rsidRPr="005E1FA6">
        <w:rPr>
          <w:rFonts w:ascii="Times New Roman" w:eastAsia="Times New Roman" w:hAnsi="Times New Roman" w:cs="Times New Roman"/>
          <w:sz w:val="28"/>
          <w:szCs w:val="28"/>
          <w:lang w:eastAsia="ru-RU"/>
        </w:rPr>
        <w:t>200</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W</w:t>
      </w:r>
      <w:r w:rsidRPr="005E1FA6">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ГОСТ 7473-2010 производитель ЗАО «Бетон-Экспресс», при этом указав марку бетонной смеси «</w:t>
      </w:r>
      <w:r w:rsidRPr="00A44B3D">
        <w:rPr>
          <w:rFonts w:ascii="Times New Roman" w:eastAsia="Times New Roman" w:hAnsi="Times New Roman" w:cs="Times New Roman"/>
          <w:b/>
          <w:sz w:val="28"/>
          <w:szCs w:val="28"/>
          <w:lang w:eastAsia="ru-RU"/>
        </w:rPr>
        <w:t xml:space="preserve">по </w:t>
      </w:r>
      <w:proofErr w:type="spellStart"/>
      <w:r w:rsidRPr="00A44B3D">
        <w:rPr>
          <w:rFonts w:ascii="Times New Roman" w:hAnsi="Times New Roman" w:cs="Times New Roman"/>
          <w:b/>
          <w:sz w:val="28"/>
          <w:szCs w:val="28"/>
        </w:rPr>
        <w:t>удобоукладываемости</w:t>
      </w:r>
      <w:proofErr w:type="spellEnd"/>
      <w:r w:rsidRPr="00A44B3D">
        <w:rPr>
          <w:rFonts w:ascii="Times New Roman" w:hAnsi="Times New Roman" w:cs="Times New Roman"/>
          <w:b/>
          <w:sz w:val="28"/>
          <w:szCs w:val="28"/>
        </w:rPr>
        <w:t xml:space="preserve"> П2 и Р2</w:t>
      </w:r>
      <w:r>
        <w:rPr>
          <w:rFonts w:ascii="Times New Roman" w:hAnsi="Times New Roman" w:cs="Times New Roman"/>
          <w:sz w:val="28"/>
          <w:szCs w:val="28"/>
        </w:rPr>
        <w:t>».</w:t>
      </w:r>
    </w:p>
    <w:p w:rsidR="005E1FA6" w:rsidRDefault="005E1FA6" w:rsidP="00510A09">
      <w:pPr>
        <w:spacing w:after="0" w:line="240" w:lineRule="auto"/>
        <w:ind w:firstLine="851"/>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Таким образом, </w:t>
      </w:r>
      <w:r w:rsidRPr="001A1548">
        <w:rPr>
          <w:rFonts w:ascii="Times New Roman" w:eastAsia="Times New Roman" w:hAnsi="Times New Roman" w:cs="Times New Roman"/>
          <w:sz w:val="28"/>
          <w:szCs w:val="28"/>
          <w:lang w:eastAsia="ru-RU"/>
        </w:rPr>
        <w:t>ООО «</w:t>
      </w:r>
      <w:proofErr w:type="spellStart"/>
      <w:r w:rsidRPr="001A1548">
        <w:rPr>
          <w:rFonts w:ascii="Times New Roman" w:eastAsia="Times New Roman" w:hAnsi="Times New Roman" w:cs="Times New Roman"/>
          <w:sz w:val="28"/>
          <w:szCs w:val="28"/>
          <w:lang w:eastAsia="ru-RU"/>
        </w:rPr>
        <w:t>Аквапура</w:t>
      </w:r>
      <w:proofErr w:type="spellEnd"/>
      <w:r w:rsidRPr="001A15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44B3D">
        <w:rPr>
          <w:rFonts w:ascii="Times New Roman" w:eastAsia="Times New Roman" w:hAnsi="Times New Roman" w:cs="Times New Roman"/>
          <w:kern w:val="0"/>
          <w:sz w:val="28"/>
          <w:szCs w:val="28"/>
          <w:lang w:eastAsia="ru-RU"/>
        </w:rPr>
        <w:t xml:space="preserve">предложило бетонную смесь марки по </w:t>
      </w:r>
      <w:proofErr w:type="spellStart"/>
      <w:r w:rsidR="00A44B3D" w:rsidRPr="00A44B3D">
        <w:rPr>
          <w:rFonts w:ascii="Times New Roman" w:hAnsi="Times New Roman" w:cs="Times New Roman"/>
          <w:sz w:val="28"/>
          <w:szCs w:val="28"/>
        </w:rPr>
        <w:t>удобоукладываемости</w:t>
      </w:r>
      <w:proofErr w:type="spellEnd"/>
      <w:r w:rsidR="00A44B3D">
        <w:rPr>
          <w:rFonts w:ascii="Times New Roman" w:eastAsia="Times New Roman" w:hAnsi="Times New Roman" w:cs="Times New Roman"/>
          <w:kern w:val="0"/>
          <w:sz w:val="28"/>
          <w:szCs w:val="28"/>
          <w:lang w:eastAsia="ru-RU"/>
        </w:rPr>
        <w:t xml:space="preserve"> П</w:t>
      </w:r>
      <w:proofErr w:type="gramStart"/>
      <w:r w:rsidR="00A44B3D">
        <w:rPr>
          <w:rFonts w:ascii="Times New Roman" w:eastAsia="Times New Roman" w:hAnsi="Times New Roman" w:cs="Times New Roman"/>
          <w:kern w:val="0"/>
          <w:sz w:val="28"/>
          <w:szCs w:val="28"/>
          <w:lang w:eastAsia="ru-RU"/>
        </w:rPr>
        <w:t>2</w:t>
      </w:r>
      <w:proofErr w:type="gramEnd"/>
      <w:r w:rsidR="00A44B3D">
        <w:rPr>
          <w:rFonts w:ascii="Times New Roman" w:eastAsia="Times New Roman" w:hAnsi="Times New Roman" w:cs="Times New Roman"/>
          <w:kern w:val="0"/>
          <w:sz w:val="28"/>
          <w:szCs w:val="28"/>
          <w:lang w:eastAsia="ru-RU"/>
        </w:rPr>
        <w:t>, одновременно прописав в технических характеристиках</w:t>
      </w:r>
      <w:r w:rsidR="00E412C4">
        <w:rPr>
          <w:rFonts w:ascii="Times New Roman" w:eastAsia="Times New Roman" w:hAnsi="Times New Roman" w:cs="Times New Roman"/>
          <w:kern w:val="0"/>
          <w:sz w:val="28"/>
          <w:szCs w:val="28"/>
          <w:lang w:eastAsia="ru-RU"/>
        </w:rPr>
        <w:t>, что использованию подлежат смеси</w:t>
      </w:r>
      <w:r w:rsidR="00A44B3D">
        <w:rPr>
          <w:rFonts w:ascii="Times New Roman" w:eastAsia="Times New Roman" w:hAnsi="Times New Roman" w:cs="Times New Roman"/>
          <w:kern w:val="0"/>
          <w:sz w:val="28"/>
          <w:szCs w:val="28"/>
          <w:lang w:eastAsia="ru-RU"/>
        </w:rPr>
        <w:t xml:space="preserve"> марок П2 и Р2.</w:t>
      </w:r>
    </w:p>
    <w:p w:rsidR="00A44B3D" w:rsidRDefault="00A44B3D" w:rsidP="00510A09">
      <w:pPr>
        <w:spacing w:after="0" w:line="240" w:lineRule="auto"/>
        <w:ind w:firstLine="851"/>
        <w:jc w:val="both"/>
        <w:rPr>
          <w:rFonts w:ascii="Times New Roman" w:eastAsia="Calibri" w:hAnsi="Times New Roman" w:cs="Times New Roman"/>
          <w:kern w:val="1"/>
          <w:sz w:val="28"/>
          <w:szCs w:val="28"/>
          <w:lang w:eastAsia="hi-IN" w:bidi="hi-IN"/>
        </w:rPr>
      </w:pPr>
      <w:r>
        <w:rPr>
          <w:rFonts w:ascii="Times New Roman" w:eastAsia="Times New Roman" w:hAnsi="Times New Roman" w:cs="Times New Roman"/>
          <w:kern w:val="0"/>
          <w:sz w:val="28"/>
          <w:szCs w:val="28"/>
          <w:lang w:eastAsia="ru-RU"/>
        </w:rPr>
        <w:t xml:space="preserve">Такие обстоятельства позволяют </w:t>
      </w:r>
      <w:r w:rsidR="00E412C4">
        <w:rPr>
          <w:rFonts w:ascii="Times New Roman" w:eastAsia="Times New Roman" w:hAnsi="Times New Roman" w:cs="Times New Roman"/>
          <w:kern w:val="0"/>
          <w:sz w:val="28"/>
          <w:szCs w:val="28"/>
          <w:lang w:eastAsia="ru-RU"/>
        </w:rPr>
        <w:t>сделать вывод о том, чт</w:t>
      </w:r>
      <w:proofErr w:type="gramStart"/>
      <w:r w:rsidR="00E412C4">
        <w:rPr>
          <w:rFonts w:ascii="Times New Roman" w:eastAsia="Times New Roman" w:hAnsi="Times New Roman" w:cs="Times New Roman"/>
          <w:kern w:val="0"/>
          <w:sz w:val="28"/>
          <w:szCs w:val="28"/>
          <w:lang w:eastAsia="ru-RU"/>
        </w:rPr>
        <w:t>о</w:t>
      </w:r>
      <w:r>
        <w:rPr>
          <w:rFonts w:ascii="Times New Roman" w:eastAsia="Times New Roman" w:hAnsi="Times New Roman" w:cs="Times New Roman"/>
          <w:kern w:val="0"/>
          <w:sz w:val="28"/>
          <w:szCs w:val="28"/>
          <w:lang w:eastAsia="ru-RU"/>
        </w:rPr>
        <w:t xml:space="preserve"> </w:t>
      </w:r>
      <w:r w:rsidRPr="001A1548">
        <w:rPr>
          <w:rFonts w:ascii="Times New Roman" w:eastAsia="Times New Roman" w:hAnsi="Times New Roman" w:cs="Times New Roman"/>
          <w:sz w:val="28"/>
          <w:szCs w:val="28"/>
          <w:lang w:eastAsia="ru-RU"/>
        </w:rPr>
        <w:t>ООО</w:t>
      </w:r>
      <w:proofErr w:type="gramEnd"/>
      <w:r w:rsidRPr="001A1548">
        <w:rPr>
          <w:rFonts w:ascii="Times New Roman" w:eastAsia="Times New Roman" w:hAnsi="Times New Roman" w:cs="Times New Roman"/>
          <w:sz w:val="28"/>
          <w:szCs w:val="28"/>
          <w:lang w:eastAsia="ru-RU"/>
        </w:rPr>
        <w:t xml:space="preserve"> «</w:t>
      </w:r>
      <w:proofErr w:type="spellStart"/>
      <w:r w:rsidRPr="001A1548">
        <w:rPr>
          <w:rFonts w:ascii="Times New Roman" w:eastAsia="Times New Roman" w:hAnsi="Times New Roman" w:cs="Times New Roman"/>
          <w:sz w:val="28"/>
          <w:szCs w:val="28"/>
          <w:lang w:eastAsia="ru-RU"/>
        </w:rPr>
        <w:t>Аквапура</w:t>
      </w:r>
      <w:proofErr w:type="spellEnd"/>
      <w:r w:rsidRPr="001A15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 позиции 5 </w:t>
      </w:r>
      <w:r w:rsidRPr="00D96EE5">
        <w:rPr>
          <w:rFonts w:ascii="Times New Roman" w:eastAsia="Calibri" w:hAnsi="Times New Roman" w:cs="Times New Roman"/>
          <w:kern w:val="1"/>
          <w:sz w:val="28"/>
          <w:szCs w:val="28"/>
          <w:lang w:eastAsia="hi-IN" w:bidi="hi-IN"/>
        </w:rPr>
        <w:t>Перечня товаров</w:t>
      </w:r>
      <w:r w:rsidR="00E412C4">
        <w:rPr>
          <w:rFonts w:ascii="Times New Roman" w:eastAsia="Calibri" w:hAnsi="Times New Roman" w:cs="Times New Roman"/>
          <w:kern w:val="1"/>
          <w:sz w:val="28"/>
          <w:szCs w:val="28"/>
          <w:lang w:eastAsia="hi-IN" w:bidi="hi-IN"/>
        </w:rPr>
        <w:t xml:space="preserve"> предоставило</w:t>
      </w:r>
      <w:r>
        <w:rPr>
          <w:rFonts w:ascii="Times New Roman" w:eastAsia="Calibri" w:hAnsi="Times New Roman" w:cs="Times New Roman"/>
          <w:kern w:val="1"/>
          <w:sz w:val="28"/>
          <w:szCs w:val="28"/>
          <w:lang w:eastAsia="hi-IN" w:bidi="hi-IN"/>
        </w:rPr>
        <w:t xml:space="preserve"> </w:t>
      </w:r>
      <w:r w:rsidR="00E412C4">
        <w:rPr>
          <w:rFonts w:ascii="Times New Roman" w:eastAsia="Calibri" w:hAnsi="Times New Roman" w:cs="Times New Roman"/>
          <w:kern w:val="1"/>
          <w:sz w:val="28"/>
          <w:szCs w:val="28"/>
          <w:lang w:eastAsia="hi-IN" w:bidi="hi-IN"/>
        </w:rPr>
        <w:t>недостоверные</w:t>
      </w:r>
      <w:r>
        <w:rPr>
          <w:rFonts w:ascii="Times New Roman" w:eastAsia="Calibri" w:hAnsi="Times New Roman" w:cs="Times New Roman"/>
          <w:kern w:val="1"/>
          <w:sz w:val="28"/>
          <w:szCs w:val="28"/>
          <w:lang w:eastAsia="hi-IN" w:bidi="hi-IN"/>
        </w:rPr>
        <w:t xml:space="preserve"> сведени</w:t>
      </w:r>
      <w:r w:rsidR="00E412C4">
        <w:rPr>
          <w:rFonts w:ascii="Times New Roman" w:eastAsia="Calibri" w:hAnsi="Times New Roman" w:cs="Times New Roman"/>
          <w:kern w:val="1"/>
          <w:sz w:val="28"/>
          <w:szCs w:val="28"/>
          <w:lang w:eastAsia="hi-IN" w:bidi="hi-IN"/>
        </w:rPr>
        <w:t>я</w:t>
      </w:r>
      <w:r>
        <w:rPr>
          <w:rFonts w:ascii="Times New Roman" w:eastAsia="Calibri" w:hAnsi="Times New Roman" w:cs="Times New Roman"/>
          <w:kern w:val="1"/>
          <w:sz w:val="28"/>
          <w:szCs w:val="28"/>
          <w:lang w:eastAsia="hi-IN" w:bidi="hi-IN"/>
        </w:rPr>
        <w:t>.</w:t>
      </w:r>
    </w:p>
    <w:p w:rsidR="00706ED6" w:rsidRDefault="00706ED6" w:rsidP="00510A09">
      <w:pPr>
        <w:spacing w:after="0" w:line="240" w:lineRule="auto"/>
        <w:ind w:firstLine="851"/>
        <w:jc w:val="both"/>
        <w:rPr>
          <w:rFonts w:ascii="Times New Roman" w:eastAsia="Calibri" w:hAnsi="Times New Roman" w:cs="Times New Roman"/>
          <w:color w:val="FF0000"/>
          <w:kern w:val="1"/>
          <w:sz w:val="28"/>
          <w:szCs w:val="28"/>
          <w:lang w:eastAsia="hi-IN" w:bidi="hi-IN"/>
        </w:rPr>
      </w:pPr>
    </w:p>
    <w:p w:rsidR="00D67B0F" w:rsidRPr="00D67B0F" w:rsidRDefault="00D67B0F" w:rsidP="00D67B0F">
      <w:pPr>
        <w:pStyle w:val="a6"/>
        <w:numPr>
          <w:ilvl w:val="0"/>
          <w:numId w:val="12"/>
        </w:numPr>
        <w:spacing w:after="0" w:line="240" w:lineRule="auto"/>
        <w:ind w:left="0" w:firstLine="851"/>
        <w:jc w:val="both"/>
        <w:rPr>
          <w:rFonts w:ascii="Times New Roman" w:eastAsia="Calibri" w:hAnsi="Times New Roman" w:cs="Times New Roman"/>
          <w:kern w:val="1"/>
          <w:sz w:val="28"/>
          <w:szCs w:val="28"/>
          <w:lang w:eastAsia="hi-IN" w:bidi="hi-IN"/>
        </w:rPr>
      </w:pPr>
      <w:r w:rsidRPr="00D67B0F">
        <w:rPr>
          <w:rFonts w:ascii="Times New Roman" w:eastAsia="Calibri" w:hAnsi="Times New Roman" w:cs="Times New Roman"/>
          <w:kern w:val="1"/>
          <w:sz w:val="28"/>
          <w:szCs w:val="28"/>
          <w:lang w:eastAsia="hi-IN" w:bidi="hi-IN"/>
        </w:rPr>
        <w:t>Согласно позиции 2 Перечня товаров Заказчик установил требования к п</w:t>
      </w:r>
      <w:r w:rsidRPr="00D67B0F">
        <w:rPr>
          <w:rFonts w:ascii="Times New Roman" w:hAnsi="Times New Roman" w:cs="Times New Roman"/>
          <w:sz w:val="28"/>
          <w:szCs w:val="28"/>
        </w:rPr>
        <w:t>ортландцементу</w:t>
      </w:r>
      <w:r w:rsidRPr="00D67B0F">
        <w:rPr>
          <w:rFonts w:ascii="Times New Roman" w:eastAsia="Calibri" w:hAnsi="Times New Roman" w:cs="Times New Roman"/>
          <w:kern w:val="1"/>
          <w:sz w:val="28"/>
          <w:szCs w:val="28"/>
          <w:lang w:eastAsia="hi-IN" w:bidi="hi-IN"/>
        </w:rPr>
        <w:t xml:space="preserve">: </w:t>
      </w:r>
      <w:r w:rsidRPr="00D67B0F">
        <w:rPr>
          <w:rFonts w:ascii="Times New Roman" w:hAnsi="Times New Roman" w:cs="Times New Roman"/>
          <w:sz w:val="28"/>
          <w:szCs w:val="28"/>
        </w:rPr>
        <w:t xml:space="preserve">Портландцемент быстро или </w:t>
      </w:r>
      <w:proofErr w:type="spellStart"/>
      <w:r w:rsidRPr="00D67B0F">
        <w:rPr>
          <w:rFonts w:ascii="Times New Roman" w:hAnsi="Times New Roman" w:cs="Times New Roman"/>
          <w:sz w:val="28"/>
          <w:szCs w:val="28"/>
        </w:rPr>
        <w:t>нормальнотвердею</w:t>
      </w:r>
      <w:r w:rsidR="00E412C4">
        <w:rPr>
          <w:rFonts w:ascii="Times New Roman" w:hAnsi="Times New Roman" w:cs="Times New Roman"/>
          <w:sz w:val="28"/>
          <w:szCs w:val="28"/>
        </w:rPr>
        <w:t>щий</w:t>
      </w:r>
      <w:proofErr w:type="spellEnd"/>
      <w:r w:rsidR="00E412C4">
        <w:rPr>
          <w:rFonts w:ascii="Times New Roman" w:hAnsi="Times New Roman" w:cs="Times New Roman"/>
          <w:sz w:val="28"/>
          <w:szCs w:val="28"/>
        </w:rPr>
        <w:t xml:space="preserve">. </w:t>
      </w:r>
      <w:r w:rsidRPr="00D67B0F">
        <w:rPr>
          <w:rFonts w:ascii="Times New Roman" w:hAnsi="Times New Roman" w:cs="Times New Roman"/>
          <w:b/>
          <w:sz w:val="28"/>
          <w:szCs w:val="28"/>
        </w:rPr>
        <w:t>Расширение портландцемента должно быть менее 10 мм</w:t>
      </w:r>
      <w:r w:rsidRPr="00D67B0F">
        <w:rPr>
          <w:rFonts w:ascii="Times New Roman" w:hAnsi="Times New Roman" w:cs="Times New Roman"/>
          <w:sz w:val="28"/>
          <w:szCs w:val="28"/>
        </w:rPr>
        <w:t>.</w:t>
      </w:r>
    </w:p>
    <w:p w:rsidR="00D67B0F" w:rsidRDefault="00D67B0F" w:rsidP="00C52EF0">
      <w:pPr>
        <w:pStyle w:val="a6"/>
        <w:spacing w:after="0" w:line="240" w:lineRule="auto"/>
        <w:ind w:firstLine="851"/>
        <w:jc w:val="both"/>
        <w:rPr>
          <w:rFonts w:ascii="Times New Roman" w:hAnsi="Times New Roman" w:cs="Times New Roman"/>
          <w:spacing w:val="-3"/>
          <w:sz w:val="28"/>
          <w:szCs w:val="28"/>
        </w:rPr>
      </w:pPr>
      <w:r w:rsidRPr="00C52EF0">
        <w:rPr>
          <w:rFonts w:ascii="Times New Roman" w:hAnsi="Times New Roman" w:cs="Times New Roman"/>
          <w:sz w:val="28"/>
          <w:szCs w:val="28"/>
        </w:rPr>
        <w:t xml:space="preserve">При этом </w:t>
      </w:r>
      <w:r w:rsidRPr="00C52EF0">
        <w:rPr>
          <w:rFonts w:ascii="Times New Roman" w:eastAsia="Times New Roman" w:hAnsi="Times New Roman" w:cs="Times New Roman"/>
          <w:sz w:val="28"/>
          <w:szCs w:val="28"/>
          <w:lang w:eastAsia="ru-RU"/>
        </w:rPr>
        <w:t>ООО «</w:t>
      </w:r>
      <w:proofErr w:type="spellStart"/>
      <w:r w:rsidRPr="00C52EF0">
        <w:rPr>
          <w:rFonts w:ascii="Times New Roman" w:eastAsia="Times New Roman" w:hAnsi="Times New Roman" w:cs="Times New Roman"/>
          <w:sz w:val="28"/>
          <w:szCs w:val="28"/>
          <w:lang w:eastAsia="ru-RU"/>
        </w:rPr>
        <w:t>Аквапура</w:t>
      </w:r>
      <w:proofErr w:type="spellEnd"/>
      <w:r w:rsidRPr="00C52EF0">
        <w:rPr>
          <w:rFonts w:ascii="Times New Roman" w:eastAsia="Times New Roman" w:hAnsi="Times New Roman" w:cs="Times New Roman"/>
          <w:sz w:val="28"/>
          <w:szCs w:val="28"/>
          <w:lang w:eastAsia="ru-RU"/>
        </w:rPr>
        <w:t xml:space="preserve">» предложило </w:t>
      </w:r>
      <w:r w:rsidR="00C52EF0" w:rsidRPr="00C52EF0">
        <w:rPr>
          <w:rFonts w:ascii="Times New Roman" w:eastAsia="Times New Roman" w:hAnsi="Times New Roman" w:cs="Times New Roman"/>
          <w:sz w:val="28"/>
          <w:szCs w:val="28"/>
          <w:lang w:eastAsia="ru-RU"/>
        </w:rPr>
        <w:t>п</w:t>
      </w:r>
      <w:r w:rsidRPr="00C52EF0">
        <w:rPr>
          <w:rFonts w:ascii="Times New Roman" w:hAnsi="Times New Roman" w:cs="Times New Roman"/>
          <w:spacing w:val="-3"/>
          <w:sz w:val="28"/>
          <w:szCs w:val="28"/>
        </w:rPr>
        <w:t xml:space="preserve">ортландцемент общестроительного назначения </w:t>
      </w:r>
      <w:proofErr w:type="spellStart"/>
      <w:r w:rsidRPr="00C52EF0">
        <w:rPr>
          <w:rFonts w:ascii="Times New Roman" w:hAnsi="Times New Roman" w:cs="Times New Roman"/>
          <w:spacing w:val="-3"/>
          <w:sz w:val="28"/>
          <w:szCs w:val="28"/>
        </w:rPr>
        <w:t>бездобавочный</w:t>
      </w:r>
      <w:proofErr w:type="spellEnd"/>
      <w:r w:rsidRPr="00C52EF0">
        <w:rPr>
          <w:rFonts w:ascii="Times New Roman" w:hAnsi="Times New Roman" w:cs="Times New Roman"/>
          <w:spacing w:val="-3"/>
          <w:sz w:val="28"/>
          <w:szCs w:val="28"/>
        </w:rPr>
        <w:t xml:space="preserve"> марки 400 с расширение</w:t>
      </w:r>
      <w:r w:rsidR="00C52EF0">
        <w:rPr>
          <w:rFonts w:ascii="Times New Roman" w:hAnsi="Times New Roman" w:cs="Times New Roman"/>
          <w:spacing w:val="-3"/>
          <w:sz w:val="28"/>
          <w:szCs w:val="28"/>
        </w:rPr>
        <w:t>м</w:t>
      </w:r>
      <w:r w:rsidRPr="00C52EF0">
        <w:rPr>
          <w:rFonts w:ascii="Times New Roman" w:hAnsi="Times New Roman" w:cs="Times New Roman"/>
          <w:spacing w:val="-3"/>
          <w:sz w:val="28"/>
          <w:szCs w:val="28"/>
        </w:rPr>
        <w:t xml:space="preserve"> 10 мм</w:t>
      </w:r>
      <w:r w:rsidR="00C52EF0">
        <w:rPr>
          <w:rFonts w:ascii="Times New Roman" w:hAnsi="Times New Roman" w:cs="Times New Roman"/>
          <w:spacing w:val="-3"/>
          <w:sz w:val="28"/>
          <w:szCs w:val="28"/>
        </w:rPr>
        <w:t>.</w:t>
      </w:r>
    </w:p>
    <w:p w:rsidR="00C52EF0" w:rsidRDefault="00C52EF0" w:rsidP="00C52EF0">
      <w:pPr>
        <w:pStyle w:val="a6"/>
        <w:spacing w:after="0" w:line="240" w:lineRule="auto"/>
        <w:ind w:firstLine="851"/>
        <w:jc w:val="both"/>
        <w:rPr>
          <w:rFonts w:ascii="Times New Roman" w:hAnsi="Times New Roman" w:cs="Times New Roman"/>
          <w:spacing w:val="-3"/>
          <w:sz w:val="28"/>
          <w:szCs w:val="28"/>
        </w:rPr>
      </w:pPr>
      <w:r>
        <w:rPr>
          <w:rFonts w:ascii="Times New Roman" w:hAnsi="Times New Roman" w:cs="Times New Roman"/>
          <w:spacing w:val="-3"/>
          <w:sz w:val="28"/>
          <w:szCs w:val="28"/>
        </w:rPr>
        <w:t>Комиссия Чувашского УФАС России приходит к выводу, что характеристики предложенног</w:t>
      </w:r>
      <w:proofErr w:type="gramStart"/>
      <w:r>
        <w:rPr>
          <w:rFonts w:ascii="Times New Roman" w:hAnsi="Times New Roman" w:cs="Times New Roman"/>
          <w:spacing w:val="-3"/>
          <w:sz w:val="28"/>
          <w:szCs w:val="28"/>
        </w:rPr>
        <w:t xml:space="preserve">о </w:t>
      </w:r>
      <w:r w:rsidRPr="00C52EF0">
        <w:rPr>
          <w:rFonts w:ascii="Times New Roman" w:eastAsia="Times New Roman" w:hAnsi="Times New Roman" w:cs="Times New Roman"/>
          <w:sz w:val="28"/>
          <w:szCs w:val="28"/>
          <w:lang w:eastAsia="ru-RU"/>
        </w:rPr>
        <w:t>ООО</w:t>
      </w:r>
      <w:proofErr w:type="gramEnd"/>
      <w:r w:rsidRPr="00C52EF0">
        <w:rPr>
          <w:rFonts w:ascii="Times New Roman" w:eastAsia="Times New Roman" w:hAnsi="Times New Roman" w:cs="Times New Roman"/>
          <w:sz w:val="28"/>
          <w:szCs w:val="28"/>
          <w:lang w:eastAsia="ru-RU"/>
        </w:rPr>
        <w:t xml:space="preserve"> «</w:t>
      </w:r>
      <w:proofErr w:type="spellStart"/>
      <w:r w:rsidRPr="00C52EF0">
        <w:rPr>
          <w:rFonts w:ascii="Times New Roman" w:eastAsia="Times New Roman" w:hAnsi="Times New Roman" w:cs="Times New Roman"/>
          <w:sz w:val="28"/>
          <w:szCs w:val="28"/>
          <w:lang w:eastAsia="ru-RU"/>
        </w:rPr>
        <w:t>Аквапура</w:t>
      </w:r>
      <w:proofErr w:type="spellEnd"/>
      <w:r w:rsidRPr="00C52EF0">
        <w:rPr>
          <w:rFonts w:ascii="Times New Roman" w:eastAsia="Times New Roman" w:hAnsi="Times New Roman" w:cs="Times New Roman"/>
          <w:sz w:val="28"/>
          <w:szCs w:val="28"/>
          <w:lang w:eastAsia="ru-RU"/>
        </w:rPr>
        <w:t>» п</w:t>
      </w:r>
      <w:r w:rsidRPr="00C52EF0">
        <w:rPr>
          <w:rFonts w:ascii="Times New Roman" w:hAnsi="Times New Roman" w:cs="Times New Roman"/>
          <w:spacing w:val="-3"/>
          <w:sz w:val="28"/>
          <w:szCs w:val="28"/>
        </w:rPr>
        <w:t>ортландцемент</w:t>
      </w:r>
      <w:r>
        <w:rPr>
          <w:rFonts w:ascii="Times New Roman" w:hAnsi="Times New Roman" w:cs="Times New Roman"/>
          <w:spacing w:val="-3"/>
          <w:sz w:val="28"/>
          <w:szCs w:val="28"/>
        </w:rPr>
        <w:t>а не соответствуют требованиям, установленным Заказчиком.</w:t>
      </w:r>
    </w:p>
    <w:p w:rsidR="00706ED6" w:rsidRPr="00C52EF0" w:rsidRDefault="00706ED6" w:rsidP="00C52EF0">
      <w:pPr>
        <w:pStyle w:val="a6"/>
        <w:spacing w:after="0" w:line="240" w:lineRule="auto"/>
        <w:ind w:firstLine="851"/>
        <w:jc w:val="both"/>
        <w:rPr>
          <w:rFonts w:ascii="Times New Roman" w:hAnsi="Times New Roman" w:cs="Times New Roman"/>
          <w:sz w:val="28"/>
          <w:szCs w:val="28"/>
        </w:rPr>
      </w:pPr>
    </w:p>
    <w:p w:rsidR="00E412C4" w:rsidRDefault="00C52EF0" w:rsidP="00C50D51">
      <w:pPr>
        <w:pStyle w:val="a6"/>
        <w:numPr>
          <w:ilvl w:val="0"/>
          <w:numId w:val="12"/>
        </w:numPr>
        <w:spacing w:after="0" w:line="240" w:lineRule="auto"/>
        <w:ind w:left="0" w:firstLine="851"/>
        <w:jc w:val="both"/>
        <w:rPr>
          <w:rFonts w:ascii="Times New Roman" w:hAnsi="Times New Roman" w:cs="Times New Roman"/>
          <w:spacing w:val="-3"/>
          <w:sz w:val="28"/>
          <w:szCs w:val="28"/>
        </w:rPr>
      </w:pPr>
      <w:r w:rsidRPr="00E412C4">
        <w:rPr>
          <w:rFonts w:ascii="Times New Roman" w:eastAsia="Calibri" w:hAnsi="Times New Roman" w:cs="Times New Roman"/>
          <w:kern w:val="1"/>
          <w:sz w:val="28"/>
          <w:szCs w:val="28"/>
          <w:lang w:eastAsia="hi-IN" w:bidi="hi-IN"/>
        </w:rPr>
        <w:t xml:space="preserve">Позиция 3 Перечня товаров устанавливает требования к </w:t>
      </w:r>
      <w:proofErr w:type="spellStart"/>
      <w:r w:rsidRPr="00E412C4">
        <w:rPr>
          <w:rFonts w:ascii="Times New Roman" w:hAnsi="Times New Roman" w:cs="Times New Roman"/>
          <w:spacing w:val="-3"/>
          <w:sz w:val="28"/>
          <w:szCs w:val="28"/>
        </w:rPr>
        <w:t>Габионным</w:t>
      </w:r>
      <w:proofErr w:type="spellEnd"/>
      <w:r w:rsidRPr="00E412C4">
        <w:rPr>
          <w:rFonts w:ascii="Times New Roman" w:hAnsi="Times New Roman" w:cs="Times New Roman"/>
          <w:spacing w:val="-3"/>
          <w:sz w:val="28"/>
          <w:szCs w:val="28"/>
        </w:rPr>
        <w:t xml:space="preserve"> сетчатым изделиям: </w:t>
      </w:r>
      <w:proofErr w:type="spellStart"/>
      <w:r w:rsidRPr="00E412C4">
        <w:rPr>
          <w:rFonts w:ascii="Times New Roman" w:hAnsi="Times New Roman" w:cs="Times New Roman"/>
          <w:spacing w:val="-3"/>
          <w:sz w:val="28"/>
          <w:szCs w:val="28"/>
        </w:rPr>
        <w:t>Габионные</w:t>
      </w:r>
      <w:proofErr w:type="spellEnd"/>
      <w:r w:rsidRPr="00E412C4">
        <w:rPr>
          <w:rFonts w:ascii="Times New Roman" w:hAnsi="Times New Roman" w:cs="Times New Roman"/>
          <w:spacing w:val="-3"/>
          <w:sz w:val="28"/>
          <w:szCs w:val="28"/>
        </w:rPr>
        <w:t xml:space="preserve"> сетчатые изделия — объёмные изделия  заводского изготовления малой высоты и большой площади поверхности, с крышками,  </w:t>
      </w:r>
      <w:proofErr w:type="spellStart"/>
      <w:r w:rsidRPr="00E412C4">
        <w:rPr>
          <w:rFonts w:ascii="Times New Roman" w:hAnsi="Times New Roman" w:cs="Times New Roman"/>
          <w:spacing w:val="-3"/>
          <w:sz w:val="28"/>
          <w:szCs w:val="28"/>
        </w:rPr>
        <w:t>матрасно</w:t>
      </w:r>
      <w:proofErr w:type="spellEnd"/>
      <w:r w:rsidRPr="00E412C4">
        <w:rPr>
          <w:rFonts w:ascii="Times New Roman" w:hAnsi="Times New Roman" w:cs="Times New Roman"/>
          <w:spacing w:val="-3"/>
          <w:sz w:val="28"/>
          <w:szCs w:val="28"/>
        </w:rPr>
        <w:t xml:space="preserve">-тюфячного типа из проволочной металлической кручёной с шестиугольными ячейками сетки по ГОСТ </w:t>
      </w:r>
      <w:proofErr w:type="gramStart"/>
      <w:r w:rsidRPr="00E412C4">
        <w:rPr>
          <w:rFonts w:ascii="Times New Roman" w:hAnsi="Times New Roman" w:cs="Times New Roman"/>
          <w:spacing w:val="-3"/>
          <w:sz w:val="28"/>
          <w:szCs w:val="28"/>
        </w:rPr>
        <w:t>Р</w:t>
      </w:r>
      <w:proofErr w:type="gramEnd"/>
      <w:r w:rsidRPr="00E412C4">
        <w:rPr>
          <w:rFonts w:ascii="Times New Roman" w:hAnsi="Times New Roman" w:cs="Times New Roman"/>
          <w:spacing w:val="-3"/>
          <w:sz w:val="28"/>
          <w:szCs w:val="28"/>
        </w:rPr>
        <w:t xml:space="preserve"> 51285-99, предназначенные для формирования </w:t>
      </w:r>
      <w:proofErr w:type="spellStart"/>
      <w:r w:rsidRPr="00E412C4">
        <w:rPr>
          <w:rFonts w:ascii="Times New Roman" w:hAnsi="Times New Roman" w:cs="Times New Roman"/>
          <w:spacing w:val="-3"/>
          <w:sz w:val="28"/>
          <w:szCs w:val="28"/>
        </w:rPr>
        <w:t>габионных</w:t>
      </w:r>
      <w:proofErr w:type="spellEnd"/>
      <w:r w:rsidRPr="00E412C4">
        <w:rPr>
          <w:rFonts w:ascii="Times New Roman" w:hAnsi="Times New Roman" w:cs="Times New Roman"/>
          <w:spacing w:val="-3"/>
          <w:sz w:val="28"/>
          <w:szCs w:val="28"/>
        </w:rPr>
        <w:t xml:space="preserve"> конструкций, разделенные на секции при помощи диафрагм, устанавливаемых внутри не реже, чем через каждый метр по длине. </w:t>
      </w:r>
      <w:r w:rsidRPr="00E412C4">
        <w:rPr>
          <w:rFonts w:ascii="Times New Roman" w:hAnsi="Times New Roman" w:cs="Times New Roman"/>
          <w:b/>
          <w:spacing w:val="-3"/>
          <w:sz w:val="28"/>
          <w:szCs w:val="28"/>
        </w:rPr>
        <w:t xml:space="preserve">Номинальный размер ячейки </w:t>
      </w:r>
      <w:r w:rsidRPr="00E412C4">
        <w:rPr>
          <w:rFonts w:ascii="Times New Roman" w:hAnsi="Times New Roman" w:cs="Times New Roman"/>
          <w:b/>
          <w:spacing w:val="-3"/>
          <w:sz w:val="28"/>
          <w:szCs w:val="28"/>
        </w:rPr>
        <w:lastRenderedPageBreak/>
        <w:t>(расстояние между скрутками) должен составлять не меньше 60 мм – не больше 80 мм</w:t>
      </w:r>
      <w:r w:rsidRPr="00E412C4">
        <w:rPr>
          <w:rFonts w:ascii="Times New Roman" w:hAnsi="Times New Roman" w:cs="Times New Roman"/>
          <w:spacing w:val="-3"/>
          <w:sz w:val="28"/>
          <w:szCs w:val="28"/>
        </w:rPr>
        <w:t xml:space="preserve">. </w:t>
      </w:r>
    </w:p>
    <w:p w:rsidR="00C52EF0" w:rsidRPr="00E412C4" w:rsidRDefault="00C50D51" w:rsidP="00E412C4">
      <w:pPr>
        <w:pStyle w:val="a6"/>
        <w:spacing w:after="0" w:line="240" w:lineRule="auto"/>
        <w:ind w:firstLine="851"/>
        <w:jc w:val="both"/>
        <w:rPr>
          <w:rFonts w:ascii="Times New Roman" w:hAnsi="Times New Roman" w:cs="Times New Roman"/>
          <w:spacing w:val="-3"/>
          <w:sz w:val="28"/>
          <w:szCs w:val="28"/>
        </w:rPr>
      </w:pPr>
      <w:r w:rsidRPr="00E412C4">
        <w:rPr>
          <w:rFonts w:ascii="Times New Roman" w:eastAsia="Times New Roman" w:hAnsi="Times New Roman" w:cs="Times New Roman"/>
          <w:sz w:val="28"/>
          <w:szCs w:val="28"/>
          <w:lang w:eastAsia="ru-RU"/>
        </w:rPr>
        <w:t>ООО «</w:t>
      </w:r>
      <w:proofErr w:type="spellStart"/>
      <w:r w:rsidRPr="00E412C4">
        <w:rPr>
          <w:rFonts w:ascii="Times New Roman" w:eastAsia="Times New Roman" w:hAnsi="Times New Roman" w:cs="Times New Roman"/>
          <w:sz w:val="28"/>
          <w:szCs w:val="28"/>
          <w:lang w:eastAsia="ru-RU"/>
        </w:rPr>
        <w:t>Аквапура</w:t>
      </w:r>
      <w:proofErr w:type="spellEnd"/>
      <w:r w:rsidRPr="00E412C4">
        <w:rPr>
          <w:rFonts w:ascii="Times New Roman" w:eastAsia="Times New Roman" w:hAnsi="Times New Roman" w:cs="Times New Roman"/>
          <w:sz w:val="28"/>
          <w:szCs w:val="28"/>
          <w:lang w:eastAsia="ru-RU"/>
        </w:rPr>
        <w:t xml:space="preserve">» в составе первой части заявки предложило </w:t>
      </w:r>
      <w:proofErr w:type="spellStart"/>
      <w:r w:rsidRPr="00E412C4">
        <w:rPr>
          <w:rFonts w:ascii="Times New Roman" w:hAnsi="Times New Roman" w:cs="Times New Roman"/>
          <w:spacing w:val="-3"/>
          <w:sz w:val="28"/>
          <w:szCs w:val="28"/>
        </w:rPr>
        <w:t>габионные</w:t>
      </w:r>
      <w:proofErr w:type="spellEnd"/>
      <w:r w:rsidRPr="00E412C4">
        <w:rPr>
          <w:rFonts w:ascii="Times New Roman" w:hAnsi="Times New Roman" w:cs="Times New Roman"/>
          <w:spacing w:val="-3"/>
          <w:sz w:val="28"/>
          <w:szCs w:val="28"/>
        </w:rPr>
        <w:t xml:space="preserve"> сетчатые изделия конструкции </w:t>
      </w:r>
      <w:proofErr w:type="spellStart"/>
      <w:r w:rsidRPr="00E412C4">
        <w:rPr>
          <w:rFonts w:ascii="Times New Roman" w:hAnsi="Times New Roman" w:cs="Times New Roman"/>
          <w:spacing w:val="-3"/>
          <w:sz w:val="28"/>
          <w:szCs w:val="28"/>
        </w:rPr>
        <w:t>матрацов</w:t>
      </w:r>
      <w:proofErr w:type="spellEnd"/>
      <w:r w:rsidRPr="00E412C4">
        <w:rPr>
          <w:rFonts w:ascii="Times New Roman" w:hAnsi="Times New Roman" w:cs="Times New Roman"/>
          <w:spacing w:val="-3"/>
          <w:sz w:val="28"/>
          <w:szCs w:val="28"/>
        </w:rPr>
        <w:t xml:space="preserve"> типа «Рено»</w:t>
      </w:r>
      <w:r w:rsidR="004A3B71" w:rsidRPr="00E412C4">
        <w:rPr>
          <w:rFonts w:ascii="Times New Roman" w:hAnsi="Times New Roman" w:cs="Times New Roman"/>
          <w:spacing w:val="-3"/>
          <w:sz w:val="28"/>
          <w:szCs w:val="28"/>
        </w:rPr>
        <w:t xml:space="preserve"> с номинальным размером ячейки (расстоянием между скрутками) </w:t>
      </w:r>
      <w:r w:rsidR="004A3B71" w:rsidRPr="00E412C4">
        <w:rPr>
          <w:rFonts w:ascii="Times New Roman" w:hAnsi="Times New Roman" w:cs="Times New Roman"/>
          <w:b/>
          <w:spacing w:val="-3"/>
          <w:sz w:val="28"/>
          <w:szCs w:val="28"/>
        </w:rPr>
        <w:t xml:space="preserve">60 мм </w:t>
      </w:r>
      <w:r w:rsidR="004A3B71" w:rsidRPr="00E412C4">
        <w:rPr>
          <w:rFonts w:ascii="Times New Roman" w:hAnsi="Times New Roman" w:cs="Times New Roman"/>
          <w:spacing w:val="-3"/>
          <w:sz w:val="28"/>
          <w:szCs w:val="28"/>
        </w:rPr>
        <w:t>и</w:t>
      </w:r>
      <w:r w:rsidR="004A3B71" w:rsidRPr="00E412C4">
        <w:rPr>
          <w:rFonts w:ascii="Times New Roman" w:hAnsi="Times New Roman" w:cs="Times New Roman"/>
          <w:b/>
          <w:spacing w:val="-3"/>
          <w:sz w:val="28"/>
          <w:szCs w:val="28"/>
        </w:rPr>
        <w:t xml:space="preserve"> 80 мм</w:t>
      </w:r>
      <w:r w:rsidR="004A3B71" w:rsidRPr="00E412C4">
        <w:rPr>
          <w:rFonts w:ascii="Times New Roman" w:hAnsi="Times New Roman" w:cs="Times New Roman"/>
          <w:spacing w:val="-3"/>
          <w:sz w:val="28"/>
          <w:szCs w:val="28"/>
        </w:rPr>
        <w:t>.</w:t>
      </w:r>
    </w:p>
    <w:p w:rsidR="00C26D4A" w:rsidRDefault="00C26D4A" w:rsidP="00C50D51">
      <w:pPr>
        <w:pStyle w:val="a6"/>
        <w:spacing w:after="0" w:line="240" w:lineRule="auto"/>
        <w:ind w:firstLine="851"/>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Таким образом, </w:t>
      </w:r>
      <w:r w:rsidRPr="001A1548">
        <w:rPr>
          <w:rFonts w:ascii="Times New Roman" w:eastAsia="Times New Roman" w:hAnsi="Times New Roman" w:cs="Times New Roman"/>
          <w:sz w:val="28"/>
          <w:szCs w:val="28"/>
          <w:lang w:eastAsia="ru-RU"/>
        </w:rPr>
        <w:t>ООО «</w:t>
      </w:r>
      <w:proofErr w:type="spellStart"/>
      <w:r w:rsidRPr="001A1548">
        <w:rPr>
          <w:rFonts w:ascii="Times New Roman" w:eastAsia="Times New Roman" w:hAnsi="Times New Roman" w:cs="Times New Roman"/>
          <w:sz w:val="28"/>
          <w:szCs w:val="28"/>
          <w:lang w:eastAsia="ru-RU"/>
        </w:rPr>
        <w:t>Аквапура</w:t>
      </w:r>
      <w:proofErr w:type="spellEnd"/>
      <w:r w:rsidRPr="001A15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предложило </w:t>
      </w:r>
      <w:proofErr w:type="spellStart"/>
      <w:r>
        <w:rPr>
          <w:rFonts w:ascii="Times New Roman" w:hAnsi="Times New Roman" w:cs="Times New Roman"/>
          <w:spacing w:val="-3"/>
          <w:sz w:val="28"/>
          <w:szCs w:val="28"/>
        </w:rPr>
        <w:t>г</w:t>
      </w:r>
      <w:r w:rsidRPr="00C52EF0">
        <w:rPr>
          <w:rFonts w:ascii="Times New Roman" w:hAnsi="Times New Roman" w:cs="Times New Roman"/>
          <w:spacing w:val="-3"/>
          <w:sz w:val="28"/>
          <w:szCs w:val="28"/>
        </w:rPr>
        <w:t>абионные</w:t>
      </w:r>
      <w:proofErr w:type="spellEnd"/>
      <w:r w:rsidRPr="00C52EF0">
        <w:rPr>
          <w:rFonts w:ascii="Times New Roman" w:hAnsi="Times New Roman" w:cs="Times New Roman"/>
          <w:spacing w:val="-3"/>
          <w:sz w:val="28"/>
          <w:szCs w:val="28"/>
        </w:rPr>
        <w:t xml:space="preserve"> сетчатые изделия</w:t>
      </w:r>
      <w:r>
        <w:rPr>
          <w:rFonts w:ascii="Times New Roman" w:hAnsi="Times New Roman" w:cs="Times New Roman"/>
          <w:spacing w:val="-3"/>
          <w:sz w:val="28"/>
          <w:szCs w:val="28"/>
        </w:rPr>
        <w:t xml:space="preserve"> с двумя размерами ячеек, в то время как Заказчик предлагал выбрать габион одного размера ячеек.</w:t>
      </w:r>
    </w:p>
    <w:p w:rsidR="00C26D4A" w:rsidRDefault="00E412C4" w:rsidP="00C50D51">
      <w:pPr>
        <w:pStyle w:val="a6"/>
        <w:spacing w:after="0" w:line="240" w:lineRule="auto"/>
        <w:ind w:firstLine="851"/>
        <w:jc w:val="both"/>
        <w:rPr>
          <w:rFonts w:ascii="Times New Roman" w:eastAsia="Calibri" w:hAnsi="Times New Roman" w:cs="Times New Roman"/>
          <w:kern w:val="1"/>
          <w:sz w:val="28"/>
          <w:szCs w:val="28"/>
          <w:lang w:eastAsia="hi-IN" w:bidi="hi-IN"/>
        </w:rPr>
      </w:pPr>
      <w:r>
        <w:rPr>
          <w:rFonts w:ascii="Times New Roman" w:hAnsi="Times New Roman" w:cs="Times New Roman"/>
          <w:spacing w:val="-3"/>
          <w:sz w:val="28"/>
          <w:szCs w:val="28"/>
        </w:rPr>
        <w:t xml:space="preserve">Из изложенного следует, что </w:t>
      </w:r>
      <w:r w:rsidR="00C26D4A">
        <w:rPr>
          <w:rFonts w:ascii="Times New Roman" w:hAnsi="Times New Roman" w:cs="Times New Roman"/>
          <w:spacing w:val="-3"/>
          <w:sz w:val="28"/>
          <w:szCs w:val="28"/>
        </w:rPr>
        <w:t>первая часть заявк</w:t>
      </w:r>
      <w:proofErr w:type="gramStart"/>
      <w:r w:rsidR="00C26D4A">
        <w:rPr>
          <w:rFonts w:ascii="Times New Roman" w:hAnsi="Times New Roman" w:cs="Times New Roman"/>
          <w:spacing w:val="-3"/>
          <w:sz w:val="28"/>
          <w:szCs w:val="28"/>
        </w:rPr>
        <w:t>и</w:t>
      </w:r>
      <w:r>
        <w:rPr>
          <w:rFonts w:ascii="Times New Roman" w:hAnsi="Times New Roman" w:cs="Times New Roman"/>
          <w:spacing w:val="-3"/>
          <w:sz w:val="28"/>
          <w:szCs w:val="28"/>
        </w:rPr>
        <w:t xml:space="preserve"> ООО</w:t>
      </w:r>
      <w:proofErr w:type="gramEnd"/>
      <w:r>
        <w:rPr>
          <w:rFonts w:ascii="Times New Roman" w:hAnsi="Times New Roman" w:cs="Times New Roman"/>
          <w:spacing w:val="-3"/>
          <w:sz w:val="28"/>
          <w:szCs w:val="28"/>
        </w:rPr>
        <w:t xml:space="preserve"> «</w:t>
      </w:r>
      <w:proofErr w:type="spellStart"/>
      <w:r>
        <w:rPr>
          <w:rFonts w:ascii="Times New Roman" w:hAnsi="Times New Roman" w:cs="Times New Roman"/>
          <w:spacing w:val="-3"/>
          <w:sz w:val="28"/>
          <w:szCs w:val="28"/>
        </w:rPr>
        <w:t>Аквапура</w:t>
      </w:r>
      <w:proofErr w:type="spellEnd"/>
      <w:r>
        <w:rPr>
          <w:rFonts w:ascii="Times New Roman" w:hAnsi="Times New Roman" w:cs="Times New Roman"/>
          <w:spacing w:val="-3"/>
          <w:sz w:val="28"/>
          <w:szCs w:val="28"/>
        </w:rPr>
        <w:t>»</w:t>
      </w:r>
      <w:r w:rsidR="00C26D4A">
        <w:rPr>
          <w:rFonts w:ascii="Times New Roman" w:hAnsi="Times New Roman" w:cs="Times New Roman"/>
          <w:spacing w:val="-3"/>
          <w:sz w:val="28"/>
          <w:szCs w:val="28"/>
        </w:rPr>
        <w:t xml:space="preserve"> по позиции </w:t>
      </w:r>
      <w:r w:rsidR="00C26D4A" w:rsidRPr="00C52EF0">
        <w:rPr>
          <w:rFonts w:ascii="Times New Roman" w:eastAsia="Calibri" w:hAnsi="Times New Roman" w:cs="Times New Roman"/>
          <w:kern w:val="1"/>
          <w:sz w:val="28"/>
          <w:szCs w:val="28"/>
          <w:lang w:eastAsia="hi-IN" w:bidi="hi-IN"/>
        </w:rPr>
        <w:t>3 Перечня товаров</w:t>
      </w:r>
      <w:r w:rsidR="00C26D4A">
        <w:rPr>
          <w:rFonts w:ascii="Times New Roman" w:eastAsia="Calibri" w:hAnsi="Times New Roman" w:cs="Times New Roman"/>
          <w:kern w:val="1"/>
          <w:sz w:val="28"/>
          <w:szCs w:val="28"/>
          <w:lang w:eastAsia="hi-IN" w:bidi="hi-IN"/>
        </w:rPr>
        <w:t xml:space="preserve"> не соответствовала требованиям Заказчика.</w:t>
      </w:r>
    </w:p>
    <w:p w:rsidR="00706ED6" w:rsidRDefault="00706ED6" w:rsidP="00C50D51">
      <w:pPr>
        <w:pStyle w:val="a6"/>
        <w:spacing w:after="0" w:line="240" w:lineRule="auto"/>
        <w:ind w:firstLine="851"/>
        <w:jc w:val="both"/>
        <w:rPr>
          <w:rFonts w:ascii="Times New Roman" w:eastAsia="Calibri" w:hAnsi="Times New Roman" w:cs="Times New Roman"/>
          <w:kern w:val="1"/>
          <w:sz w:val="28"/>
          <w:szCs w:val="28"/>
          <w:lang w:eastAsia="hi-IN" w:bidi="hi-IN"/>
        </w:rPr>
      </w:pPr>
    </w:p>
    <w:p w:rsidR="00C26D4A" w:rsidRPr="00C26D4A" w:rsidRDefault="00C26D4A" w:rsidP="00C26D4A">
      <w:pPr>
        <w:pStyle w:val="a6"/>
        <w:numPr>
          <w:ilvl w:val="0"/>
          <w:numId w:val="12"/>
        </w:numPr>
        <w:spacing w:after="0" w:line="240" w:lineRule="auto"/>
        <w:ind w:left="0" w:firstLine="851"/>
        <w:jc w:val="both"/>
        <w:rPr>
          <w:rFonts w:ascii="Times New Roman" w:eastAsia="Calibri" w:hAnsi="Times New Roman" w:cs="Times New Roman"/>
          <w:kern w:val="1"/>
          <w:sz w:val="28"/>
          <w:szCs w:val="28"/>
          <w:lang w:eastAsia="hi-IN" w:bidi="hi-IN"/>
        </w:rPr>
      </w:pPr>
      <w:r w:rsidRPr="00C26D4A">
        <w:rPr>
          <w:rFonts w:ascii="Times New Roman" w:eastAsia="Times New Roman" w:hAnsi="Times New Roman" w:cs="Times New Roman"/>
          <w:kern w:val="0"/>
          <w:sz w:val="28"/>
          <w:szCs w:val="28"/>
          <w:lang w:eastAsia="ru-RU"/>
        </w:rPr>
        <w:t xml:space="preserve">В позиции 10 Перечня товаров Заказчик установил требования к </w:t>
      </w:r>
      <w:r>
        <w:rPr>
          <w:rFonts w:ascii="Times New Roman" w:eastAsia="Times New Roman" w:hAnsi="Times New Roman" w:cs="Times New Roman"/>
          <w:kern w:val="0"/>
          <w:sz w:val="28"/>
          <w:szCs w:val="28"/>
          <w:lang w:eastAsia="ru-RU"/>
        </w:rPr>
        <w:t>щ</w:t>
      </w:r>
      <w:r w:rsidRPr="00C26D4A">
        <w:rPr>
          <w:rFonts w:ascii="Times New Roman" w:hAnsi="Times New Roman" w:cs="Times New Roman"/>
          <w:spacing w:val="-3"/>
          <w:sz w:val="28"/>
          <w:szCs w:val="28"/>
        </w:rPr>
        <w:t xml:space="preserve">ебню: Щебень из природного камня для строительных работ марка 600, фракция 40-70 мм, </w:t>
      </w:r>
      <w:r w:rsidRPr="00C26D4A">
        <w:rPr>
          <w:rFonts w:ascii="Times New Roman" w:hAnsi="Times New Roman" w:cs="Times New Roman"/>
          <w:b/>
          <w:spacing w:val="-3"/>
          <w:sz w:val="28"/>
          <w:szCs w:val="28"/>
        </w:rPr>
        <w:t>марка по прочности (</w:t>
      </w:r>
      <w:proofErr w:type="spellStart"/>
      <w:r w:rsidRPr="00C26D4A">
        <w:rPr>
          <w:rFonts w:ascii="Times New Roman" w:hAnsi="Times New Roman" w:cs="Times New Roman"/>
          <w:b/>
          <w:spacing w:val="-3"/>
          <w:sz w:val="28"/>
          <w:szCs w:val="28"/>
        </w:rPr>
        <w:t>дробимости</w:t>
      </w:r>
      <w:proofErr w:type="spellEnd"/>
      <w:r w:rsidRPr="00C26D4A">
        <w:rPr>
          <w:rFonts w:ascii="Times New Roman" w:hAnsi="Times New Roman" w:cs="Times New Roman"/>
          <w:b/>
          <w:spacing w:val="-3"/>
          <w:sz w:val="28"/>
          <w:szCs w:val="28"/>
        </w:rPr>
        <w:t>) 600</w:t>
      </w:r>
      <w:r w:rsidRPr="00C26D4A">
        <w:rPr>
          <w:rFonts w:ascii="Times New Roman" w:hAnsi="Times New Roman" w:cs="Times New Roman"/>
          <w:spacing w:val="-3"/>
          <w:sz w:val="28"/>
          <w:szCs w:val="28"/>
        </w:rPr>
        <w:t>.</w:t>
      </w:r>
    </w:p>
    <w:p w:rsidR="00C26D4A" w:rsidRPr="00C52EF0" w:rsidRDefault="00C26D4A" w:rsidP="00C26D4A">
      <w:pPr>
        <w:pStyle w:val="a6"/>
        <w:spacing w:after="0" w:line="240" w:lineRule="auto"/>
        <w:ind w:firstLine="851"/>
        <w:jc w:val="both"/>
        <w:rPr>
          <w:rFonts w:ascii="Times New Roman" w:eastAsia="Calibri" w:hAnsi="Times New Roman" w:cs="Times New Roman"/>
          <w:kern w:val="1"/>
          <w:sz w:val="28"/>
          <w:szCs w:val="28"/>
          <w:lang w:eastAsia="hi-IN" w:bidi="hi-IN"/>
        </w:rPr>
      </w:pPr>
      <w:r w:rsidRPr="00C26D4A">
        <w:rPr>
          <w:rFonts w:ascii="Times New Roman" w:eastAsia="Calibri" w:hAnsi="Times New Roman" w:cs="Times New Roman"/>
          <w:kern w:val="1"/>
          <w:sz w:val="28"/>
          <w:szCs w:val="28"/>
          <w:lang w:eastAsia="hi-IN" w:bidi="hi-IN"/>
        </w:rPr>
        <w:t>Однак</w:t>
      </w:r>
      <w:proofErr w:type="gramStart"/>
      <w:r w:rsidRPr="00C26D4A">
        <w:rPr>
          <w:rFonts w:ascii="Times New Roman" w:eastAsia="Calibri" w:hAnsi="Times New Roman" w:cs="Times New Roman"/>
          <w:kern w:val="1"/>
          <w:sz w:val="28"/>
          <w:szCs w:val="28"/>
          <w:lang w:eastAsia="hi-IN" w:bidi="hi-IN"/>
        </w:rPr>
        <w:t xml:space="preserve">о </w:t>
      </w:r>
      <w:r w:rsidRPr="00C26D4A">
        <w:rPr>
          <w:rFonts w:ascii="Times New Roman" w:eastAsia="Times New Roman" w:hAnsi="Times New Roman" w:cs="Times New Roman"/>
          <w:sz w:val="28"/>
          <w:szCs w:val="28"/>
          <w:lang w:eastAsia="ru-RU"/>
        </w:rPr>
        <w:t>ООО</w:t>
      </w:r>
      <w:proofErr w:type="gramEnd"/>
      <w:r w:rsidRPr="00C26D4A">
        <w:rPr>
          <w:rFonts w:ascii="Times New Roman" w:eastAsia="Times New Roman" w:hAnsi="Times New Roman" w:cs="Times New Roman"/>
          <w:sz w:val="28"/>
          <w:szCs w:val="28"/>
          <w:lang w:eastAsia="ru-RU"/>
        </w:rPr>
        <w:t xml:space="preserve"> «</w:t>
      </w:r>
      <w:proofErr w:type="spellStart"/>
      <w:r w:rsidRPr="001A1548">
        <w:rPr>
          <w:rFonts w:ascii="Times New Roman" w:eastAsia="Times New Roman" w:hAnsi="Times New Roman" w:cs="Times New Roman"/>
          <w:sz w:val="28"/>
          <w:szCs w:val="28"/>
          <w:lang w:eastAsia="ru-RU"/>
        </w:rPr>
        <w:t>Аквапура</w:t>
      </w:r>
      <w:proofErr w:type="spellEnd"/>
      <w:r w:rsidRPr="001A15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предложило щебень из природного камня для строительных работ марки 600, фракции 40-70 мм, марки по </w:t>
      </w:r>
      <w:r w:rsidRPr="00C26D4A">
        <w:rPr>
          <w:rFonts w:ascii="Times New Roman" w:eastAsia="Times New Roman" w:hAnsi="Times New Roman" w:cs="Times New Roman"/>
          <w:b/>
          <w:sz w:val="28"/>
          <w:szCs w:val="28"/>
          <w:lang w:eastAsia="ru-RU"/>
        </w:rPr>
        <w:t>прочности (</w:t>
      </w:r>
      <w:proofErr w:type="spellStart"/>
      <w:r w:rsidRPr="00C26D4A">
        <w:rPr>
          <w:rFonts w:ascii="Times New Roman" w:eastAsia="Times New Roman" w:hAnsi="Times New Roman" w:cs="Times New Roman"/>
          <w:b/>
          <w:sz w:val="28"/>
          <w:szCs w:val="28"/>
          <w:lang w:eastAsia="ru-RU"/>
        </w:rPr>
        <w:t>дробимости</w:t>
      </w:r>
      <w:proofErr w:type="spellEnd"/>
      <w:r w:rsidRPr="00C26D4A">
        <w:rPr>
          <w:rFonts w:ascii="Times New Roman" w:eastAsia="Times New Roman" w:hAnsi="Times New Roman" w:cs="Times New Roman"/>
          <w:b/>
          <w:sz w:val="28"/>
          <w:szCs w:val="28"/>
          <w:lang w:eastAsia="ru-RU"/>
        </w:rPr>
        <w:t>) 1000</w:t>
      </w:r>
      <w:r>
        <w:rPr>
          <w:rFonts w:ascii="Times New Roman" w:eastAsia="Times New Roman" w:hAnsi="Times New Roman" w:cs="Times New Roman"/>
          <w:sz w:val="28"/>
          <w:szCs w:val="28"/>
          <w:lang w:eastAsia="ru-RU"/>
        </w:rPr>
        <w:t>.</w:t>
      </w:r>
    </w:p>
    <w:p w:rsidR="004A3B71" w:rsidRPr="00706ED6" w:rsidRDefault="00387828" w:rsidP="00387828">
      <w:pPr>
        <w:pStyle w:val="a6"/>
        <w:spacing w:after="0" w:line="240" w:lineRule="auto"/>
        <w:ind w:firstLine="851"/>
        <w:jc w:val="both"/>
        <w:rPr>
          <w:rFonts w:ascii="Times New Roman" w:eastAsia="Calibri" w:hAnsi="Times New Roman" w:cs="Times New Roman"/>
          <w:kern w:val="1"/>
          <w:sz w:val="28"/>
          <w:szCs w:val="28"/>
          <w:lang w:eastAsia="hi-IN" w:bidi="hi-IN"/>
        </w:rPr>
      </w:pPr>
      <w:r w:rsidRPr="00706ED6">
        <w:rPr>
          <w:rFonts w:ascii="Times New Roman" w:eastAsia="Calibri" w:hAnsi="Times New Roman" w:cs="Times New Roman"/>
          <w:kern w:val="1"/>
          <w:sz w:val="28"/>
          <w:szCs w:val="28"/>
          <w:lang w:eastAsia="hi-IN" w:bidi="hi-IN"/>
        </w:rPr>
        <w:t>Таким образом, предложенный ООО «</w:t>
      </w:r>
      <w:proofErr w:type="spellStart"/>
      <w:r w:rsidRPr="00706ED6">
        <w:rPr>
          <w:rFonts w:ascii="Times New Roman" w:eastAsia="Calibri" w:hAnsi="Times New Roman" w:cs="Times New Roman"/>
          <w:kern w:val="1"/>
          <w:sz w:val="28"/>
          <w:szCs w:val="28"/>
          <w:lang w:eastAsia="hi-IN" w:bidi="hi-IN"/>
        </w:rPr>
        <w:t>Аквапура</w:t>
      </w:r>
      <w:proofErr w:type="spellEnd"/>
      <w:r w:rsidRPr="00706ED6">
        <w:rPr>
          <w:rFonts w:ascii="Times New Roman" w:eastAsia="Calibri" w:hAnsi="Times New Roman" w:cs="Times New Roman"/>
          <w:kern w:val="1"/>
          <w:sz w:val="28"/>
          <w:szCs w:val="28"/>
          <w:lang w:eastAsia="hi-IN" w:bidi="hi-IN"/>
        </w:rPr>
        <w:t>» щебень не соответствует требованиям Заказчика.</w:t>
      </w:r>
    </w:p>
    <w:p w:rsidR="00706ED6" w:rsidRDefault="00706ED6" w:rsidP="00C52EF0">
      <w:pPr>
        <w:pStyle w:val="a6"/>
        <w:spacing w:after="0" w:line="240" w:lineRule="auto"/>
        <w:ind w:firstLine="851"/>
        <w:jc w:val="both"/>
        <w:rPr>
          <w:rFonts w:ascii="Times New Roman" w:eastAsia="Calibri" w:hAnsi="Times New Roman" w:cs="Times New Roman"/>
          <w:kern w:val="1"/>
          <w:sz w:val="28"/>
          <w:szCs w:val="28"/>
          <w:lang w:eastAsia="hi-IN" w:bidi="hi-IN"/>
        </w:rPr>
      </w:pPr>
    </w:p>
    <w:p w:rsidR="007B49E2" w:rsidRPr="00706ED6" w:rsidRDefault="00706ED6" w:rsidP="00C52EF0">
      <w:pPr>
        <w:pStyle w:val="a6"/>
        <w:spacing w:after="0" w:line="240" w:lineRule="auto"/>
        <w:ind w:firstLine="851"/>
        <w:jc w:val="both"/>
        <w:rPr>
          <w:rFonts w:ascii="Times New Roman" w:hAnsi="Times New Roman" w:cs="Times New Roman"/>
          <w:sz w:val="28"/>
          <w:szCs w:val="28"/>
        </w:rPr>
      </w:pPr>
      <w:r w:rsidRPr="00706ED6">
        <w:rPr>
          <w:rFonts w:ascii="Times New Roman" w:eastAsia="Calibri" w:hAnsi="Times New Roman" w:cs="Times New Roman"/>
          <w:kern w:val="1"/>
          <w:sz w:val="28"/>
          <w:szCs w:val="28"/>
          <w:lang w:eastAsia="hi-IN" w:bidi="hi-IN"/>
        </w:rPr>
        <w:t xml:space="preserve">С учетом установленных обстоятельств, </w:t>
      </w:r>
      <w:r w:rsidR="00E412C4" w:rsidRPr="00706ED6">
        <w:rPr>
          <w:rFonts w:ascii="Times New Roman" w:eastAsia="Calibri" w:hAnsi="Times New Roman" w:cs="Times New Roman"/>
          <w:kern w:val="1"/>
          <w:sz w:val="28"/>
          <w:szCs w:val="28"/>
          <w:lang w:eastAsia="hi-IN" w:bidi="hi-IN"/>
        </w:rPr>
        <w:t>Комиссия Чуваш</w:t>
      </w:r>
      <w:r w:rsidRPr="00706ED6">
        <w:rPr>
          <w:rFonts w:ascii="Times New Roman" w:eastAsia="Calibri" w:hAnsi="Times New Roman" w:cs="Times New Roman"/>
          <w:kern w:val="1"/>
          <w:sz w:val="28"/>
          <w:szCs w:val="28"/>
          <w:lang w:eastAsia="hi-IN" w:bidi="hi-IN"/>
        </w:rPr>
        <w:t>ского УФАС России приходит к итог</w:t>
      </w:r>
      <w:r w:rsidR="00E412C4" w:rsidRPr="00706ED6">
        <w:rPr>
          <w:rFonts w:ascii="Times New Roman" w:eastAsia="Calibri" w:hAnsi="Times New Roman" w:cs="Times New Roman"/>
          <w:kern w:val="1"/>
          <w:sz w:val="28"/>
          <w:szCs w:val="28"/>
          <w:lang w:eastAsia="hi-IN" w:bidi="hi-IN"/>
        </w:rPr>
        <w:t>ово</w:t>
      </w:r>
      <w:r w:rsidRPr="00706ED6">
        <w:rPr>
          <w:rFonts w:ascii="Times New Roman" w:eastAsia="Calibri" w:hAnsi="Times New Roman" w:cs="Times New Roman"/>
          <w:kern w:val="1"/>
          <w:sz w:val="28"/>
          <w:szCs w:val="28"/>
          <w:lang w:eastAsia="hi-IN" w:bidi="hi-IN"/>
        </w:rPr>
        <w:t>му заключению о том, что</w:t>
      </w:r>
      <w:r w:rsidR="00F3764C" w:rsidRPr="00706ED6">
        <w:rPr>
          <w:rFonts w:ascii="Times New Roman" w:eastAsia="Calibri" w:hAnsi="Times New Roman" w:cs="Times New Roman"/>
          <w:kern w:val="1"/>
          <w:sz w:val="28"/>
          <w:szCs w:val="28"/>
          <w:lang w:eastAsia="hi-IN" w:bidi="hi-IN"/>
        </w:rPr>
        <w:t xml:space="preserve"> </w:t>
      </w:r>
      <w:r w:rsidR="00383EC1" w:rsidRPr="00706ED6">
        <w:rPr>
          <w:rFonts w:ascii="Times New Roman" w:eastAsia="Calibri" w:hAnsi="Times New Roman" w:cs="Times New Roman"/>
          <w:kern w:val="1"/>
          <w:sz w:val="28"/>
          <w:szCs w:val="28"/>
          <w:lang w:eastAsia="hi-IN" w:bidi="hi-IN"/>
        </w:rPr>
        <w:t>заявк</w:t>
      </w:r>
      <w:proofErr w:type="gramStart"/>
      <w:r w:rsidR="006B25F8" w:rsidRPr="00706ED6">
        <w:rPr>
          <w:rFonts w:ascii="Times New Roman" w:eastAsia="Calibri" w:hAnsi="Times New Roman" w:cs="Times New Roman"/>
          <w:kern w:val="1"/>
          <w:sz w:val="28"/>
          <w:szCs w:val="28"/>
          <w:lang w:eastAsia="hi-IN" w:bidi="hi-IN"/>
        </w:rPr>
        <w:t>а</w:t>
      </w:r>
      <w:r w:rsidR="00423E6B" w:rsidRPr="00706ED6">
        <w:rPr>
          <w:rFonts w:ascii="Times New Roman" w:eastAsia="Calibri" w:hAnsi="Times New Roman" w:cs="Times New Roman"/>
          <w:kern w:val="1"/>
          <w:sz w:val="28"/>
          <w:szCs w:val="28"/>
          <w:lang w:eastAsia="hi-IN" w:bidi="hi-IN"/>
        </w:rPr>
        <w:t xml:space="preserve"> </w:t>
      </w:r>
      <w:r w:rsidR="001A1548" w:rsidRPr="00706ED6">
        <w:rPr>
          <w:rFonts w:ascii="Times New Roman" w:eastAsia="Times New Roman" w:hAnsi="Times New Roman" w:cs="Times New Roman"/>
          <w:sz w:val="28"/>
          <w:szCs w:val="28"/>
          <w:lang w:eastAsia="ru-RU"/>
        </w:rPr>
        <w:t>ООО</w:t>
      </w:r>
      <w:proofErr w:type="gramEnd"/>
      <w:r w:rsidR="001A1548" w:rsidRPr="00706ED6">
        <w:rPr>
          <w:rFonts w:ascii="Times New Roman" w:eastAsia="Times New Roman" w:hAnsi="Times New Roman" w:cs="Times New Roman"/>
          <w:sz w:val="28"/>
          <w:szCs w:val="28"/>
          <w:lang w:eastAsia="ru-RU"/>
        </w:rPr>
        <w:t xml:space="preserve"> «</w:t>
      </w:r>
      <w:proofErr w:type="spellStart"/>
      <w:r w:rsidR="001A1548" w:rsidRPr="00706ED6">
        <w:rPr>
          <w:rFonts w:ascii="Times New Roman" w:eastAsia="Times New Roman" w:hAnsi="Times New Roman" w:cs="Times New Roman"/>
          <w:sz w:val="28"/>
          <w:szCs w:val="28"/>
          <w:lang w:eastAsia="ru-RU"/>
        </w:rPr>
        <w:t>Аквапура</w:t>
      </w:r>
      <w:proofErr w:type="spellEnd"/>
      <w:r w:rsidR="001A1548" w:rsidRPr="00706ED6">
        <w:rPr>
          <w:rFonts w:ascii="Times New Roman" w:eastAsia="Times New Roman" w:hAnsi="Times New Roman" w:cs="Times New Roman"/>
          <w:sz w:val="28"/>
          <w:szCs w:val="28"/>
          <w:lang w:eastAsia="ru-RU"/>
        </w:rPr>
        <w:t xml:space="preserve">» </w:t>
      </w:r>
      <w:r w:rsidR="00423E6B" w:rsidRPr="00706ED6">
        <w:rPr>
          <w:rFonts w:ascii="Times New Roman" w:eastAsia="Calibri" w:hAnsi="Times New Roman" w:cs="Times New Roman"/>
          <w:kern w:val="1"/>
          <w:sz w:val="28"/>
          <w:szCs w:val="28"/>
          <w:lang w:eastAsia="hi-IN" w:bidi="hi-IN"/>
        </w:rPr>
        <w:t>не соответствовал</w:t>
      </w:r>
      <w:r w:rsidR="006B25F8" w:rsidRPr="00706ED6">
        <w:rPr>
          <w:rFonts w:ascii="Times New Roman" w:eastAsia="Calibri" w:hAnsi="Times New Roman" w:cs="Times New Roman"/>
          <w:kern w:val="1"/>
          <w:sz w:val="28"/>
          <w:szCs w:val="28"/>
          <w:lang w:eastAsia="hi-IN" w:bidi="hi-IN"/>
        </w:rPr>
        <w:t>а</w:t>
      </w:r>
      <w:r w:rsidR="00423E6B" w:rsidRPr="00706ED6">
        <w:rPr>
          <w:rFonts w:ascii="Times New Roman" w:eastAsia="Calibri" w:hAnsi="Times New Roman" w:cs="Times New Roman"/>
          <w:kern w:val="1"/>
          <w:sz w:val="28"/>
          <w:szCs w:val="28"/>
          <w:lang w:eastAsia="hi-IN" w:bidi="hi-IN"/>
        </w:rPr>
        <w:t xml:space="preserve"> требованиям</w:t>
      </w:r>
      <w:r w:rsidR="003410D8" w:rsidRPr="00706ED6">
        <w:rPr>
          <w:rFonts w:ascii="Times New Roman" w:eastAsia="Calibri" w:hAnsi="Times New Roman" w:cs="Times New Roman"/>
          <w:kern w:val="1"/>
          <w:sz w:val="28"/>
          <w:szCs w:val="28"/>
          <w:lang w:eastAsia="hi-IN" w:bidi="hi-IN"/>
        </w:rPr>
        <w:t>,</w:t>
      </w:r>
      <w:r w:rsidR="00423E6B" w:rsidRPr="00706ED6">
        <w:rPr>
          <w:rFonts w:ascii="Times New Roman" w:eastAsia="Calibri" w:hAnsi="Times New Roman" w:cs="Times New Roman"/>
          <w:kern w:val="1"/>
          <w:sz w:val="28"/>
          <w:szCs w:val="28"/>
          <w:lang w:eastAsia="hi-IN" w:bidi="hi-IN"/>
        </w:rPr>
        <w:t xml:space="preserve"> установленным </w:t>
      </w:r>
      <w:r w:rsidR="006B25F8" w:rsidRPr="00706ED6">
        <w:rPr>
          <w:rFonts w:ascii="Times New Roman" w:eastAsia="Calibri" w:hAnsi="Times New Roman" w:cs="Times New Roman"/>
          <w:kern w:val="1"/>
          <w:sz w:val="28"/>
          <w:szCs w:val="28"/>
          <w:lang w:eastAsia="hi-IN" w:bidi="hi-IN"/>
        </w:rPr>
        <w:t>документацией Электронного аукциона</w:t>
      </w:r>
      <w:r w:rsidR="003410D8" w:rsidRPr="00706ED6">
        <w:rPr>
          <w:rFonts w:ascii="Times New Roman" w:eastAsia="Calibri" w:hAnsi="Times New Roman" w:cs="Times New Roman"/>
          <w:kern w:val="1"/>
          <w:sz w:val="28"/>
          <w:szCs w:val="28"/>
          <w:lang w:eastAsia="hi-IN" w:bidi="hi-IN"/>
        </w:rPr>
        <w:t>,</w:t>
      </w:r>
      <w:r w:rsidR="00423E6B" w:rsidRPr="00706ED6">
        <w:rPr>
          <w:rFonts w:ascii="Times New Roman" w:eastAsia="Calibri" w:hAnsi="Times New Roman" w:cs="Times New Roman"/>
          <w:kern w:val="1"/>
          <w:sz w:val="28"/>
          <w:szCs w:val="28"/>
          <w:lang w:eastAsia="hi-IN" w:bidi="hi-IN"/>
        </w:rPr>
        <w:t xml:space="preserve"> и на основании части </w:t>
      </w:r>
      <w:r w:rsidR="007F5B02" w:rsidRPr="00706ED6">
        <w:rPr>
          <w:rFonts w:ascii="Times New Roman" w:eastAsia="Calibri" w:hAnsi="Times New Roman" w:cs="Times New Roman"/>
          <w:kern w:val="1"/>
          <w:sz w:val="28"/>
          <w:szCs w:val="28"/>
          <w:lang w:eastAsia="hi-IN" w:bidi="hi-IN"/>
        </w:rPr>
        <w:t>4</w:t>
      </w:r>
      <w:r w:rsidR="00423E6B" w:rsidRPr="00706ED6">
        <w:rPr>
          <w:rFonts w:ascii="Times New Roman" w:eastAsia="Calibri" w:hAnsi="Times New Roman" w:cs="Times New Roman"/>
          <w:kern w:val="1"/>
          <w:sz w:val="28"/>
          <w:szCs w:val="28"/>
          <w:lang w:eastAsia="hi-IN" w:bidi="hi-IN"/>
        </w:rPr>
        <w:t xml:space="preserve"> статьи 6</w:t>
      </w:r>
      <w:r w:rsidR="007F5B02" w:rsidRPr="00706ED6">
        <w:rPr>
          <w:rFonts w:ascii="Times New Roman" w:eastAsia="Calibri" w:hAnsi="Times New Roman" w:cs="Times New Roman"/>
          <w:kern w:val="1"/>
          <w:sz w:val="28"/>
          <w:szCs w:val="28"/>
          <w:lang w:eastAsia="hi-IN" w:bidi="hi-IN"/>
        </w:rPr>
        <w:t>7</w:t>
      </w:r>
      <w:r w:rsidR="00423E6B" w:rsidRPr="00706ED6">
        <w:rPr>
          <w:rFonts w:ascii="Times New Roman" w:eastAsia="Calibri" w:hAnsi="Times New Roman" w:cs="Times New Roman"/>
          <w:kern w:val="1"/>
          <w:sz w:val="28"/>
          <w:szCs w:val="28"/>
          <w:lang w:eastAsia="hi-IN" w:bidi="hi-IN"/>
        </w:rPr>
        <w:t xml:space="preserve"> Закона о контрактной системе правомерно</w:t>
      </w:r>
      <w:r w:rsidR="00A70D01" w:rsidRPr="00706ED6">
        <w:rPr>
          <w:rFonts w:ascii="Times New Roman" w:eastAsia="Calibri" w:hAnsi="Times New Roman" w:cs="Times New Roman"/>
          <w:kern w:val="1"/>
          <w:sz w:val="28"/>
          <w:szCs w:val="28"/>
          <w:lang w:eastAsia="hi-IN" w:bidi="hi-IN"/>
        </w:rPr>
        <w:t xml:space="preserve"> отклонен</w:t>
      </w:r>
      <w:r w:rsidR="006B25F8" w:rsidRPr="00706ED6">
        <w:rPr>
          <w:rFonts w:ascii="Times New Roman" w:eastAsia="Calibri" w:hAnsi="Times New Roman" w:cs="Times New Roman"/>
          <w:kern w:val="1"/>
          <w:sz w:val="28"/>
          <w:szCs w:val="28"/>
          <w:lang w:eastAsia="hi-IN" w:bidi="hi-IN"/>
        </w:rPr>
        <w:t>а</w:t>
      </w:r>
      <w:r w:rsidR="00A70D01" w:rsidRPr="00706ED6">
        <w:rPr>
          <w:rFonts w:ascii="Times New Roman" w:eastAsia="Calibri" w:hAnsi="Times New Roman" w:cs="Times New Roman"/>
          <w:kern w:val="1"/>
          <w:sz w:val="28"/>
          <w:szCs w:val="28"/>
          <w:lang w:eastAsia="hi-IN" w:bidi="hi-IN"/>
        </w:rPr>
        <w:t xml:space="preserve"> комиссией</w:t>
      </w:r>
      <w:r w:rsidR="00510A09" w:rsidRPr="00706ED6">
        <w:rPr>
          <w:rFonts w:ascii="Times New Roman" w:eastAsia="Calibri" w:hAnsi="Times New Roman" w:cs="Times New Roman"/>
          <w:kern w:val="1"/>
          <w:sz w:val="28"/>
          <w:szCs w:val="28"/>
          <w:lang w:eastAsia="hi-IN" w:bidi="hi-IN"/>
        </w:rPr>
        <w:t xml:space="preserve"> </w:t>
      </w:r>
      <w:r w:rsidR="001A1548" w:rsidRPr="00706ED6">
        <w:rPr>
          <w:rFonts w:ascii="Times New Roman" w:eastAsia="Calibri" w:hAnsi="Times New Roman" w:cs="Times New Roman"/>
          <w:kern w:val="1"/>
          <w:sz w:val="28"/>
          <w:szCs w:val="28"/>
          <w:lang w:eastAsia="hi-IN" w:bidi="hi-IN"/>
        </w:rPr>
        <w:t>Заказчика</w:t>
      </w:r>
      <w:r w:rsidR="00423E6B" w:rsidRPr="00706ED6">
        <w:rPr>
          <w:rFonts w:ascii="Times New Roman" w:eastAsia="Calibri" w:hAnsi="Times New Roman" w:cs="Times New Roman"/>
          <w:kern w:val="1"/>
          <w:sz w:val="28"/>
          <w:szCs w:val="28"/>
          <w:lang w:eastAsia="hi-IN" w:bidi="hi-IN"/>
        </w:rPr>
        <w:t>.</w:t>
      </w:r>
      <w:r w:rsidR="00A70D01" w:rsidRPr="00706ED6">
        <w:rPr>
          <w:rFonts w:ascii="Times New Roman" w:eastAsia="Calibri" w:hAnsi="Times New Roman" w:cs="Times New Roman"/>
          <w:kern w:val="1"/>
          <w:sz w:val="28"/>
          <w:szCs w:val="28"/>
          <w:lang w:eastAsia="hi-IN" w:bidi="hi-IN"/>
        </w:rPr>
        <w:t xml:space="preserve">  </w:t>
      </w:r>
    </w:p>
    <w:p w:rsidR="006B25F8" w:rsidRPr="001A1548" w:rsidRDefault="006B25F8" w:rsidP="006B25F8">
      <w:pPr>
        <w:spacing w:after="0" w:line="240" w:lineRule="auto"/>
        <w:ind w:firstLine="851"/>
        <w:jc w:val="both"/>
        <w:rPr>
          <w:rFonts w:ascii="Times New Roman" w:hAnsi="Times New Roman" w:cs="Times New Roman"/>
          <w:sz w:val="28"/>
          <w:szCs w:val="28"/>
        </w:rPr>
      </w:pPr>
      <w:proofErr w:type="gramStart"/>
      <w:r w:rsidRPr="00706ED6">
        <w:rPr>
          <w:rFonts w:ascii="Times New Roman" w:eastAsia="Calibri" w:hAnsi="Times New Roman" w:cs="Times New Roman"/>
          <w:kern w:val="0"/>
          <w:sz w:val="28"/>
          <w:szCs w:val="28"/>
        </w:rPr>
        <w:t xml:space="preserve">В соответствии с частью 8 статьи 106 Закона </w:t>
      </w:r>
      <w:r w:rsidRPr="001A1548">
        <w:rPr>
          <w:rFonts w:ascii="Times New Roman" w:eastAsia="Calibri" w:hAnsi="Times New Roman" w:cs="Times New Roman"/>
          <w:kern w:val="0"/>
          <w:sz w:val="28"/>
          <w:szCs w:val="28"/>
        </w:rPr>
        <w:t xml:space="preserve">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2" w:history="1">
        <w:r w:rsidRPr="001A1548">
          <w:rPr>
            <w:rFonts w:ascii="Times New Roman" w:eastAsia="Calibri" w:hAnsi="Times New Roman" w:cs="Times New Roman"/>
            <w:kern w:val="0"/>
            <w:sz w:val="28"/>
            <w:szCs w:val="28"/>
          </w:rPr>
          <w:t>пунктом 2 части 22 статьи 99</w:t>
        </w:r>
      </w:hyperlink>
      <w:r w:rsidRPr="001A1548">
        <w:rPr>
          <w:rFonts w:ascii="Times New Roman" w:eastAsia="Calibri" w:hAnsi="Times New Roman" w:cs="Times New Roman"/>
          <w:kern w:val="0"/>
          <w:sz w:val="28"/>
          <w:szCs w:val="28"/>
        </w:rPr>
        <w:t xml:space="preserve"> настоящего Федерального закона, о совершении иных действий, предусмотренных </w:t>
      </w:r>
      <w:hyperlink r:id="rId13" w:history="1">
        <w:r w:rsidRPr="001A1548">
          <w:rPr>
            <w:rFonts w:ascii="Times New Roman" w:eastAsia="Calibri" w:hAnsi="Times New Roman" w:cs="Times New Roman"/>
            <w:kern w:val="0"/>
            <w:sz w:val="28"/>
            <w:szCs w:val="28"/>
          </w:rPr>
          <w:t>частью 22 статьи 99</w:t>
        </w:r>
      </w:hyperlink>
      <w:r w:rsidRPr="001A1548">
        <w:rPr>
          <w:rFonts w:ascii="Times New Roman" w:eastAsia="Calibri" w:hAnsi="Times New Roman" w:cs="Times New Roman"/>
          <w:kern w:val="0"/>
          <w:sz w:val="28"/>
          <w:szCs w:val="28"/>
        </w:rPr>
        <w:t xml:space="preserve"> настоящего</w:t>
      </w:r>
      <w:proofErr w:type="gramEnd"/>
      <w:r w:rsidRPr="001A1548">
        <w:rPr>
          <w:rFonts w:ascii="Times New Roman" w:eastAsia="Calibri" w:hAnsi="Times New Roman" w:cs="Times New Roman"/>
          <w:kern w:val="0"/>
          <w:sz w:val="28"/>
          <w:szCs w:val="28"/>
        </w:rPr>
        <w:t xml:space="preserve"> Федерального закона.</w:t>
      </w:r>
    </w:p>
    <w:p w:rsidR="00F3764C" w:rsidRPr="001A1548" w:rsidRDefault="006B25F8" w:rsidP="00510A09">
      <w:pPr>
        <w:spacing w:after="0" w:line="240" w:lineRule="auto"/>
        <w:ind w:firstLine="851"/>
        <w:jc w:val="both"/>
        <w:rPr>
          <w:rFonts w:ascii="Times New Roman" w:eastAsia="Calibri" w:hAnsi="Times New Roman" w:cs="Times New Roman"/>
          <w:kern w:val="1"/>
          <w:sz w:val="28"/>
          <w:szCs w:val="28"/>
          <w:lang w:eastAsia="hi-IN" w:bidi="hi-IN"/>
        </w:rPr>
      </w:pPr>
      <w:r w:rsidRPr="001A1548">
        <w:rPr>
          <w:rFonts w:ascii="Times New Roman" w:eastAsia="Calibri" w:hAnsi="Times New Roman" w:cs="Times New Roman"/>
          <w:kern w:val="1"/>
          <w:sz w:val="28"/>
          <w:szCs w:val="28"/>
          <w:lang w:eastAsia="hi-IN" w:bidi="hi-IN"/>
        </w:rPr>
        <w:t>С учетом установленных обстоятельств</w:t>
      </w:r>
      <w:r w:rsidR="0096334D" w:rsidRPr="001A1548">
        <w:rPr>
          <w:rFonts w:ascii="Times New Roman" w:eastAsia="Calibri" w:hAnsi="Times New Roman" w:cs="Times New Roman"/>
          <w:kern w:val="1"/>
          <w:sz w:val="28"/>
          <w:szCs w:val="28"/>
          <w:lang w:eastAsia="hi-IN" w:bidi="hi-IN"/>
        </w:rPr>
        <w:t xml:space="preserve">, </w:t>
      </w:r>
      <w:r w:rsidR="00F3764C" w:rsidRPr="001A1548">
        <w:rPr>
          <w:rFonts w:ascii="Times New Roman" w:eastAsia="Calibri" w:hAnsi="Times New Roman" w:cs="Times New Roman"/>
          <w:kern w:val="1"/>
          <w:sz w:val="28"/>
          <w:szCs w:val="28"/>
          <w:lang w:eastAsia="hi-IN" w:bidi="hi-IN"/>
        </w:rPr>
        <w:t>Комиссия Чувашского УФАС России приходит</w:t>
      </w:r>
      <w:r w:rsidR="00C5622D" w:rsidRPr="001A1548">
        <w:rPr>
          <w:rFonts w:ascii="Times New Roman" w:eastAsia="Calibri" w:hAnsi="Times New Roman" w:cs="Times New Roman"/>
          <w:kern w:val="1"/>
          <w:sz w:val="28"/>
          <w:szCs w:val="28"/>
          <w:lang w:eastAsia="hi-IN" w:bidi="hi-IN"/>
        </w:rPr>
        <w:t xml:space="preserve"> к</w:t>
      </w:r>
      <w:r w:rsidR="00F3764C" w:rsidRPr="001A1548">
        <w:rPr>
          <w:rFonts w:ascii="Times New Roman" w:eastAsia="Calibri" w:hAnsi="Times New Roman" w:cs="Times New Roman"/>
          <w:kern w:val="1"/>
          <w:sz w:val="28"/>
          <w:szCs w:val="28"/>
          <w:lang w:eastAsia="hi-IN" w:bidi="hi-IN"/>
        </w:rPr>
        <w:t xml:space="preserve"> заключению о том, что жалоб</w:t>
      </w:r>
      <w:proofErr w:type="gramStart"/>
      <w:r w:rsidRPr="001A1548">
        <w:rPr>
          <w:rFonts w:ascii="Times New Roman" w:eastAsia="Calibri" w:hAnsi="Times New Roman" w:cs="Times New Roman"/>
          <w:kern w:val="1"/>
          <w:sz w:val="28"/>
          <w:szCs w:val="28"/>
          <w:lang w:eastAsia="hi-IN" w:bidi="hi-IN"/>
        </w:rPr>
        <w:t>а</w:t>
      </w:r>
      <w:r w:rsidR="00F3764C" w:rsidRPr="001A1548">
        <w:rPr>
          <w:rFonts w:ascii="Times New Roman" w:eastAsia="Calibri" w:hAnsi="Times New Roman" w:cs="Times New Roman"/>
          <w:kern w:val="1"/>
          <w:sz w:val="28"/>
          <w:szCs w:val="28"/>
          <w:lang w:eastAsia="hi-IN" w:bidi="hi-IN"/>
        </w:rPr>
        <w:t xml:space="preserve"> </w:t>
      </w:r>
      <w:r w:rsidR="001A1548" w:rsidRPr="001A1548">
        <w:rPr>
          <w:rFonts w:ascii="Times New Roman" w:eastAsia="Times New Roman" w:hAnsi="Times New Roman" w:cs="Times New Roman"/>
          <w:sz w:val="28"/>
          <w:szCs w:val="28"/>
          <w:lang w:eastAsia="ru-RU"/>
        </w:rPr>
        <w:t>ООО</w:t>
      </w:r>
      <w:proofErr w:type="gramEnd"/>
      <w:r w:rsidR="001A1548" w:rsidRPr="001A1548">
        <w:rPr>
          <w:rFonts w:ascii="Times New Roman" w:eastAsia="Times New Roman" w:hAnsi="Times New Roman" w:cs="Times New Roman"/>
          <w:sz w:val="28"/>
          <w:szCs w:val="28"/>
          <w:lang w:eastAsia="ru-RU"/>
        </w:rPr>
        <w:t xml:space="preserve"> «</w:t>
      </w:r>
      <w:proofErr w:type="spellStart"/>
      <w:r w:rsidR="001A1548" w:rsidRPr="001A1548">
        <w:rPr>
          <w:rFonts w:ascii="Times New Roman" w:eastAsia="Times New Roman" w:hAnsi="Times New Roman" w:cs="Times New Roman"/>
          <w:sz w:val="28"/>
          <w:szCs w:val="28"/>
          <w:lang w:eastAsia="ru-RU"/>
        </w:rPr>
        <w:t>Аквапура</w:t>
      </w:r>
      <w:proofErr w:type="spellEnd"/>
      <w:r w:rsidR="001A1548" w:rsidRPr="001A1548">
        <w:rPr>
          <w:rFonts w:ascii="Times New Roman" w:eastAsia="Times New Roman" w:hAnsi="Times New Roman" w:cs="Times New Roman"/>
          <w:sz w:val="28"/>
          <w:szCs w:val="28"/>
          <w:lang w:eastAsia="ru-RU"/>
        </w:rPr>
        <w:t>»</w:t>
      </w:r>
      <w:r w:rsidR="00180FD7" w:rsidRPr="001A1548">
        <w:rPr>
          <w:rFonts w:ascii="Times New Roman" w:eastAsia="Calibri" w:hAnsi="Times New Roman" w:cs="Times New Roman"/>
          <w:kern w:val="1"/>
          <w:sz w:val="28"/>
          <w:szCs w:val="28"/>
          <w:lang w:eastAsia="hi-IN" w:bidi="hi-IN"/>
        </w:rPr>
        <w:t xml:space="preserve"> </w:t>
      </w:r>
      <w:r w:rsidRPr="001A1548">
        <w:rPr>
          <w:rFonts w:ascii="Times New Roman" w:eastAsia="Calibri" w:hAnsi="Times New Roman" w:cs="Times New Roman"/>
          <w:kern w:val="1"/>
          <w:sz w:val="28"/>
          <w:szCs w:val="28"/>
          <w:lang w:eastAsia="hi-IN" w:bidi="hi-IN"/>
        </w:rPr>
        <w:t>являе</w:t>
      </w:r>
      <w:r w:rsidR="008E617D" w:rsidRPr="001A1548">
        <w:rPr>
          <w:rFonts w:ascii="Times New Roman" w:eastAsia="Calibri" w:hAnsi="Times New Roman" w:cs="Times New Roman"/>
          <w:kern w:val="1"/>
          <w:sz w:val="28"/>
          <w:szCs w:val="28"/>
          <w:lang w:eastAsia="hi-IN" w:bidi="hi-IN"/>
        </w:rPr>
        <w:t>тся</w:t>
      </w:r>
      <w:r w:rsidR="00F3764C" w:rsidRPr="001A1548">
        <w:rPr>
          <w:rFonts w:ascii="Times New Roman" w:eastAsia="Calibri" w:hAnsi="Times New Roman" w:cs="Times New Roman"/>
          <w:kern w:val="1"/>
          <w:sz w:val="28"/>
          <w:szCs w:val="28"/>
          <w:lang w:eastAsia="hi-IN" w:bidi="hi-IN"/>
        </w:rPr>
        <w:t xml:space="preserve"> </w:t>
      </w:r>
      <w:r w:rsidR="008E617D" w:rsidRPr="001A1548">
        <w:rPr>
          <w:rFonts w:ascii="Times New Roman" w:eastAsia="Calibri" w:hAnsi="Times New Roman" w:cs="Times New Roman"/>
          <w:kern w:val="1"/>
          <w:sz w:val="28"/>
          <w:szCs w:val="28"/>
          <w:lang w:eastAsia="hi-IN" w:bidi="hi-IN"/>
        </w:rPr>
        <w:t>необоснованн</w:t>
      </w:r>
      <w:r w:rsidRPr="001A1548">
        <w:rPr>
          <w:rFonts w:ascii="Times New Roman" w:eastAsia="Calibri" w:hAnsi="Times New Roman" w:cs="Times New Roman"/>
          <w:kern w:val="1"/>
          <w:sz w:val="28"/>
          <w:szCs w:val="28"/>
          <w:lang w:eastAsia="hi-IN" w:bidi="hi-IN"/>
        </w:rPr>
        <w:t>ой</w:t>
      </w:r>
      <w:r w:rsidR="00F3764C" w:rsidRPr="001A1548">
        <w:rPr>
          <w:rFonts w:ascii="Times New Roman" w:eastAsia="Calibri" w:hAnsi="Times New Roman" w:cs="Times New Roman"/>
          <w:kern w:val="1"/>
          <w:sz w:val="28"/>
          <w:szCs w:val="28"/>
          <w:lang w:eastAsia="hi-IN" w:bidi="hi-IN"/>
        </w:rPr>
        <w:t>.</w:t>
      </w:r>
    </w:p>
    <w:p w:rsidR="006F1B48" w:rsidRPr="001A1548" w:rsidRDefault="006F1B48" w:rsidP="006F1B48">
      <w:pPr>
        <w:spacing w:after="0" w:line="240" w:lineRule="auto"/>
        <w:ind w:firstLine="851"/>
        <w:jc w:val="both"/>
        <w:rPr>
          <w:rFonts w:ascii="Times New Roman" w:eastAsia="Times New Roman" w:hAnsi="Times New Roman" w:cs="Times New Roman"/>
          <w:b/>
          <w:sz w:val="28"/>
          <w:szCs w:val="28"/>
          <w:lang w:eastAsia="ru-RU"/>
        </w:rPr>
      </w:pPr>
      <w:r w:rsidRPr="001A1548">
        <w:rPr>
          <w:rFonts w:ascii="Times New Roman" w:eastAsia="Times New Roman" w:hAnsi="Times New Roman" w:cs="Times New Roman"/>
          <w:sz w:val="28"/>
          <w:szCs w:val="28"/>
          <w:lang w:eastAsia="ru-RU"/>
        </w:rPr>
        <w:t xml:space="preserve">Руководствуясь </w:t>
      </w:r>
      <w:r w:rsidR="00F11AB3" w:rsidRPr="001A1548">
        <w:rPr>
          <w:rFonts w:ascii="Times New Roman" w:eastAsia="Times New Roman" w:hAnsi="Times New Roman" w:cs="Times New Roman"/>
          <w:sz w:val="28"/>
          <w:szCs w:val="28"/>
          <w:lang w:eastAsia="ru-RU"/>
        </w:rPr>
        <w:t xml:space="preserve">статьями 99, </w:t>
      </w:r>
      <w:r w:rsidRPr="001A1548">
        <w:rPr>
          <w:rFonts w:ascii="Times New Roman" w:hAnsi="Times New Roman" w:cs="Times New Roman"/>
          <w:sz w:val="28"/>
          <w:szCs w:val="28"/>
        </w:rPr>
        <w:t>106</w:t>
      </w:r>
      <w:r w:rsidR="00F11AB3" w:rsidRPr="001A1548">
        <w:rPr>
          <w:rFonts w:ascii="Times New Roman" w:hAnsi="Times New Roman" w:cs="Times New Roman"/>
          <w:sz w:val="28"/>
          <w:szCs w:val="28"/>
        </w:rPr>
        <w:t xml:space="preserve"> </w:t>
      </w:r>
      <w:r w:rsidRPr="001A1548">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6F1B48" w:rsidRPr="001A1548" w:rsidRDefault="006F1B48" w:rsidP="006F1B48">
      <w:pPr>
        <w:spacing w:after="0" w:line="240" w:lineRule="auto"/>
        <w:ind w:firstLine="851"/>
        <w:jc w:val="both"/>
        <w:rPr>
          <w:rFonts w:ascii="Times New Roman" w:eastAsia="Times New Roman" w:hAnsi="Times New Roman" w:cs="Times New Roman"/>
          <w:b/>
          <w:sz w:val="28"/>
          <w:szCs w:val="28"/>
          <w:lang w:eastAsia="ru-RU"/>
        </w:rPr>
      </w:pPr>
    </w:p>
    <w:p w:rsidR="006F1B48" w:rsidRPr="001A1548" w:rsidRDefault="006F1B48" w:rsidP="006F1B48">
      <w:pPr>
        <w:spacing w:after="0" w:line="240" w:lineRule="auto"/>
        <w:ind w:firstLine="851"/>
        <w:jc w:val="center"/>
        <w:rPr>
          <w:rFonts w:ascii="Times New Roman" w:eastAsia="Times New Roman" w:hAnsi="Times New Roman" w:cs="Times New Roman"/>
          <w:sz w:val="28"/>
          <w:szCs w:val="28"/>
          <w:lang w:eastAsia="ru-RU"/>
        </w:rPr>
      </w:pPr>
      <w:r w:rsidRPr="001A1548">
        <w:rPr>
          <w:rFonts w:ascii="Times New Roman" w:eastAsia="Times New Roman" w:hAnsi="Times New Roman" w:cs="Times New Roman"/>
          <w:sz w:val="28"/>
          <w:szCs w:val="28"/>
          <w:lang w:eastAsia="ru-RU"/>
        </w:rPr>
        <w:t>РЕШИЛА:</w:t>
      </w:r>
    </w:p>
    <w:p w:rsidR="00C16069" w:rsidRPr="00AA0F47" w:rsidRDefault="00C16069" w:rsidP="00C061B5">
      <w:pPr>
        <w:spacing w:after="0" w:line="240" w:lineRule="auto"/>
        <w:jc w:val="both"/>
        <w:rPr>
          <w:rFonts w:ascii="Times New Roman" w:hAnsi="Times New Roman" w:cs="Times New Roman"/>
          <w:color w:val="FF0000"/>
          <w:sz w:val="28"/>
          <w:szCs w:val="28"/>
        </w:rPr>
      </w:pPr>
    </w:p>
    <w:p w:rsidR="00C16069" w:rsidRPr="001A1548" w:rsidRDefault="00C16069" w:rsidP="00B22C03">
      <w:pPr>
        <w:pStyle w:val="a6"/>
        <w:spacing w:after="0" w:line="240" w:lineRule="auto"/>
        <w:ind w:firstLine="851"/>
        <w:jc w:val="both"/>
        <w:rPr>
          <w:rFonts w:ascii="Times New Roman" w:eastAsia="Times New Roman" w:hAnsi="Times New Roman" w:cs="Times New Roman"/>
          <w:sz w:val="28"/>
          <w:szCs w:val="28"/>
          <w:lang w:eastAsia="ru-RU"/>
        </w:rPr>
      </w:pPr>
      <w:r w:rsidRPr="001A1548">
        <w:rPr>
          <w:rFonts w:ascii="Times New Roman" w:eastAsia="Times New Roman" w:hAnsi="Times New Roman" w:cs="Times New Roman"/>
          <w:sz w:val="28"/>
          <w:szCs w:val="28"/>
          <w:lang w:eastAsia="ru-RU"/>
        </w:rPr>
        <w:t>Признать жалоб</w:t>
      </w:r>
      <w:proofErr w:type="gramStart"/>
      <w:r w:rsidRPr="001A1548">
        <w:rPr>
          <w:rFonts w:ascii="Times New Roman" w:eastAsia="Times New Roman" w:hAnsi="Times New Roman" w:cs="Times New Roman"/>
          <w:sz w:val="28"/>
          <w:szCs w:val="28"/>
          <w:lang w:eastAsia="ru-RU"/>
        </w:rPr>
        <w:t xml:space="preserve">у </w:t>
      </w:r>
      <w:r w:rsidR="001A1548" w:rsidRPr="001A1548">
        <w:rPr>
          <w:rFonts w:ascii="Times New Roman" w:eastAsia="Times New Roman" w:hAnsi="Times New Roman" w:cs="Times New Roman"/>
          <w:sz w:val="28"/>
          <w:szCs w:val="28"/>
          <w:lang w:eastAsia="ru-RU"/>
        </w:rPr>
        <w:t>ООО</w:t>
      </w:r>
      <w:proofErr w:type="gramEnd"/>
      <w:r w:rsidR="001A1548" w:rsidRPr="001A1548">
        <w:rPr>
          <w:rFonts w:ascii="Times New Roman" w:eastAsia="Times New Roman" w:hAnsi="Times New Roman" w:cs="Times New Roman"/>
          <w:sz w:val="28"/>
          <w:szCs w:val="28"/>
          <w:lang w:eastAsia="ru-RU"/>
        </w:rPr>
        <w:t xml:space="preserve"> «</w:t>
      </w:r>
      <w:proofErr w:type="spellStart"/>
      <w:r w:rsidR="001A1548" w:rsidRPr="001A1548">
        <w:rPr>
          <w:rFonts w:ascii="Times New Roman" w:eastAsia="Times New Roman" w:hAnsi="Times New Roman" w:cs="Times New Roman"/>
          <w:sz w:val="28"/>
          <w:szCs w:val="28"/>
          <w:lang w:eastAsia="ru-RU"/>
        </w:rPr>
        <w:t>Аквапура</w:t>
      </w:r>
      <w:proofErr w:type="spellEnd"/>
      <w:r w:rsidR="001A1548" w:rsidRPr="001A1548">
        <w:rPr>
          <w:rFonts w:ascii="Times New Roman" w:eastAsia="Times New Roman" w:hAnsi="Times New Roman" w:cs="Times New Roman"/>
          <w:sz w:val="28"/>
          <w:szCs w:val="28"/>
          <w:lang w:eastAsia="ru-RU"/>
        </w:rPr>
        <w:t>»</w:t>
      </w:r>
      <w:r w:rsidRPr="001A1548">
        <w:rPr>
          <w:rFonts w:ascii="Times New Roman" w:eastAsia="Times New Roman" w:hAnsi="Times New Roman" w:cs="Times New Roman"/>
          <w:sz w:val="28"/>
          <w:szCs w:val="28"/>
          <w:lang w:eastAsia="ru-RU"/>
        </w:rPr>
        <w:t xml:space="preserve"> </w:t>
      </w:r>
      <w:r w:rsidRPr="001A1548">
        <w:rPr>
          <w:rFonts w:ascii="Times New Roman" w:hAnsi="Times New Roman" w:cs="Times New Roman"/>
          <w:sz w:val="28"/>
          <w:szCs w:val="28"/>
        </w:rPr>
        <w:t>необоснованной.</w:t>
      </w:r>
    </w:p>
    <w:p w:rsidR="006F1B48" w:rsidRPr="00AA0F47" w:rsidRDefault="006F1B48" w:rsidP="006F1B48">
      <w:pPr>
        <w:spacing w:after="0" w:line="240" w:lineRule="auto"/>
        <w:jc w:val="both"/>
        <w:rPr>
          <w:rFonts w:ascii="Times New Roman" w:eastAsia="Times New Roman" w:hAnsi="Times New Roman" w:cs="Times New Roman"/>
          <w:color w:val="FF0000"/>
          <w:sz w:val="28"/>
          <w:szCs w:val="28"/>
          <w:lang w:eastAsia="ru-RU"/>
        </w:rPr>
      </w:pPr>
    </w:p>
    <w:p w:rsidR="00E74D27" w:rsidRPr="00AA0F47" w:rsidRDefault="00E74D27" w:rsidP="006F1B48">
      <w:pPr>
        <w:spacing w:after="0" w:line="240" w:lineRule="auto"/>
        <w:jc w:val="both"/>
        <w:rPr>
          <w:rFonts w:ascii="Times New Roman" w:eastAsia="Times New Roman" w:hAnsi="Times New Roman" w:cs="Times New Roman"/>
          <w:color w:val="FF0000"/>
          <w:sz w:val="28"/>
          <w:szCs w:val="28"/>
          <w:lang w:eastAsia="ru-RU"/>
        </w:rPr>
      </w:pPr>
    </w:p>
    <w:p w:rsidR="006F1B48" w:rsidRPr="001A1548" w:rsidRDefault="006F1B48" w:rsidP="001A1548">
      <w:pPr>
        <w:spacing w:after="0"/>
        <w:rPr>
          <w:rFonts w:ascii="Times New Roman" w:eastAsia="Times New Roman" w:hAnsi="Times New Roman" w:cs="Times New Roman"/>
          <w:sz w:val="28"/>
          <w:szCs w:val="28"/>
          <w:lang w:eastAsia="ru-RU"/>
        </w:rPr>
      </w:pPr>
      <w:r w:rsidRPr="001A1548">
        <w:rPr>
          <w:rFonts w:ascii="Times New Roman" w:eastAsia="Times New Roman" w:hAnsi="Times New Roman" w:cs="Times New Roman"/>
          <w:sz w:val="28"/>
          <w:szCs w:val="28"/>
          <w:lang w:eastAsia="ru-RU"/>
        </w:rPr>
        <w:lastRenderedPageBreak/>
        <w:t>Председатель Комиссии</w:t>
      </w:r>
      <w:r w:rsidR="006551C8" w:rsidRPr="001A1548">
        <w:rPr>
          <w:rFonts w:ascii="Times New Roman" w:eastAsia="Times New Roman" w:hAnsi="Times New Roman" w:cs="Times New Roman"/>
          <w:sz w:val="28"/>
          <w:szCs w:val="28"/>
          <w:lang w:eastAsia="ru-RU"/>
        </w:rPr>
        <w:t xml:space="preserve">  </w:t>
      </w:r>
      <w:r w:rsidR="006551C8" w:rsidRPr="001A1548">
        <w:rPr>
          <w:rFonts w:ascii="Times New Roman" w:eastAsia="Times New Roman" w:hAnsi="Times New Roman" w:cs="Times New Roman"/>
          <w:sz w:val="28"/>
          <w:szCs w:val="28"/>
          <w:lang w:eastAsia="ru-RU"/>
        </w:rPr>
        <w:tab/>
      </w:r>
      <w:r w:rsidR="00B22C03" w:rsidRPr="001A1548">
        <w:rPr>
          <w:rFonts w:ascii="Times New Roman" w:eastAsia="Times New Roman" w:hAnsi="Times New Roman" w:cs="Times New Roman"/>
          <w:sz w:val="28"/>
          <w:szCs w:val="28"/>
          <w:lang w:eastAsia="ru-RU"/>
        </w:rPr>
        <w:tab/>
      </w:r>
      <w:r w:rsidR="00B22C03" w:rsidRPr="001A1548">
        <w:rPr>
          <w:rFonts w:ascii="Times New Roman" w:eastAsia="Times New Roman" w:hAnsi="Times New Roman" w:cs="Times New Roman"/>
          <w:sz w:val="28"/>
          <w:szCs w:val="28"/>
          <w:lang w:eastAsia="ru-RU"/>
        </w:rPr>
        <w:tab/>
      </w:r>
      <w:r w:rsidR="00B22C03" w:rsidRPr="001A1548">
        <w:rPr>
          <w:rFonts w:ascii="Times New Roman" w:eastAsia="Times New Roman" w:hAnsi="Times New Roman" w:cs="Times New Roman"/>
          <w:sz w:val="28"/>
          <w:szCs w:val="28"/>
          <w:lang w:eastAsia="ru-RU"/>
        </w:rPr>
        <w:tab/>
      </w:r>
      <w:r w:rsidR="00B22C03" w:rsidRPr="001A1548">
        <w:rPr>
          <w:rFonts w:ascii="Times New Roman" w:eastAsia="Times New Roman" w:hAnsi="Times New Roman" w:cs="Times New Roman"/>
          <w:sz w:val="28"/>
          <w:szCs w:val="28"/>
          <w:lang w:eastAsia="ru-RU"/>
        </w:rPr>
        <w:tab/>
      </w:r>
      <w:r w:rsidR="00B22C03" w:rsidRPr="001A1548">
        <w:rPr>
          <w:rFonts w:ascii="Times New Roman" w:eastAsia="Times New Roman" w:hAnsi="Times New Roman" w:cs="Times New Roman"/>
          <w:sz w:val="28"/>
          <w:szCs w:val="28"/>
          <w:lang w:eastAsia="ru-RU"/>
        </w:rPr>
        <w:tab/>
      </w:r>
      <w:r w:rsidR="00B22C03" w:rsidRPr="001A1548">
        <w:rPr>
          <w:rFonts w:ascii="Times New Roman" w:eastAsia="Times New Roman" w:hAnsi="Times New Roman" w:cs="Times New Roman"/>
          <w:sz w:val="28"/>
          <w:szCs w:val="28"/>
          <w:lang w:eastAsia="ru-RU"/>
        </w:rPr>
        <w:tab/>
        <w:t xml:space="preserve">     </w:t>
      </w:r>
      <w:r w:rsidR="00EA16BF">
        <w:rPr>
          <w:rFonts w:ascii="Times New Roman" w:eastAsia="Times New Roman" w:hAnsi="Times New Roman" w:cs="Times New Roman"/>
          <w:sz w:val="28"/>
          <w:szCs w:val="28"/>
          <w:lang w:eastAsia="ru-RU"/>
        </w:rPr>
        <w:t>«…»</w:t>
      </w:r>
      <w:bookmarkStart w:id="2" w:name="_GoBack"/>
      <w:bookmarkEnd w:id="2"/>
      <w:r w:rsidR="00C539C9" w:rsidRPr="001A1548">
        <w:rPr>
          <w:rFonts w:ascii="Times New Roman" w:eastAsia="Times New Roman" w:hAnsi="Times New Roman" w:cs="Times New Roman"/>
          <w:sz w:val="28"/>
          <w:szCs w:val="28"/>
          <w:lang w:eastAsia="ru-RU"/>
        </w:rPr>
        <w:t xml:space="preserve"> </w:t>
      </w:r>
    </w:p>
    <w:p w:rsidR="006F1B48" w:rsidRPr="001A1548" w:rsidRDefault="006F1B48" w:rsidP="001A1548">
      <w:pPr>
        <w:spacing w:after="0"/>
        <w:ind w:firstLine="708"/>
        <w:jc w:val="both"/>
        <w:rPr>
          <w:rFonts w:ascii="Times New Roman" w:eastAsia="Times New Roman" w:hAnsi="Times New Roman" w:cs="Times New Roman"/>
          <w:sz w:val="28"/>
          <w:szCs w:val="28"/>
          <w:lang w:eastAsia="ru-RU"/>
        </w:rPr>
      </w:pPr>
    </w:p>
    <w:p w:rsidR="006F1B48" w:rsidRPr="001A1548" w:rsidRDefault="006F1B48" w:rsidP="00EA16BF">
      <w:pPr>
        <w:spacing w:after="0"/>
        <w:jc w:val="both"/>
        <w:rPr>
          <w:rFonts w:ascii="Times New Roman" w:eastAsia="Times New Roman" w:hAnsi="Times New Roman" w:cs="Times New Roman"/>
          <w:sz w:val="28"/>
          <w:szCs w:val="28"/>
          <w:lang w:eastAsia="ru-RU"/>
        </w:rPr>
      </w:pPr>
      <w:r w:rsidRPr="001A1548">
        <w:rPr>
          <w:rFonts w:ascii="Times New Roman" w:eastAsia="Times New Roman" w:hAnsi="Times New Roman" w:cs="Times New Roman"/>
          <w:sz w:val="28"/>
          <w:szCs w:val="28"/>
          <w:lang w:eastAsia="ru-RU"/>
        </w:rPr>
        <w:t>Члены Комиссии</w:t>
      </w:r>
      <w:r w:rsidRPr="001A1548">
        <w:rPr>
          <w:rFonts w:ascii="Times New Roman" w:eastAsia="Times New Roman" w:hAnsi="Times New Roman" w:cs="Times New Roman"/>
          <w:sz w:val="28"/>
          <w:szCs w:val="28"/>
          <w:lang w:eastAsia="ru-RU"/>
        </w:rPr>
        <w:tab/>
      </w:r>
      <w:r w:rsidRPr="001A1548">
        <w:rPr>
          <w:rFonts w:ascii="Times New Roman" w:eastAsia="Times New Roman" w:hAnsi="Times New Roman" w:cs="Times New Roman"/>
          <w:sz w:val="28"/>
          <w:szCs w:val="28"/>
          <w:lang w:eastAsia="ru-RU"/>
        </w:rPr>
        <w:tab/>
      </w:r>
      <w:r w:rsidRPr="001A1548">
        <w:rPr>
          <w:rFonts w:ascii="Times New Roman" w:eastAsia="Times New Roman" w:hAnsi="Times New Roman" w:cs="Times New Roman"/>
          <w:sz w:val="28"/>
          <w:szCs w:val="28"/>
          <w:lang w:eastAsia="ru-RU"/>
        </w:rPr>
        <w:tab/>
      </w:r>
      <w:r w:rsidR="006551C8" w:rsidRPr="001A1548">
        <w:rPr>
          <w:rFonts w:ascii="Times New Roman" w:eastAsia="Times New Roman" w:hAnsi="Times New Roman" w:cs="Times New Roman"/>
          <w:sz w:val="28"/>
          <w:szCs w:val="28"/>
          <w:lang w:eastAsia="ru-RU"/>
        </w:rPr>
        <w:tab/>
      </w:r>
      <w:r w:rsidR="006551C8" w:rsidRPr="001A1548">
        <w:rPr>
          <w:rFonts w:ascii="Times New Roman" w:eastAsia="Times New Roman" w:hAnsi="Times New Roman" w:cs="Times New Roman"/>
          <w:sz w:val="28"/>
          <w:szCs w:val="28"/>
          <w:lang w:eastAsia="ru-RU"/>
        </w:rPr>
        <w:tab/>
      </w:r>
      <w:r w:rsidR="006551C8" w:rsidRPr="001A1548">
        <w:rPr>
          <w:rFonts w:ascii="Times New Roman" w:eastAsia="Times New Roman" w:hAnsi="Times New Roman" w:cs="Times New Roman"/>
          <w:sz w:val="28"/>
          <w:szCs w:val="28"/>
          <w:lang w:eastAsia="ru-RU"/>
        </w:rPr>
        <w:tab/>
      </w:r>
      <w:r w:rsidR="006551C8" w:rsidRPr="001A1548">
        <w:rPr>
          <w:rFonts w:ascii="Times New Roman" w:eastAsia="Times New Roman" w:hAnsi="Times New Roman" w:cs="Times New Roman"/>
          <w:sz w:val="28"/>
          <w:szCs w:val="28"/>
          <w:lang w:eastAsia="ru-RU"/>
        </w:rPr>
        <w:tab/>
      </w:r>
      <w:r w:rsidR="006551C8" w:rsidRPr="001A1548">
        <w:rPr>
          <w:rFonts w:ascii="Times New Roman" w:eastAsia="Times New Roman" w:hAnsi="Times New Roman" w:cs="Times New Roman"/>
          <w:sz w:val="28"/>
          <w:szCs w:val="28"/>
          <w:lang w:eastAsia="ru-RU"/>
        </w:rPr>
        <w:tab/>
      </w:r>
      <w:r w:rsidR="006551C8" w:rsidRPr="001A1548">
        <w:rPr>
          <w:rFonts w:ascii="Times New Roman" w:eastAsia="Times New Roman" w:hAnsi="Times New Roman" w:cs="Times New Roman"/>
          <w:sz w:val="28"/>
          <w:szCs w:val="28"/>
          <w:lang w:eastAsia="ru-RU"/>
        </w:rPr>
        <w:tab/>
        <w:t xml:space="preserve">     </w:t>
      </w:r>
      <w:r w:rsidR="00EA16BF">
        <w:rPr>
          <w:rFonts w:ascii="Times New Roman" w:eastAsia="Times New Roman" w:hAnsi="Times New Roman" w:cs="Times New Roman"/>
          <w:sz w:val="28"/>
          <w:szCs w:val="28"/>
          <w:lang w:eastAsia="ru-RU"/>
        </w:rPr>
        <w:t>«…»</w:t>
      </w:r>
    </w:p>
    <w:p w:rsidR="001A1548" w:rsidRPr="001A1548" w:rsidRDefault="001A1548" w:rsidP="003410D8">
      <w:pPr>
        <w:spacing w:after="0" w:line="360" w:lineRule="auto"/>
        <w:jc w:val="both"/>
        <w:rPr>
          <w:rFonts w:ascii="Times New Roman" w:eastAsia="Times New Roman" w:hAnsi="Times New Roman" w:cs="Times New Roman"/>
          <w:sz w:val="28"/>
          <w:szCs w:val="28"/>
          <w:lang w:eastAsia="ru-RU"/>
        </w:rPr>
      </w:pPr>
    </w:p>
    <w:p w:rsidR="00C541B1" w:rsidRPr="001A1548" w:rsidRDefault="006F1B48" w:rsidP="004D14B9">
      <w:pPr>
        <w:pStyle w:val="ConsPlusNormal"/>
        <w:spacing w:after="0" w:line="240" w:lineRule="auto"/>
        <w:ind w:firstLine="540"/>
        <w:jc w:val="both"/>
        <w:rPr>
          <w:rFonts w:ascii="Times New Roman" w:eastAsia="Batang" w:hAnsi="Times New Roman" w:cs="Times New Roman"/>
          <w:i/>
          <w:iCs/>
          <w:kern w:val="0"/>
          <w:sz w:val="20"/>
          <w:szCs w:val="20"/>
          <w:lang w:eastAsia="ko-KR"/>
        </w:rPr>
      </w:pPr>
      <w:r w:rsidRPr="001A1548">
        <w:rPr>
          <w:rFonts w:ascii="Times New Roman" w:hAnsi="Times New Roman" w:cs="Times New Roman"/>
          <w:sz w:val="24"/>
          <w:szCs w:val="24"/>
        </w:rPr>
        <w:t xml:space="preserve">Согласно части 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1A1548">
        <w:rPr>
          <w:rFonts w:ascii="Times New Roman" w:hAnsi="Times New Roman" w:cs="Times New Roman"/>
          <w:sz w:val="24"/>
          <w:szCs w:val="24"/>
        </w:rPr>
        <w:t>с даты</w:t>
      </w:r>
      <w:proofErr w:type="gramEnd"/>
      <w:r w:rsidRPr="001A1548">
        <w:rPr>
          <w:rFonts w:ascii="Times New Roman" w:hAnsi="Times New Roman" w:cs="Times New Roman"/>
          <w:sz w:val="24"/>
          <w:szCs w:val="24"/>
        </w:rPr>
        <w:t xml:space="preserve"> его принятия.</w:t>
      </w:r>
    </w:p>
    <w:sectPr w:rsidR="00C541B1" w:rsidRPr="001A1548" w:rsidSect="00706ED6">
      <w:headerReference w:type="default" r:id="rId14"/>
      <w:footerReference w:type="default" r:id="rId15"/>
      <w:pgSz w:w="11906" w:h="16838"/>
      <w:pgMar w:top="1134" w:right="567" w:bottom="1134"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4B8" w:rsidRDefault="003444B8">
      <w:pPr>
        <w:spacing w:after="0" w:line="240" w:lineRule="auto"/>
      </w:pPr>
      <w:r>
        <w:separator/>
      </w:r>
    </w:p>
  </w:endnote>
  <w:endnote w:type="continuationSeparator" w:id="0">
    <w:p w:rsidR="003444B8" w:rsidRDefault="00344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0721B8">
    <w:pPr>
      <w:pStyle w:val="a3"/>
      <w:jc w:val="center"/>
    </w:pPr>
  </w:p>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4B8" w:rsidRDefault="003444B8">
      <w:pPr>
        <w:spacing w:after="0" w:line="240" w:lineRule="auto"/>
      </w:pPr>
      <w:r>
        <w:separator/>
      </w:r>
    </w:p>
  </w:footnote>
  <w:footnote w:type="continuationSeparator" w:id="0">
    <w:p w:rsidR="003444B8" w:rsidRDefault="00344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027874"/>
      <w:docPartObj>
        <w:docPartGallery w:val="Page Numbers (Top of Page)"/>
        <w:docPartUnique/>
      </w:docPartObj>
    </w:sdtPr>
    <w:sdtEndPr/>
    <w:sdtContent>
      <w:p w:rsidR="00ED6344" w:rsidRDefault="00ED6344">
        <w:pPr>
          <w:pStyle w:val="aa"/>
          <w:jc w:val="center"/>
        </w:pPr>
        <w:r>
          <w:fldChar w:fldCharType="begin"/>
        </w:r>
        <w:r>
          <w:instrText>PAGE   \* MERGEFORMAT</w:instrText>
        </w:r>
        <w:r>
          <w:fldChar w:fldCharType="separate"/>
        </w:r>
        <w:r w:rsidR="00EA16BF">
          <w:rPr>
            <w:noProof/>
          </w:rPr>
          <w:t>7</w:t>
        </w:r>
        <w:r>
          <w:fldChar w:fldCharType="end"/>
        </w:r>
      </w:p>
    </w:sdtContent>
  </w:sdt>
  <w:p w:rsidR="00ED6344" w:rsidRDefault="00ED634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A45"/>
    <w:multiLevelType w:val="hybridMultilevel"/>
    <w:tmpl w:val="F3860B06"/>
    <w:lvl w:ilvl="0" w:tplc="E07468D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5">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F6307EB"/>
    <w:multiLevelType w:val="hybridMultilevel"/>
    <w:tmpl w:val="6CD007C4"/>
    <w:lvl w:ilvl="0" w:tplc="326259A2">
      <w:start w:val="1"/>
      <w:numFmt w:val="bullet"/>
      <w:lvlText w:val=""/>
      <w:lvlJc w:val="left"/>
      <w:pPr>
        <w:ind w:left="1650" w:hanging="360"/>
      </w:pPr>
      <w:rPr>
        <w:rFonts w:ascii="Symbol" w:hAnsi="Symbol" w:hint="default"/>
        <w:color w:val="auto"/>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7">
    <w:nsid w:val="41552710"/>
    <w:multiLevelType w:val="hybridMultilevel"/>
    <w:tmpl w:val="AE7C7F7C"/>
    <w:lvl w:ilvl="0" w:tplc="5BDEAC7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A8B7002"/>
    <w:multiLevelType w:val="hybridMultilevel"/>
    <w:tmpl w:val="5340145E"/>
    <w:lvl w:ilvl="0" w:tplc="3ADC9D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0">
    <w:nsid w:val="70FB1982"/>
    <w:multiLevelType w:val="hybridMultilevel"/>
    <w:tmpl w:val="FBB26D10"/>
    <w:lvl w:ilvl="0" w:tplc="5CA8EC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11"/>
  </w:num>
  <w:num w:numId="3">
    <w:abstractNumId w:val="3"/>
  </w:num>
  <w:num w:numId="4">
    <w:abstractNumId w:val="9"/>
  </w:num>
  <w:num w:numId="5">
    <w:abstractNumId w:val="5"/>
  </w:num>
  <w:num w:numId="6">
    <w:abstractNumId w:val="2"/>
  </w:num>
  <w:num w:numId="7">
    <w:abstractNumId w:val="4"/>
  </w:num>
  <w:num w:numId="8">
    <w:abstractNumId w:val="0"/>
  </w:num>
  <w:num w:numId="9">
    <w:abstractNumId w:val="10"/>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10E1"/>
    <w:rsid w:val="00002DE9"/>
    <w:rsid w:val="00004555"/>
    <w:rsid w:val="0000535C"/>
    <w:rsid w:val="0000562B"/>
    <w:rsid w:val="0000583E"/>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5C96"/>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2281"/>
    <w:rsid w:val="000429C0"/>
    <w:rsid w:val="000434D5"/>
    <w:rsid w:val="00046505"/>
    <w:rsid w:val="00046F24"/>
    <w:rsid w:val="0004722B"/>
    <w:rsid w:val="0005053C"/>
    <w:rsid w:val="000513E7"/>
    <w:rsid w:val="00053A37"/>
    <w:rsid w:val="00053B38"/>
    <w:rsid w:val="00054FB6"/>
    <w:rsid w:val="0005545C"/>
    <w:rsid w:val="000557AB"/>
    <w:rsid w:val="00055875"/>
    <w:rsid w:val="00057A32"/>
    <w:rsid w:val="00057C24"/>
    <w:rsid w:val="000629F2"/>
    <w:rsid w:val="00062E20"/>
    <w:rsid w:val="00063F3F"/>
    <w:rsid w:val="00064505"/>
    <w:rsid w:val="00064BDF"/>
    <w:rsid w:val="00066C54"/>
    <w:rsid w:val="00067353"/>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AED"/>
    <w:rsid w:val="000B1D18"/>
    <w:rsid w:val="000B3F0C"/>
    <w:rsid w:val="000B44F1"/>
    <w:rsid w:val="000B5F82"/>
    <w:rsid w:val="000B634D"/>
    <w:rsid w:val="000B6C56"/>
    <w:rsid w:val="000B7D2F"/>
    <w:rsid w:val="000B7FB9"/>
    <w:rsid w:val="000C00A6"/>
    <w:rsid w:val="000C1030"/>
    <w:rsid w:val="000C27AB"/>
    <w:rsid w:val="000C30DC"/>
    <w:rsid w:val="000C3371"/>
    <w:rsid w:val="000C384A"/>
    <w:rsid w:val="000C5DFA"/>
    <w:rsid w:val="000C6214"/>
    <w:rsid w:val="000C709A"/>
    <w:rsid w:val="000C7740"/>
    <w:rsid w:val="000D0526"/>
    <w:rsid w:val="000D45E9"/>
    <w:rsid w:val="000D5825"/>
    <w:rsid w:val="000D6F5E"/>
    <w:rsid w:val="000D7AAA"/>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0F6D6F"/>
    <w:rsid w:val="00100E57"/>
    <w:rsid w:val="0010168B"/>
    <w:rsid w:val="00103A34"/>
    <w:rsid w:val="001048B6"/>
    <w:rsid w:val="00104F16"/>
    <w:rsid w:val="00105462"/>
    <w:rsid w:val="001056B7"/>
    <w:rsid w:val="00105942"/>
    <w:rsid w:val="00105CE1"/>
    <w:rsid w:val="0010600E"/>
    <w:rsid w:val="0010629C"/>
    <w:rsid w:val="0010676B"/>
    <w:rsid w:val="00106CD8"/>
    <w:rsid w:val="001079D3"/>
    <w:rsid w:val="00110396"/>
    <w:rsid w:val="0011412D"/>
    <w:rsid w:val="00115418"/>
    <w:rsid w:val="001160F1"/>
    <w:rsid w:val="00116401"/>
    <w:rsid w:val="001171FB"/>
    <w:rsid w:val="00117936"/>
    <w:rsid w:val="0012039C"/>
    <w:rsid w:val="001210D3"/>
    <w:rsid w:val="00121248"/>
    <w:rsid w:val="001212F4"/>
    <w:rsid w:val="00123D25"/>
    <w:rsid w:val="00125080"/>
    <w:rsid w:val="001264DC"/>
    <w:rsid w:val="00126564"/>
    <w:rsid w:val="00127475"/>
    <w:rsid w:val="001274F4"/>
    <w:rsid w:val="001275F5"/>
    <w:rsid w:val="00130644"/>
    <w:rsid w:val="00130692"/>
    <w:rsid w:val="00131044"/>
    <w:rsid w:val="00131D43"/>
    <w:rsid w:val="00132167"/>
    <w:rsid w:val="00132557"/>
    <w:rsid w:val="00133C17"/>
    <w:rsid w:val="00133C2C"/>
    <w:rsid w:val="00133E3D"/>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9C7"/>
    <w:rsid w:val="001616BE"/>
    <w:rsid w:val="001624D2"/>
    <w:rsid w:val="00162E8E"/>
    <w:rsid w:val="001646F0"/>
    <w:rsid w:val="00164700"/>
    <w:rsid w:val="00164A9E"/>
    <w:rsid w:val="001656E8"/>
    <w:rsid w:val="00166187"/>
    <w:rsid w:val="001676A2"/>
    <w:rsid w:val="00167D10"/>
    <w:rsid w:val="00170AEF"/>
    <w:rsid w:val="00171B00"/>
    <w:rsid w:val="0017222C"/>
    <w:rsid w:val="00172D48"/>
    <w:rsid w:val="00172F11"/>
    <w:rsid w:val="001730CB"/>
    <w:rsid w:val="00174C22"/>
    <w:rsid w:val="0017569C"/>
    <w:rsid w:val="00175D0E"/>
    <w:rsid w:val="001770BC"/>
    <w:rsid w:val="0017767E"/>
    <w:rsid w:val="00180438"/>
    <w:rsid w:val="0018067B"/>
    <w:rsid w:val="00180D1B"/>
    <w:rsid w:val="00180FD7"/>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548"/>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B033B"/>
    <w:rsid w:val="001B0371"/>
    <w:rsid w:val="001B0542"/>
    <w:rsid w:val="001B0A1C"/>
    <w:rsid w:val="001B3B9A"/>
    <w:rsid w:val="001B4983"/>
    <w:rsid w:val="001B5418"/>
    <w:rsid w:val="001B6F90"/>
    <w:rsid w:val="001C0825"/>
    <w:rsid w:val="001C0D9F"/>
    <w:rsid w:val="001C1B50"/>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49DA"/>
    <w:rsid w:val="001E7E3D"/>
    <w:rsid w:val="001F00D9"/>
    <w:rsid w:val="001F0142"/>
    <w:rsid w:val="001F103B"/>
    <w:rsid w:val="001F1621"/>
    <w:rsid w:val="001F3047"/>
    <w:rsid w:val="001F36D1"/>
    <w:rsid w:val="001F3770"/>
    <w:rsid w:val="001F3C65"/>
    <w:rsid w:val="001F528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977"/>
    <w:rsid w:val="002118F2"/>
    <w:rsid w:val="00212279"/>
    <w:rsid w:val="00212C41"/>
    <w:rsid w:val="00213307"/>
    <w:rsid w:val="0021494E"/>
    <w:rsid w:val="00215C49"/>
    <w:rsid w:val="002174F9"/>
    <w:rsid w:val="002206F2"/>
    <w:rsid w:val="002213A8"/>
    <w:rsid w:val="0022145E"/>
    <w:rsid w:val="00222498"/>
    <w:rsid w:val="00224320"/>
    <w:rsid w:val="002277F3"/>
    <w:rsid w:val="00227EDF"/>
    <w:rsid w:val="00232545"/>
    <w:rsid w:val="00232710"/>
    <w:rsid w:val="00234430"/>
    <w:rsid w:val="002347FC"/>
    <w:rsid w:val="00234A63"/>
    <w:rsid w:val="00235D9B"/>
    <w:rsid w:val="00235F84"/>
    <w:rsid w:val="002360AF"/>
    <w:rsid w:val="0024390E"/>
    <w:rsid w:val="0024442B"/>
    <w:rsid w:val="002457EB"/>
    <w:rsid w:val="00245873"/>
    <w:rsid w:val="002463AF"/>
    <w:rsid w:val="00246549"/>
    <w:rsid w:val="00247248"/>
    <w:rsid w:val="0024730D"/>
    <w:rsid w:val="00247B9F"/>
    <w:rsid w:val="002501E6"/>
    <w:rsid w:val="00251B1F"/>
    <w:rsid w:val="00251B75"/>
    <w:rsid w:val="00256510"/>
    <w:rsid w:val="00262159"/>
    <w:rsid w:val="00264ED5"/>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697"/>
    <w:rsid w:val="00281660"/>
    <w:rsid w:val="00283AC4"/>
    <w:rsid w:val="0028478D"/>
    <w:rsid w:val="00284C82"/>
    <w:rsid w:val="00285747"/>
    <w:rsid w:val="0028642B"/>
    <w:rsid w:val="00287B85"/>
    <w:rsid w:val="002910E2"/>
    <w:rsid w:val="002922D7"/>
    <w:rsid w:val="00293650"/>
    <w:rsid w:val="00295E72"/>
    <w:rsid w:val="00297074"/>
    <w:rsid w:val="002970C0"/>
    <w:rsid w:val="002979F7"/>
    <w:rsid w:val="002A08AF"/>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7A7A"/>
    <w:rsid w:val="002C1713"/>
    <w:rsid w:val="002C4572"/>
    <w:rsid w:val="002C49E3"/>
    <w:rsid w:val="002C5C86"/>
    <w:rsid w:val="002C6269"/>
    <w:rsid w:val="002C79FE"/>
    <w:rsid w:val="002D08F6"/>
    <w:rsid w:val="002D0DF9"/>
    <w:rsid w:val="002D22C9"/>
    <w:rsid w:val="002D23AD"/>
    <w:rsid w:val="002D34E9"/>
    <w:rsid w:val="002D38B2"/>
    <w:rsid w:val="002D3C32"/>
    <w:rsid w:val="002D3F9D"/>
    <w:rsid w:val="002D4DF7"/>
    <w:rsid w:val="002D7D23"/>
    <w:rsid w:val="002D7E9D"/>
    <w:rsid w:val="002E0576"/>
    <w:rsid w:val="002E198A"/>
    <w:rsid w:val="002E21F4"/>
    <w:rsid w:val="002E31A2"/>
    <w:rsid w:val="002E39DA"/>
    <w:rsid w:val="002E3EB7"/>
    <w:rsid w:val="002E459A"/>
    <w:rsid w:val="002E4A90"/>
    <w:rsid w:val="002E5547"/>
    <w:rsid w:val="002E5965"/>
    <w:rsid w:val="002E628C"/>
    <w:rsid w:val="002E6471"/>
    <w:rsid w:val="002E6D37"/>
    <w:rsid w:val="002F291B"/>
    <w:rsid w:val="002F4FFF"/>
    <w:rsid w:val="002F64B3"/>
    <w:rsid w:val="002F661B"/>
    <w:rsid w:val="002F70A5"/>
    <w:rsid w:val="00301043"/>
    <w:rsid w:val="00301AFA"/>
    <w:rsid w:val="00301C87"/>
    <w:rsid w:val="00305FFD"/>
    <w:rsid w:val="00306780"/>
    <w:rsid w:val="00306826"/>
    <w:rsid w:val="00306B7C"/>
    <w:rsid w:val="00307405"/>
    <w:rsid w:val="00307FC9"/>
    <w:rsid w:val="00310173"/>
    <w:rsid w:val="00310A5F"/>
    <w:rsid w:val="00311784"/>
    <w:rsid w:val="00313AAD"/>
    <w:rsid w:val="00313DF3"/>
    <w:rsid w:val="00316F3A"/>
    <w:rsid w:val="00316FF4"/>
    <w:rsid w:val="003205B6"/>
    <w:rsid w:val="00325122"/>
    <w:rsid w:val="0032519F"/>
    <w:rsid w:val="003251EE"/>
    <w:rsid w:val="00326960"/>
    <w:rsid w:val="00326B67"/>
    <w:rsid w:val="00327722"/>
    <w:rsid w:val="00330572"/>
    <w:rsid w:val="00331590"/>
    <w:rsid w:val="00332350"/>
    <w:rsid w:val="00332CDA"/>
    <w:rsid w:val="003330CD"/>
    <w:rsid w:val="00337282"/>
    <w:rsid w:val="003373BA"/>
    <w:rsid w:val="003378E4"/>
    <w:rsid w:val="003401A0"/>
    <w:rsid w:val="003401B8"/>
    <w:rsid w:val="00340466"/>
    <w:rsid w:val="003410D8"/>
    <w:rsid w:val="003421E7"/>
    <w:rsid w:val="003434AB"/>
    <w:rsid w:val="00343E26"/>
    <w:rsid w:val="003444B8"/>
    <w:rsid w:val="00344CA2"/>
    <w:rsid w:val="003452DE"/>
    <w:rsid w:val="00345EBE"/>
    <w:rsid w:val="003462EA"/>
    <w:rsid w:val="003463B4"/>
    <w:rsid w:val="00346E3D"/>
    <w:rsid w:val="003470CF"/>
    <w:rsid w:val="003525D0"/>
    <w:rsid w:val="00352D88"/>
    <w:rsid w:val="003534E1"/>
    <w:rsid w:val="00353713"/>
    <w:rsid w:val="00356951"/>
    <w:rsid w:val="003600D6"/>
    <w:rsid w:val="003610DD"/>
    <w:rsid w:val="00361881"/>
    <w:rsid w:val="00362207"/>
    <w:rsid w:val="00362E1F"/>
    <w:rsid w:val="00363FFD"/>
    <w:rsid w:val="00366410"/>
    <w:rsid w:val="00366474"/>
    <w:rsid w:val="003667AF"/>
    <w:rsid w:val="00370D03"/>
    <w:rsid w:val="0037182F"/>
    <w:rsid w:val="00371F30"/>
    <w:rsid w:val="00372001"/>
    <w:rsid w:val="00372002"/>
    <w:rsid w:val="003721E2"/>
    <w:rsid w:val="00373DA8"/>
    <w:rsid w:val="0037502A"/>
    <w:rsid w:val="00376E40"/>
    <w:rsid w:val="00380A0A"/>
    <w:rsid w:val="00381701"/>
    <w:rsid w:val="00382EE9"/>
    <w:rsid w:val="00383A2C"/>
    <w:rsid w:val="00383A79"/>
    <w:rsid w:val="00383EC1"/>
    <w:rsid w:val="00384B9C"/>
    <w:rsid w:val="00384BA6"/>
    <w:rsid w:val="003853FD"/>
    <w:rsid w:val="00385662"/>
    <w:rsid w:val="00385EAF"/>
    <w:rsid w:val="00387828"/>
    <w:rsid w:val="00390377"/>
    <w:rsid w:val="003922D7"/>
    <w:rsid w:val="0039337D"/>
    <w:rsid w:val="00393AC1"/>
    <w:rsid w:val="00393FD2"/>
    <w:rsid w:val="00394CBF"/>
    <w:rsid w:val="00395763"/>
    <w:rsid w:val="00397813"/>
    <w:rsid w:val="003A127B"/>
    <w:rsid w:val="003A17EA"/>
    <w:rsid w:val="003A24F1"/>
    <w:rsid w:val="003A2AB0"/>
    <w:rsid w:val="003A2FB5"/>
    <w:rsid w:val="003A425E"/>
    <w:rsid w:val="003A6B71"/>
    <w:rsid w:val="003A79F9"/>
    <w:rsid w:val="003B0642"/>
    <w:rsid w:val="003B07DD"/>
    <w:rsid w:val="003B0B15"/>
    <w:rsid w:val="003B1347"/>
    <w:rsid w:val="003B1EB2"/>
    <w:rsid w:val="003B290F"/>
    <w:rsid w:val="003B5D16"/>
    <w:rsid w:val="003B5D7C"/>
    <w:rsid w:val="003B68C9"/>
    <w:rsid w:val="003B6B62"/>
    <w:rsid w:val="003B6EA1"/>
    <w:rsid w:val="003C04D6"/>
    <w:rsid w:val="003C33FD"/>
    <w:rsid w:val="003C3922"/>
    <w:rsid w:val="003C39AB"/>
    <w:rsid w:val="003C45E6"/>
    <w:rsid w:val="003C4DA3"/>
    <w:rsid w:val="003C6833"/>
    <w:rsid w:val="003C7073"/>
    <w:rsid w:val="003D04D2"/>
    <w:rsid w:val="003D13CC"/>
    <w:rsid w:val="003D158B"/>
    <w:rsid w:val="003D1AD5"/>
    <w:rsid w:val="003D1EA3"/>
    <w:rsid w:val="003D39D7"/>
    <w:rsid w:val="003D4E49"/>
    <w:rsid w:val="003D523E"/>
    <w:rsid w:val="003D55DC"/>
    <w:rsid w:val="003D5E37"/>
    <w:rsid w:val="003D6025"/>
    <w:rsid w:val="003E0031"/>
    <w:rsid w:val="003E006E"/>
    <w:rsid w:val="003E0EB7"/>
    <w:rsid w:val="003E1804"/>
    <w:rsid w:val="003E2D90"/>
    <w:rsid w:val="003E3138"/>
    <w:rsid w:val="003E40DF"/>
    <w:rsid w:val="003E44C4"/>
    <w:rsid w:val="003E4FF5"/>
    <w:rsid w:val="003E5173"/>
    <w:rsid w:val="003F05F0"/>
    <w:rsid w:val="003F06DA"/>
    <w:rsid w:val="003F1191"/>
    <w:rsid w:val="003F2FE5"/>
    <w:rsid w:val="003F72DF"/>
    <w:rsid w:val="003F7DE2"/>
    <w:rsid w:val="004000B2"/>
    <w:rsid w:val="00400C2A"/>
    <w:rsid w:val="00402F30"/>
    <w:rsid w:val="0040316E"/>
    <w:rsid w:val="00403C57"/>
    <w:rsid w:val="00405B27"/>
    <w:rsid w:val="004066B8"/>
    <w:rsid w:val="0040694E"/>
    <w:rsid w:val="004123A8"/>
    <w:rsid w:val="00412483"/>
    <w:rsid w:val="004130B9"/>
    <w:rsid w:val="0041396D"/>
    <w:rsid w:val="00413A25"/>
    <w:rsid w:val="00413D0B"/>
    <w:rsid w:val="00415587"/>
    <w:rsid w:val="00416F88"/>
    <w:rsid w:val="00417348"/>
    <w:rsid w:val="00417A4E"/>
    <w:rsid w:val="00422C70"/>
    <w:rsid w:val="00423E6B"/>
    <w:rsid w:val="0042458A"/>
    <w:rsid w:val="00424CB7"/>
    <w:rsid w:val="00425E04"/>
    <w:rsid w:val="00425E32"/>
    <w:rsid w:val="00426AAA"/>
    <w:rsid w:val="00426C3F"/>
    <w:rsid w:val="00427174"/>
    <w:rsid w:val="00431950"/>
    <w:rsid w:val="00432214"/>
    <w:rsid w:val="004336B2"/>
    <w:rsid w:val="004344B0"/>
    <w:rsid w:val="00434AB6"/>
    <w:rsid w:val="0043514B"/>
    <w:rsid w:val="004353A5"/>
    <w:rsid w:val="00436EDC"/>
    <w:rsid w:val="00437423"/>
    <w:rsid w:val="0043779B"/>
    <w:rsid w:val="00440AF2"/>
    <w:rsid w:val="00441F2C"/>
    <w:rsid w:val="00442C28"/>
    <w:rsid w:val="004435E3"/>
    <w:rsid w:val="00443DB7"/>
    <w:rsid w:val="00445DF1"/>
    <w:rsid w:val="00446D43"/>
    <w:rsid w:val="00446E7C"/>
    <w:rsid w:val="00446FE8"/>
    <w:rsid w:val="0045148E"/>
    <w:rsid w:val="00451686"/>
    <w:rsid w:val="00451C9E"/>
    <w:rsid w:val="004543EE"/>
    <w:rsid w:val="00455373"/>
    <w:rsid w:val="00455456"/>
    <w:rsid w:val="004559CE"/>
    <w:rsid w:val="004567D4"/>
    <w:rsid w:val="004601B4"/>
    <w:rsid w:val="004609C9"/>
    <w:rsid w:val="004611FB"/>
    <w:rsid w:val="004627BA"/>
    <w:rsid w:val="00462B73"/>
    <w:rsid w:val="00463348"/>
    <w:rsid w:val="00464464"/>
    <w:rsid w:val="00465554"/>
    <w:rsid w:val="00465931"/>
    <w:rsid w:val="004666CF"/>
    <w:rsid w:val="00466B0A"/>
    <w:rsid w:val="004672A6"/>
    <w:rsid w:val="00467A0D"/>
    <w:rsid w:val="00467B64"/>
    <w:rsid w:val="00471410"/>
    <w:rsid w:val="00472465"/>
    <w:rsid w:val="00472CFD"/>
    <w:rsid w:val="00474C51"/>
    <w:rsid w:val="00474E59"/>
    <w:rsid w:val="00476209"/>
    <w:rsid w:val="00480096"/>
    <w:rsid w:val="00480520"/>
    <w:rsid w:val="004846CF"/>
    <w:rsid w:val="0048515F"/>
    <w:rsid w:val="00485706"/>
    <w:rsid w:val="004859DB"/>
    <w:rsid w:val="0048704B"/>
    <w:rsid w:val="004915E9"/>
    <w:rsid w:val="00491A83"/>
    <w:rsid w:val="00492FF2"/>
    <w:rsid w:val="00493627"/>
    <w:rsid w:val="004946EA"/>
    <w:rsid w:val="00495FBF"/>
    <w:rsid w:val="00496445"/>
    <w:rsid w:val="00496514"/>
    <w:rsid w:val="00497B18"/>
    <w:rsid w:val="004A111D"/>
    <w:rsid w:val="004A159C"/>
    <w:rsid w:val="004A26AD"/>
    <w:rsid w:val="004A3B71"/>
    <w:rsid w:val="004A6C50"/>
    <w:rsid w:val="004A6F91"/>
    <w:rsid w:val="004B0419"/>
    <w:rsid w:val="004B0D62"/>
    <w:rsid w:val="004B2DF2"/>
    <w:rsid w:val="004B2E41"/>
    <w:rsid w:val="004B496E"/>
    <w:rsid w:val="004B54BC"/>
    <w:rsid w:val="004B74F3"/>
    <w:rsid w:val="004B7631"/>
    <w:rsid w:val="004C0350"/>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14A4"/>
    <w:rsid w:val="004D14B9"/>
    <w:rsid w:val="004D1696"/>
    <w:rsid w:val="004D21BE"/>
    <w:rsid w:val="004D23FA"/>
    <w:rsid w:val="004D4464"/>
    <w:rsid w:val="004D615B"/>
    <w:rsid w:val="004E09D2"/>
    <w:rsid w:val="004E149E"/>
    <w:rsid w:val="004E19C5"/>
    <w:rsid w:val="004E2D59"/>
    <w:rsid w:val="004E379C"/>
    <w:rsid w:val="004E3880"/>
    <w:rsid w:val="004E3E6E"/>
    <w:rsid w:val="004E5B70"/>
    <w:rsid w:val="004E64C0"/>
    <w:rsid w:val="004E6856"/>
    <w:rsid w:val="004E76F7"/>
    <w:rsid w:val="004E78B3"/>
    <w:rsid w:val="004F1CE2"/>
    <w:rsid w:val="004F29F4"/>
    <w:rsid w:val="004F461B"/>
    <w:rsid w:val="004F484E"/>
    <w:rsid w:val="004F4FD8"/>
    <w:rsid w:val="00500B87"/>
    <w:rsid w:val="00501C3C"/>
    <w:rsid w:val="00502187"/>
    <w:rsid w:val="00503026"/>
    <w:rsid w:val="005041E5"/>
    <w:rsid w:val="005045CF"/>
    <w:rsid w:val="00505C1F"/>
    <w:rsid w:val="005061CD"/>
    <w:rsid w:val="005069A2"/>
    <w:rsid w:val="00506E0F"/>
    <w:rsid w:val="00510A09"/>
    <w:rsid w:val="005138E4"/>
    <w:rsid w:val="0051544A"/>
    <w:rsid w:val="00515BF7"/>
    <w:rsid w:val="00516A7E"/>
    <w:rsid w:val="0051734C"/>
    <w:rsid w:val="00517C60"/>
    <w:rsid w:val="00517CCD"/>
    <w:rsid w:val="005220A5"/>
    <w:rsid w:val="00523D65"/>
    <w:rsid w:val="005247D4"/>
    <w:rsid w:val="00524E11"/>
    <w:rsid w:val="00524E82"/>
    <w:rsid w:val="005255F1"/>
    <w:rsid w:val="00530D9C"/>
    <w:rsid w:val="005313CB"/>
    <w:rsid w:val="00532341"/>
    <w:rsid w:val="00534845"/>
    <w:rsid w:val="00534FBB"/>
    <w:rsid w:val="0053518D"/>
    <w:rsid w:val="0053539B"/>
    <w:rsid w:val="0053617D"/>
    <w:rsid w:val="00536B4C"/>
    <w:rsid w:val="00537C5F"/>
    <w:rsid w:val="00541232"/>
    <w:rsid w:val="00541CEA"/>
    <w:rsid w:val="00542157"/>
    <w:rsid w:val="005421FE"/>
    <w:rsid w:val="005435AE"/>
    <w:rsid w:val="0054439E"/>
    <w:rsid w:val="005448F1"/>
    <w:rsid w:val="005468C2"/>
    <w:rsid w:val="00550A72"/>
    <w:rsid w:val="00550B13"/>
    <w:rsid w:val="00550BE2"/>
    <w:rsid w:val="00553EF4"/>
    <w:rsid w:val="00555A62"/>
    <w:rsid w:val="00557225"/>
    <w:rsid w:val="005573B2"/>
    <w:rsid w:val="0056158D"/>
    <w:rsid w:val="00561B82"/>
    <w:rsid w:val="0056244D"/>
    <w:rsid w:val="00563AE8"/>
    <w:rsid w:val="00564089"/>
    <w:rsid w:val="00565FB3"/>
    <w:rsid w:val="0056621F"/>
    <w:rsid w:val="005713FD"/>
    <w:rsid w:val="005723D5"/>
    <w:rsid w:val="00572B66"/>
    <w:rsid w:val="005746CC"/>
    <w:rsid w:val="005753FC"/>
    <w:rsid w:val="00577059"/>
    <w:rsid w:val="00580883"/>
    <w:rsid w:val="00581334"/>
    <w:rsid w:val="00583A21"/>
    <w:rsid w:val="0058451D"/>
    <w:rsid w:val="005866B9"/>
    <w:rsid w:val="0059309B"/>
    <w:rsid w:val="00593649"/>
    <w:rsid w:val="00594216"/>
    <w:rsid w:val="00597560"/>
    <w:rsid w:val="005978CF"/>
    <w:rsid w:val="005A266C"/>
    <w:rsid w:val="005A3DFF"/>
    <w:rsid w:val="005A4062"/>
    <w:rsid w:val="005A4D29"/>
    <w:rsid w:val="005A5662"/>
    <w:rsid w:val="005A6621"/>
    <w:rsid w:val="005A79D0"/>
    <w:rsid w:val="005B06EA"/>
    <w:rsid w:val="005B0743"/>
    <w:rsid w:val="005B0917"/>
    <w:rsid w:val="005B0FE2"/>
    <w:rsid w:val="005B34AA"/>
    <w:rsid w:val="005B413E"/>
    <w:rsid w:val="005B47F5"/>
    <w:rsid w:val="005B4888"/>
    <w:rsid w:val="005B5785"/>
    <w:rsid w:val="005B6540"/>
    <w:rsid w:val="005B7807"/>
    <w:rsid w:val="005B7EB7"/>
    <w:rsid w:val="005C2938"/>
    <w:rsid w:val="005C433C"/>
    <w:rsid w:val="005C4CE0"/>
    <w:rsid w:val="005C5288"/>
    <w:rsid w:val="005C6C21"/>
    <w:rsid w:val="005C772F"/>
    <w:rsid w:val="005D0F19"/>
    <w:rsid w:val="005D12E8"/>
    <w:rsid w:val="005D1A45"/>
    <w:rsid w:val="005D2163"/>
    <w:rsid w:val="005D25AD"/>
    <w:rsid w:val="005D4431"/>
    <w:rsid w:val="005D6210"/>
    <w:rsid w:val="005D62D9"/>
    <w:rsid w:val="005D7C8C"/>
    <w:rsid w:val="005E1FA6"/>
    <w:rsid w:val="005E22C5"/>
    <w:rsid w:val="005E26DC"/>
    <w:rsid w:val="005E3A70"/>
    <w:rsid w:val="005E45D6"/>
    <w:rsid w:val="005E4606"/>
    <w:rsid w:val="005E4776"/>
    <w:rsid w:val="005E4C48"/>
    <w:rsid w:val="005E4E85"/>
    <w:rsid w:val="005E4F81"/>
    <w:rsid w:val="005E57F1"/>
    <w:rsid w:val="005E70DA"/>
    <w:rsid w:val="005E7392"/>
    <w:rsid w:val="005F1AEB"/>
    <w:rsid w:val="005F1F9B"/>
    <w:rsid w:val="005F2195"/>
    <w:rsid w:val="005F376A"/>
    <w:rsid w:val="005F3C7D"/>
    <w:rsid w:val="005F4AE4"/>
    <w:rsid w:val="005F55AF"/>
    <w:rsid w:val="005F57D8"/>
    <w:rsid w:val="005F59D0"/>
    <w:rsid w:val="005F5E25"/>
    <w:rsid w:val="005F6872"/>
    <w:rsid w:val="005F7503"/>
    <w:rsid w:val="005F7D18"/>
    <w:rsid w:val="00600015"/>
    <w:rsid w:val="00600B09"/>
    <w:rsid w:val="00603E98"/>
    <w:rsid w:val="00604ED3"/>
    <w:rsid w:val="00605387"/>
    <w:rsid w:val="00605E62"/>
    <w:rsid w:val="00606542"/>
    <w:rsid w:val="00607EB6"/>
    <w:rsid w:val="0061023B"/>
    <w:rsid w:val="00610442"/>
    <w:rsid w:val="00611F98"/>
    <w:rsid w:val="00612176"/>
    <w:rsid w:val="00612D2C"/>
    <w:rsid w:val="0061322A"/>
    <w:rsid w:val="00613589"/>
    <w:rsid w:val="00613D8F"/>
    <w:rsid w:val="006144EB"/>
    <w:rsid w:val="0061592B"/>
    <w:rsid w:val="00616046"/>
    <w:rsid w:val="00617550"/>
    <w:rsid w:val="00617D3C"/>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0F45"/>
    <w:rsid w:val="00641D37"/>
    <w:rsid w:val="00641E47"/>
    <w:rsid w:val="0064215E"/>
    <w:rsid w:val="0064244A"/>
    <w:rsid w:val="00642A0D"/>
    <w:rsid w:val="00642D4F"/>
    <w:rsid w:val="00643BF8"/>
    <w:rsid w:val="006450C3"/>
    <w:rsid w:val="00645145"/>
    <w:rsid w:val="00645307"/>
    <w:rsid w:val="00645B4B"/>
    <w:rsid w:val="00645D8F"/>
    <w:rsid w:val="0064713A"/>
    <w:rsid w:val="00650FCB"/>
    <w:rsid w:val="006517B1"/>
    <w:rsid w:val="00652617"/>
    <w:rsid w:val="0065409A"/>
    <w:rsid w:val="00654926"/>
    <w:rsid w:val="006551C8"/>
    <w:rsid w:val="00655336"/>
    <w:rsid w:val="0065536F"/>
    <w:rsid w:val="0065629C"/>
    <w:rsid w:val="00656626"/>
    <w:rsid w:val="006579EB"/>
    <w:rsid w:val="00657CCE"/>
    <w:rsid w:val="00660897"/>
    <w:rsid w:val="006614A3"/>
    <w:rsid w:val="00661B85"/>
    <w:rsid w:val="00662271"/>
    <w:rsid w:val="006628DF"/>
    <w:rsid w:val="00662A81"/>
    <w:rsid w:val="00663F20"/>
    <w:rsid w:val="006642D9"/>
    <w:rsid w:val="00664526"/>
    <w:rsid w:val="006654EF"/>
    <w:rsid w:val="0067176D"/>
    <w:rsid w:val="00673846"/>
    <w:rsid w:val="00673A62"/>
    <w:rsid w:val="006755B3"/>
    <w:rsid w:val="00676354"/>
    <w:rsid w:val="00676A1A"/>
    <w:rsid w:val="00676E06"/>
    <w:rsid w:val="0067720E"/>
    <w:rsid w:val="00680547"/>
    <w:rsid w:val="00680579"/>
    <w:rsid w:val="006830B6"/>
    <w:rsid w:val="00683B3A"/>
    <w:rsid w:val="006851B3"/>
    <w:rsid w:val="00686C5F"/>
    <w:rsid w:val="00686CB9"/>
    <w:rsid w:val="00687269"/>
    <w:rsid w:val="00687965"/>
    <w:rsid w:val="00691F70"/>
    <w:rsid w:val="00692A47"/>
    <w:rsid w:val="006930DC"/>
    <w:rsid w:val="00695108"/>
    <w:rsid w:val="00697418"/>
    <w:rsid w:val="006A29BD"/>
    <w:rsid w:val="006A5202"/>
    <w:rsid w:val="006A5260"/>
    <w:rsid w:val="006A588F"/>
    <w:rsid w:val="006A61AF"/>
    <w:rsid w:val="006A6B17"/>
    <w:rsid w:val="006B0827"/>
    <w:rsid w:val="006B08D0"/>
    <w:rsid w:val="006B25F8"/>
    <w:rsid w:val="006B32E0"/>
    <w:rsid w:val="006B3D61"/>
    <w:rsid w:val="006B4349"/>
    <w:rsid w:val="006B4DE8"/>
    <w:rsid w:val="006B5791"/>
    <w:rsid w:val="006B6511"/>
    <w:rsid w:val="006B7099"/>
    <w:rsid w:val="006C1FF2"/>
    <w:rsid w:val="006C25FA"/>
    <w:rsid w:val="006C2C13"/>
    <w:rsid w:val="006C306B"/>
    <w:rsid w:val="006C3F6D"/>
    <w:rsid w:val="006C4523"/>
    <w:rsid w:val="006C6D09"/>
    <w:rsid w:val="006C6D23"/>
    <w:rsid w:val="006D02CD"/>
    <w:rsid w:val="006D1D5F"/>
    <w:rsid w:val="006D2232"/>
    <w:rsid w:val="006D2F1E"/>
    <w:rsid w:val="006D3BA6"/>
    <w:rsid w:val="006D503F"/>
    <w:rsid w:val="006D5F69"/>
    <w:rsid w:val="006D7E8B"/>
    <w:rsid w:val="006E1E84"/>
    <w:rsid w:val="006E261D"/>
    <w:rsid w:val="006E2C85"/>
    <w:rsid w:val="006E32BE"/>
    <w:rsid w:val="006E565C"/>
    <w:rsid w:val="006E76CC"/>
    <w:rsid w:val="006E791E"/>
    <w:rsid w:val="006F0DDF"/>
    <w:rsid w:val="006F1B48"/>
    <w:rsid w:val="006F1C98"/>
    <w:rsid w:val="006F2A34"/>
    <w:rsid w:val="006F3BB3"/>
    <w:rsid w:val="006F6979"/>
    <w:rsid w:val="006F6D07"/>
    <w:rsid w:val="00700686"/>
    <w:rsid w:val="0070118D"/>
    <w:rsid w:val="007032B6"/>
    <w:rsid w:val="00703732"/>
    <w:rsid w:val="00703B62"/>
    <w:rsid w:val="00703D81"/>
    <w:rsid w:val="00703F2E"/>
    <w:rsid w:val="007053AE"/>
    <w:rsid w:val="00706ED6"/>
    <w:rsid w:val="00710961"/>
    <w:rsid w:val="0071203D"/>
    <w:rsid w:val="007122D1"/>
    <w:rsid w:val="00714BF9"/>
    <w:rsid w:val="007163E5"/>
    <w:rsid w:val="00716E64"/>
    <w:rsid w:val="007216BB"/>
    <w:rsid w:val="00721997"/>
    <w:rsid w:val="00722FF2"/>
    <w:rsid w:val="007235B9"/>
    <w:rsid w:val="007237A4"/>
    <w:rsid w:val="00724979"/>
    <w:rsid w:val="00724CF1"/>
    <w:rsid w:val="00724FEB"/>
    <w:rsid w:val="00726A3E"/>
    <w:rsid w:val="00726A68"/>
    <w:rsid w:val="00731EB3"/>
    <w:rsid w:val="007321C8"/>
    <w:rsid w:val="0073317F"/>
    <w:rsid w:val="0073328A"/>
    <w:rsid w:val="00733987"/>
    <w:rsid w:val="00733C50"/>
    <w:rsid w:val="007346FA"/>
    <w:rsid w:val="00735816"/>
    <w:rsid w:val="0073602D"/>
    <w:rsid w:val="00736E72"/>
    <w:rsid w:val="00737DB5"/>
    <w:rsid w:val="007400E2"/>
    <w:rsid w:val="00740C66"/>
    <w:rsid w:val="0074267B"/>
    <w:rsid w:val="00742FCC"/>
    <w:rsid w:val="0074311B"/>
    <w:rsid w:val="00743665"/>
    <w:rsid w:val="00744394"/>
    <w:rsid w:val="00745BEB"/>
    <w:rsid w:val="007478E3"/>
    <w:rsid w:val="0075047D"/>
    <w:rsid w:val="00750A38"/>
    <w:rsid w:val="007547C8"/>
    <w:rsid w:val="007565B6"/>
    <w:rsid w:val="00756E4E"/>
    <w:rsid w:val="00757BC0"/>
    <w:rsid w:val="00760A5C"/>
    <w:rsid w:val="00761A4C"/>
    <w:rsid w:val="0076367C"/>
    <w:rsid w:val="00763D7B"/>
    <w:rsid w:val="007675EE"/>
    <w:rsid w:val="00770314"/>
    <w:rsid w:val="00771D45"/>
    <w:rsid w:val="00772DA1"/>
    <w:rsid w:val="00773C21"/>
    <w:rsid w:val="00774854"/>
    <w:rsid w:val="00774ACF"/>
    <w:rsid w:val="00775A2E"/>
    <w:rsid w:val="00775A46"/>
    <w:rsid w:val="00775A49"/>
    <w:rsid w:val="007774F5"/>
    <w:rsid w:val="00777858"/>
    <w:rsid w:val="007823F8"/>
    <w:rsid w:val="00782629"/>
    <w:rsid w:val="007826E4"/>
    <w:rsid w:val="00782AAB"/>
    <w:rsid w:val="0078326F"/>
    <w:rsid w:val="007835FB"/>
    <w:rsid w:val="00785BDF"/>
    <w:rsid w:val="00786EAC"/>
    <w:rsid w:val="007870F7"/>
    <w:rsid w:val="00787550"/>
    <w:rsid w:val="007906BD"/>
    <w:rsid w:val="00790836"/>
    <w:rsid w:val="007913C0"/>
    <w:rsid w:val="00791A21"/>
    <w:rsid w:val="007935DB"/>
    <w:rsid w:val="007937E3"/>
    <w:rsid w:val="0079468F"/>
    <w:rsid w:val="00794C35"/>
    <w:rsid w:val="007955E4"/>
    <w:rsid w:val="00796C9F"/>
    <w:rsid w:val="007972F7"/>
    <w:rsid w:val="007A0AD5"/>
    <w:rsid w:val="007A39DD"/>
    <w:rsid w:val="007A49FA"/>
    <w:rsid w:val="007A61D4"/>
    <w:rsid w:val="007A6AA7"/>
    <w:rsid w:val="007B02C4"/>
    <w:rsid w:val="007B2918"/>
    <w:rsid w:val="007B31F1"/>
    <w:rsid w:val="007B47AC"/>
    <w:rsid w:val="007B4920"/>
    <w:rsid w:val="007B49E2"/>
    <w:rsid w:val="007B5441"/>
    <w:rsid w:val="007B648C"/>
    <w:rsid w:val="007B725B"/>
    <w:rsid w:val="007C1020"/>
    <w:rsid w:val="007C1425"/>
    <w:rsid w:val="007C1993"/>
    <w:rsid w:val="007C32BE"/>
    <w:rsid w:val="007C3E2B"/>
    <w:rsid w:val="007C40E1"/>
    <w:rsid w:val="007C4E7E"/>
    <w:rsid w:val="007C60E1"/>
    <w:rsid w:val="007C6776"/>
    <w:rsid w:val="007C69F7"/>
    <w:rsid w:val="007C6F52"/>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05F9"/>
    <w:rsid w:val="007E1040"/>
    <w:rsid w:val="007E19EA"/>
    <w:rsid w:val="007E1FF6"/>
    <w:rsid w:val="007E205D"/>
    <w:rsid w:val="007E248E"/>
    <w:rsid w:val="007E6B2F"/>
    <w:rsid w:val="007E795E"/>
    <w:rsid w:val="007F1AB0"/>
    <w:rsid w:val="007F2DBA"/>
    <w:rsid w:val="007F3446"/>
    <w:rsid w:val="007F3BCD"/>
    <w:rsid w:val="007F492F"/>
    <w:rsid w:val="007F4CCE"/>
    <w:rsid w:val="007F5B02"/>
    <w:rsid w:val="007F605B"/>
    <w:rsid w:val="007F729A"/>
    <w:rsid w:val="00800244"/>
    <w:rsid w:val="0080067D"/>
    <w:rsid w:val="0080168C"/>
    <w:rsid w:val="008017F2"/>
    <w:rsid w:val="00801871"/>
    <w:rsid w:val="00801AF7"/>
    <w:rsid w:val="00801CA9"/>
    <w:rsid w:val="00803D19"/>
    <w:rsid w:val="00804D4C"/>
    <w:rsid w:val="008065C1"/>
    <w:rsid w:val="008072EB"/>
    <w:rsid w:val="00807CFE"/>
    <w:rsid w:val="00807EA6"/>
    <w:rsid w:val="008112C4"/>
    <w:rsid w:val="00812D24"/>
    <w:rsid w:val="008133AF"/>
    <w:rsid w:val="008133DC"/>
    <w:rsid w:val="00814C96"/>
    <w:rsid w:val="00815166"/>
    <w:rsid w:val="008158AB"/>
    <w:rsid w:val="008158E9"/>
    <w:rsid w:val="00816482"/>
    <w:rsid w:val="008164AC"/>
    <w:rsid w:val="00817E53"/>
    <w:rsid w:val="00820A46"/>
    <w:rsid w:val="00822042"/>
    <w:rsid w:val="00822DA5"/>
    <w:rsid w:val="00824047"/>
    <w:rsid w:val="008270CB"/>
    <w:rsid w:val="008315D6"/>
    <w:rsid w:val="00831E18"/>
    <w:rsid w:val="008333AD"/>
    <w:rsid w:val="00833AC4"/>
    <w:rsid w:val="00833DC4"/>
    <w:rsid w:val="00834B89"/>
    <w:rsid w:val="00835C6F"/>
    <w:rsid w:val="00837F8F"/>
    <w:rsid w:val="00841618"/>
    <w:rsid w:val="00842941"/>
    <w:rsid w:val="00842FF3"/>
    <w:rsid w:val="0084316D"/>
    <w:rsid w:val="0084360D"/>
    <w:rsid w:val="00844531"/>
    <w:rsid w:val="00845B65"/>
    <w:rsid w:val="0085184A"/>
    <w:rsid w:val="00852572"/>
    <w:rsid w:val="00852961"/>
    <w:rsid w:val="0085565E"/>
    <w:rsid w:val="00860759"/>
    <w:rsid w:val="00860FF7"/>
    <w:rsid w:val="008642E0"/>
    <w:rsid w:val="00864E52"/>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80E1B"/>
    <w:rsid w:val="00881462"/>
    <w:rsid w:val="0088202F"/>
    <w:rsid w:val="0088278C"/>
    <w:rsid w:val="00884597"/>
    <w:rsid w:val="0088461D"/>
    <w:rsid w:val="00885389"/>
    <w:rsid w:val="00885AC5"/>
    <w:rsid w:val="00885EDA"/>
    <w:rsid w:val="00885FAB"/>
    <w:rsid w:val="00886B2F"/>
    <w:rsid w:val="0088746F"/>
    <w:rsid w:val="00891C53"/>
    <w:rsid w:val="008942A6"/>
    <w:rsid w:val="008948E2"/>
    <w:rsid w:val="00894F5B"/>
    <w:rsid w:val="008969FB"/>
    <w:rsid w:val="008976B3"/>
    <w:rsid w:val="00897801"/>
    <w:rsid w:val="00897E3C"/>
    <w:rsid w:val="008A2E08"/>
    <w:rsid w:val="008A2E37"/>
    <w:rsid w:val="008A2EC7"/>
    <w:rsid w:val="008A39F8"/>
    <w:rsid w:val="008A3C82"/>
    <w:rsid w:val="008A3D8C"/>
    <w:rsid w:val="008A3EF1"/>
    <w:rsid w:val="008A590A"/>
    <w:rsid w:val="008A6906"/>
    <w:rsid w:val="008B0144"/>
    <w:rsid w:val="008B0886"/>
    <w:rsid w:val="008B18B3"/>
    <w:rsid w:val="008B1A42"/>
    <w:rsid w:val="008B2593"/>
    <w:rsid w:val="008B32A8"/>
    <w:rsid w:val="008B42FC"/>
    <w:rsid w:val="008B5014"/>
    <w:rsid w:val="008B57F8"/>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E95"/>
    <w:rsid w:val="008D2EC7"/>
    <w:rsid w:val="008D6EA1"/>
    <w:rsid w:val="008D7A18"/>
    <w:rsid w:val="008E1406"/>
    <w:rsid w:val="008E1726"/>
    <w:rsid w:val="008E1AB8"/>
    <w:rsid w:val="008E3A57"/>
    <w:rsid w:val="008E3EFD"/>
    <w:rsid w:val="008E3F4E"/>
    <w:rsid w:val="008E5244"/>
    <w:rsid w:val="008E55C4"/>
    <w:rsid w:val="008E5CC8"/>
    <w:rsid w:val="008E617D"/>
    <w:rsid w:val="008E6267"/>
    <w:rsid w:val="008F0C0F"/>
    <w:rsid w:val="008F1FEE"/>
    <w:rsid w:val="008F21A7"/>
    <w:rsid w:val="008F3F09"/>
    <w:rsid w:val="008F4855"/>
    <w:rsid w:val="008F5643"/>
    <w:rsid w:val="008F699B"/>
    <w:rsid w:val="00904273"/>
    <w:rsid w:val="00904ADB"/>
    <w:rsid w:val="009055A8"/>
    <w:rsid w:val="00906EF2"/>
    <w:rsid w:val="009112ED"/>
    <w:rsid w:val="00912A16"/>
    <w:rsid w:val="009154E3"/>
    <w:rsid w:val="00917CF3"/>
    <w:rsid w:val="00917F4E"/>
    <w:rsid w:val="0092018F"/>
    <w:rsid w:val="009207DD"/>
    <w:rsid w:val="009209B6"/>
    <w:rsid w:val="00920F74"/>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53E1"/>
    <w:rsid w:val="009358E4"/>
    <w:rsid w:val="009364F9"/>
    <w:rsid w:val="00936B91"/>
    <w:rsid w:val="00937A7E"/>
    <w:rsid w:val="00937D7E"/>
    <w:rsid w:val="00941C1C"/>
    <w:rsid w:val="00942092"/>
    <w:rsid w:val="00942146"/>
    <w:rsid w:val="009461A5"/>
    <w:rsid w:val="0094696B"/>
    <w:rsid w:val="009475BD"/>
    <w:rsid w:val="009510C5"/>
    <w:rsid w:val="00951EAD"/>
    <w:rsid w:val="009533D1"/>
    <w:rsid w:val="009534AC"/>
    <w:rsid w:val="0095385F"/>
    <w:rsid w:val="009561D1"/>
    <w:rsid w:val="00956B67"/>
    <w:rsid w:val="00960716"/>
    <w:rsid w:val="00960BA2"/>
    <w:rsid w:val="00961CAA"/>
    <w:rsid w:val="0096334D"/>
    <w:rsid w:val="00963712"/>
    <w:rsid w:val="0096404F"/>
    <w:rsid w:val="00964D67"/>
    <w:rsid w:val="00965212"/>
    <w:rsid w:val="0096662E"/>
    <w:rsid w:val="00966795"/>
    <w:rsid w:val="00966C2D"/>
    <w:rsid w:val="00967D8E"/>
    <w:rsid w:val="0097252E"/>
    <w:rsid w:val="00972E4B"/>
    <w:rsid w:val="00973168"/>
    <w:rsid w:val="00973523"/>
    <w:rsid w:val="00973D4C"/>
    <w:rsid w:val="00975615"/>
    <w:rsid w:val="00976341"/>
    <w:rsid w:val="009765A6"/>
    <w:rsid w:val="009771F9"/>
    <w:rsid w:val="009806D6"/>
    <w:rsid w:val="009807B8"/>
    <w:rsid w:val="00981359"/>
    <w:rsid w:val="00981A79"/>
    <w:rsid w:val="00982540"/>
    <w:rsid w:val="0098583B"/>
    <w:rsid w:val="00985E8F"/>
    <w:rsid w:val="009871EB"/>
    <w:rsid w:val="00990856"/>
    <w:rsid w:val="00991DCD"/>
    <w:rsid w:val="00995044"/>
    <w:rsid w:val="00995CE9"/>
    <w:rsid w:val="009961ED"/>
    <w:rsid w:val="0099652B"/>
    <w:rsid w:val="00996B50"/>
    <w:rsid w:val="0099761A"/>
    <w:rsid w:val="009A05DB"/>
    <w:rsid w:val="009A0DFA"/>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C1272"/>
    <w:rsid w:val="009C1527"/>
    <w:rsid w:val="009C2D53"/>
    <w:rsid w:val="009C43F4"/>
    <w:rsid w:val="009C4985"/>
    <w:rsid w:val="009C6099"/>
    <w:rsid w:val="009D0230"/>
    <w:rsid w:val="009D02D5"/>
    <w:rsid w:val="009D03AA"/>
    <w:rsid w:val="009D05A9"/>
    <w:rsid w:val="009D0FE4"/>
    <w:rsid w:val="009D131F"/>
    <w:rsid w:val="009D1DE0"/>
    <w:rsid w:val="009D20F9"/>
    <w:rsid w:val="009D2202"/>
    <w:rsid w:val="009D36A9"/>
    <w:rsid w:val="009D38B0"/>
    <w:rsid w:val="009D390E"/>
    <w:rsid w:val="009D5537"/>
    <w:rsid w:val="009D6388"/>
    <w:rsid w:val="009D728F"/>
    <w:rsid w:val="009E07D0"/>
    <w:rsid w:val="009E094E"/>
    <w:rsid w:val="009E0FFF"/>
    <w:rsid w:val="009E1207"/>
    <w:rsid w:val="009E2AA1"/>
    <w:rsid w:val="009E3F17"/>
    <w:rsid w:val="009E58C7"/>
    <w:rsid w:val="009E627B"/>
    <w:rsid w:val="009E6C73"/>
    <w:rsid w:val="009F040E"/>
    <w:rsid w:val="009F04F8"/>
    <w:rsid w:val="009F0D14"/>
    <w:rsid w:val="009F1218"/>
    <w:rsid w:val="009F1656"/>
    <w:rsid w:val="009F184D"/>
    <w:rsid w:val="009F1FE7"/>
    <w:rsid w:val="009F30CD"/>
    <w:rsid w:val="009F34B6"/>
    <w:rsid w:val="009F3E3C"/>
    <w:rsid w:val="009F4ADD"/>
    <w:rsid w:val="009F51C0"/>
    <w:rsid w:val="009F7158"/>
    <w:rsid w:val="009F7F06"/>
    <w:rsid w:val="00A001A5"/>
    <w:rsid w:val="00A00AD8"/>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646"/>
    <w:rsid w:val="00A20D2D"/>
    <w:rsid w:val="00A216C3"/>
    <w:rsid w:val="00A22063"/>
    <w:rsid w:val="00A223C9"/>
    <w:rsid w:val="00A22651"/>
    <w:rsid w:val="00A22A55"/>
    <w:rsid w:val="00A2336D"/>
    <w:rsid w:val="00A23669"/>
    <w:rsid w:val="00A24251"/>
    <w:rsid w:val="00A24F59"/>
    <w:rsid w:val="00A25060"/>
    <w:rsid w:val="00A25640"/>
    <w:rsid w:val="00A2593A"/>
    <w:rsid w:val="00A261B9"/>
    <w:rsid w:val="00A26423"/>
    <w:rsid w:val="00A26C3C"/>
    <w:rsid w:val="00A305BF"/>
    <w:rsid w:val="00A30800"/>
    <w:rsid w:val="00A30BBA"/>
    <w:rsid w:val="00A30F2E"/>
    <w:rsid w:val="00A31668"/>
    <w:rsid w:val="00A32D08"/>
    <w:rsid w:val="00A32DFC"/>
    <w:rsid w:val="00A33130"/>
    <w:rsid w:val="00A3315E"/>
    <w:rsid w:val="00A3402E"/>
    <w:rsid w:val="00A354E4"/>
    <w:rsid w:val="00A356BF"/>
    <w:rsid w:val="00A35F3D"/>
    <w:rsid w:val="00A40705"/>
    <w:rsid w:val="00A408F9"/>
    <w:rsid w:val="00A4317D"/>
    <w:rsid w:val="00A44B2E"/>
    <w:rsid w:val="00A44B3D"/>
    <w:rsid w:val="00A45001"/>
    <w:rsid w:val="00A45267"/>
    <w:rsid w:val="00A45BFD"/>
    <w:rsid w:val="00A503CF"/>
    <w:rsid w:val="00A51293"/>
    <w:rsid w:val="00A528D2"/>
    <w:rsid w:val="00A52C10"/>
    <w:rsid w:val="00A540E3"/>
    <w:rsid w:val="00A54AFB"/>
    <w:rsid w:val="00A5533E"/>
    <w:rsid w:val="00A56955"/>
    <w:rsid w:val="00A575CE"/>
    <w:rsid w:val="00A5763B"/>
    <w:rsid w:val="00A57CD1"/>
    <w:rsid w:val="00A57ED4"/>
    <w:rsid w:val="00A604BA"/>
    <w:rsid w:val="00A60A3C"/>
    <w:rsid w:val="00A61926"/>
    <w:rsid w:val="00A63453"/>
    <w:rsid w:val="00A654F3"/>
    <w:rsid w:val="00A67083"/>
    <w:rsid w:val="00A67DE1"/>
    <w:rsid w:val="00A70D01"/>
    <w:rsid w:val="00A70E9D"/>
    <w:rsid w:val="00A71BA3"/>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4C7A"/>
    <w:rsid w:val="00A85831"/>
    <w:rsid w:val="00A85CDB"/>
    <w:rsid w:val="00A868BD"/>
    <w:rsid w:val="00A91294"/>
    <w:rsid w:val="00A91907"/>
    <w:rsid w:val="00A91FBB"/>
    <w:rsid w:val="00A925C3"/>
    <w:rsid w:val="00A9379C"/>
    <w:rsid w:val="00A949CD"/>
    <w:rsid w:val="00A95D56"/>
    <w:rsid w:val="00A95E9C"/>
    <w:rsid w:val="00A966E8"/>
    <w:rsid w:val="00A96B37"/>
    <w:rsid w:val="00A97EE5"/>
    <w:rsid w:val="00AA0E5F"/>
    <w:rsid w:val="00AA0F47"/>
    <w:rsid w:val="00AA2952"/>
    <w:rsid w:val="00AA55DF"/>
    <w:rsid w:val="00AA573E"/>
    <w:rsid w:val="00AA6A1C"/>
    <w:rsid w:val="00AA6D22"/>
    <w:rsid w:val="00AB13A0"/>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E0D"/>
    <w:rsid w:val="00AD7094"/>
    <w:rsid w:val="00AD7381"/>
    <w:rsid w:val="00AE0461"/>
    <w:rsid w:val="00AE10DB"/>
    <w:rsid w:val="00AE2658"/>
    <w:rsid w:val="00AE27F2"/>
    <w:rsid w:val="00AE5140"/>
    <w:rsid w:val="00AE7630"/>
    <w:rsid w:val="00AE7675"/>
    <w:rsid w:val="00AF061B"/>
    <w:rsid w:val="00AF0BB8"/>
    <w:rsid w:val="00AF0D1D"/>
    <w:rsid w:val="00AF3AB3"/>
    <w:rsid w:val="00AF4B6E"/>
    <w:rsid w:val="00B00222"/>
    <w:rsid w:val="00B01801"/>
    <w:rsid w:val="00B0243F"/>
    <w:rsid w:val="00B0292B"/>
    <w:rsid w:val="00B03067"/>
    <w:rsid w:val="00B03C4B"/>
    <w:rsid w:val="00B05422"/>
    <w:rsid w:val="00B05607"/>
    <w:rsid w:val="00B0585D"/>
    <w:rsid w:val="00B05B5F"/>
    <w:rsid w:val="00B07BCB"/>
    <w:rsid w:val="00B105C5"/>
    <w:rsid w:val="00B117D7"/>
    <w:rsid w:val="00B11C28"/>
    <w:rsid w:val="00B12308"/>
    <w:rsid w:val="00B1278D"/>
    <w:rsid w:val="00B16A8F"/>
    <w:rsid w:val="00B16FE7"/>
    <w:rsid w:val="00B17128"/>
    <w:rsid w:val="00B171B4"/>
    <w:rsid w:val="00B17F1A"/>
    <w:rsid w:val="00B206E4"/>
    <w:rsid w:val="00B2080D"/>
    <w:rsid w:val="00B21D2E"/>
    <w:rsid w:val="00B22533"/>
    <w:rsid w:val="00B22A21"/>
    <w:rsid w:val="00B22C03"/>
    <w:rsid w:val="00B25040"/>
    <w:rsid w:val="00B256F1"/>
    <w:rsid w:val="00B25982"/>
    <w:rsid w:val="00B25CEE"/>
    <w:rsid w:val="00B26F9D"/>
    <w:rsid w:val="00B275C7"/>
    <w:rsid w:val="00B30B47"/>
    <w:rsid w:val="00B311FA"/>
    <w:rsid w:val="00B32D3D"/>
    <w:rsid w:val="00B3321D"/>
    <w:rsid w:val="00B33D91"/>
    <w:rsid w:val="00B340A0"/>
    <w:rsid w:val="00B34D07"/>
    <w:rsid w:val="00B35F46"/>
    <w:rsid w:val="00B379F5"/>
    <w:rsid w:val="00B37C5D"/>
    <w:rsid w:val="00B42E22"/>
    <w:rsid w:val="00B438CC"/>
    <w:rsid w:val="00B43907"/>
    <w:rsid w:val="00B43E72"/>
    <w:rsid w:val="00B45488"/>
    <w:rsid w:val="00B46368"/>
    <w:rsid w:val="00B4753F"/>
    <w:rsid w:val="00B477D2"/>
    <w:rsid w:val="00B47889"/>
    <w:rsid w:val="00B47F9D"/>
    <w:rsid w:val="00B50082"/>
    <w:rsid w:val="00B5119C"/>
    <w:rsid w:val="00B516B0"/>
    <w:rsid w:val="00B551D5"/>
    <w:rsid w:val="00B552EF"/>
    <w:rsid w:val="00B553E2"/>
    <w:rsid w:val="00B55DA1"/>
    <w:rsid w:val="00B57437"/>
    <w:rsid w:val="00B60D50"/>
    <w:rsid w:val="00B61C07"/>
    <w:rsid w:val="00B62FD3"/>
    <w:rsid w:val="00B63A62"/>
    <w:rsid w:val="00B64415"/>
    <w:rsid w:val="00B70390"/>
    <w:rsid w:val="00B70885"/>
    <w:rsid w:val="00B74245"/>
    <w:rsid w:val="00B75348"/>
    <w:rsid w:val="00B75B77"/>
    <w:rsid w:val="00B76391"/>
    <w:rsid w:val="00B81362"/>
    <w:rsid w:val="00B81525"/>
    <w:rsid w:val="00B820A3"/>
    <w:rsid w:val="00B826CF"/>
    <w:rsid w:val="00B84364"/>
    <w:rsid w:val="00B863A5"/>
    <w:rsid w:val="00B8694C"/>
    <w:rsid w:val="00B87B18"/>
    <w:rsid w:val="00B87D28"/>
    <w:rsid w:val="00B93E3E"/>
    <w:rsid w:val="00B94CCA"/>
    <w:rsid w:val="00B97932"/>
    <w:rsid w:val="00BA08E9"/>
    <w:rsid w:val="00BA0C40"/>
    <w:rsid w:val="00BA24EE"/>
    <w:rsid w:val="00BA2D6B"/>
    <w:rsid w:val="00BA70FD"/>
    <w:rsid w:val="00BB0A75"/>
    <w:rsid w:val="00BB0F03"/>
    <w:rsid w:val="00BB11E5"/>
    <w:rsid w:val="00BB357A"/>
    <w:rsid w:val="00BB3BDF"/>
    <w:rsid w:val="00BB5474"/>
    <w:rsid w:val="00BB5C81"/>
    <w:rsid w:val="00BB6193"/>
    <w:rsid w:val="00BB666A"/>
    <w:rsid w:val="00BB6E97"/>
    <w:rsid w:val="00BB7664"/>
    <w:rsid w:val="00BB7BEC"/>
    <w:rsid w:val="00BC2A06"/>
    <w:rsid w:val="00BC2B8A"/>
    <w:rsid w:val="00BC2FA7"/>
    <w:rsid w:val="00BC4443"/>
    <w:rsid w:val="00BC50A8"/>
    <w:rsid w:val="00BC5338"/>
    <w:rsid w:val="00BC73F1"/>
    <w:rsid w:val="00BC7809"/>
    <w:rsid w:val="00BC78B2"/>
    <w:rsid w:val="00BD04CB"/>
    <w:rsid w:val="00BD6060"/>
    <w:rsid w:val="00BD6A75"/>
    <w:rsid w:val="00BE03CF"/>
    <w:rsid w:val="00BE09F5"/>
    <w:rsid w:val="00BE0C53"/>
    <w:rsid w:val="00BE1524"/>
    <w:rsid w:val="00BE21DC"/>
    <w:rsid w:val="00BE348E"/>
    <w:rsid w:val="00BE42F5"/>
    <w:rsid w:val="00BE4905"/>
    <w:rsid w:val="00BE5A92"/>
    <w:rsid w:val="00BE6C78"/>
    <w:rsid w:val="00BE7255"/>
    <w:rsid w:val="00BE72F8"/>
    <w:rsid w:val="00BE7335"/>
    <w:rsid w:val="00BF3590"/>
    <w:rsid w:val="00BF474C"/>
    <w:rsid w:val="00BF55CD"/>
    <w:rsid w:val="00BF6ECD"/>
    <w:rsid w:val="00C00F65"/>
    <w:rsid w:val="00C02D65"/>
    <w:rsid w:val="00C050D3"/>
    <w:rsid w:val="00C054EF"/>
    <w:rsid w:val="00C05838"/>
    <w:rsid w:val="00C05EE4"/>
    <w:rsid w:val="00C05EEC"/>
    <w:rsid w:val="00C061B5"/>
    <w:rsid w:val="00C073D3"/>
    <w:rsid w:val="00C100A3"/>
    <w:rsid w:val="00C10C80"/>
    <w:rsid w:val="00C11008"/>
    <w:rsid w:val="00C11D91"/>
    <w:rsid w:val="00C131B6"/>
    <w:rsid w:val="00C13363"/>
    <w:rsid w:val="00C134D0"/>
    <w:rsid w:val="00C136E8"/>
    <w:rsid w:val="00C13CC2"/>
    <w:rsid w:val="00C14385"/>
    <w:rsid w:val="00C16069"/>
    <w:rsid w:val="00C16B85"/>
    <w:rsid w:val="00C17FDA"/>
    <w:rsid w:val="00C2385B"/>
    <w:rsid w:val="00C26991"/>
    <w:rsid w:val="00C26C0C"/>
    <w:rsid w:val="00C26C83"/>
    <w:rsid w:val="00C26D28"/>
    <w:rsid w:val="00C26D4A"/>
    <w:rsid w:val="00C2722D"/>
    <w:rsid w:val="00C27CC5"/>
    <w:rsid w:val="00C32C2B"/>
    <w:rsid w:val="00C33FE0"/>
    <w:rsid w:val="00C34D42"/>
    <w:rsid w:val="00C3652F"/>
    <w:rsid w:val="00C369C9"/>
    <w:rsid w:val="00C40560"/>
    <w:rsid w:val="00C4085C"/>
    <w:rsid w:val="00C4118A"/>
    <w:rsid w:val="00C41913"/>
    <w:rsid w:val="00C43151"/>
    <w:rsid w:val="00C43246"/>
    <w:rsid w:val="00C43873"/>
    <w:rsid w:val="00C44942"/>
    <w:rsid w:val="00C458F8"/>
    <w:rsid w:val="00C46CDB"/>
    <w:rsid w:val="00C473D1"/>
    <w:rsid w:val="00C47B20"/>
    <w:rsid w:val="00C47C85"/>
    <w:rsid w:val="00C47DB6"/>
    <w:rsid w:val="00C50402"/>
    <w:rsid w:val="00C50D51"/>
    <w:rsid w:val="00C52EF0"/>
    <w:rsid w:val="00C535A2"/>
    <w:rsid w:val="00C53954"/>
    <w:rsid w:val="00C539C9"/>
    <w:rsid w:val="00C53BF8"/>
    <w:rsid w:val="00C53EB6"/>
    <w:rsid w:val="00C541B1"/>
    <w:rsid w:val="00C542E3"/>
    <w:rsid w:val="00C54DAD"/>
    <w:rsid w:val="00C5574F"/>
    <w:rsid w:val="00C56007"/>
    <w:rsid w:val="00C5622D"/>
    <w:rsid w:val="00C56EEF"/>
    <w:rsid w:val="00C6042B"/>
    <w:rsid w:val="00C60484"/>
    <w:rsid w:val="00C60A60"/>
    <w:rsid w:val="00C60DB4"/>
    <w:rsid w:val="00C61025"/>
    <w:rsid w:val="00C61F5F"/>
    <w:rsid w:val="00C623D8"/>
    <w:rsid w:val="00C62707"/>
    <w:rsid w:val="00C62FF4"/>
    <w:rsid w:val="00C636AB"/>
    <w:rsid w:val="00C65588"/>
    <w:rsid w:val="00C67C7E"/>
    <w:rsid w:val="00C67D56"/>
    <w:rsid w:val="00C73E35"/>
    <w:rsid w:val="00C740D2"/>
    <w:rsid w:val="00C758B7"/>
    <w:rsid w:val="00C7652C"/>
    <w:rsid w:val="00C77105"/>
    <w:rsid w:val="00C77322"/>
    <w:rsid w:val="00C77F87"/>
    <w:rsid w:val="00C8058F"/>
    <w:rsid w:val="00C80865"/>
    <w:rsid w:val="00C817E6"/>
    <w:rsid w:val="00C8192D"/>
    <w:rsid w:val="00C81CFF"/>
    <w:rsid w:val="00C821FA"/>
    <w:rsid w:val="00C82DE8"/>
    <w:rsid w:val="00C839F4"/>
    <w:rsid w:val="00C840C0"/>
    <w:rsid w:val="00C84F20"/>
    <w:rsid w:val="00C85CD0"/>
    <w:rsid w:val="00C86B92"/>
    <w:rsid w:val="00C87C68"/>
    <w:rsid w:val="00C9019B"/>
    <w:rsid w:val="00C911C6"/>
    <w:rsid w:val="00C915E1"/>
    <w:rsid w:val="00C9214C"/>
    <w:rsid w:val="00C92DE9"/>
    <w:rsid w:val="00C93155"/>
    <w:rsid w:val="00C94B27"/>
    <w:rsid w:val="00C94FC1"/>
    <w:rsid w:val="00C9617F"/>
    <w:rsid w:val="00CA12AB"/>
    <w:rsid w:val="00CA25E3"/>
    <w:rsid w:val="00CA3EB9"/>
    <w:rsid w:val="00CA428D"/>
    <w:rsid w:val="00CB161F"/>
    <w:rsid w:val="00CB180B"/>
    <w:rsid w:val="00CB1DF8"/>
    <w:rsid w:val="00CB2706"/>
    <w:rsid w:val="00CB2BFB"/>
    <w:rsid w:val="00CB2E16"/>
    <w:rsid w:val="00CB3EB9"/>
    <w:rsid w:val="00CB4955"/>
    <w:rsid w:val="00CB5EA0"/>
    <w:rsid w:val="00CB6305"/>
    <w:rsid w:val="00CB66D4"/>
    <w:rsid w:val="00CB68EA"/>
    <w:rsid w:val="00CB6F9D"/>
    <w:rsid w:val="00CC0696"/>
    <w:rsid w:val="00CC08D1"/>
    <w:rsid w:val="00CC0E1A"/>
    <w:rsid w:val="00CC32D7"/>
    <w:rsid w:val="00CC3D30"/>
    <w:rsid w:val="00CC578D"/>
    <w:rsid w:val="00CC5D37"/>
    <w:rsid w:val="00CD0725"/>
    <w:rsid w:val="00CD2A59"/>
    <w:rsid w:val="00CD372B"/>
    <w:rsid w:val="00CD3E87"/>
    <w:rsid w:val="00CD3FBF"/>
    <w:rsid w:val="00CD528C"/>
    <w:rsid w:val="00CD73E2"/>
    <w:rsid w:val="00CE0220"/>
    <w:rsid w:val="00CE0651"/>
    <w:rsid w:val="00CE13F7"/>
    <w:rsid w:val="00CE1C3C"/>
    <w:rsid w:val="00CE3C74"/>
    <w:rsid w:val="00CE461F"/>
    <w:rsid w:val="00CE4C45"/>
    <w:rsid w:val="00CE7186"/>
    <w:rsid w:val="00CE751F"/>
    <w:rsid w:val="00CF0772"/>
    <w:rsid w:val="00CF0D06"/>
    <w:rsid w:val="00CF25F4"/>
    <w:rsid w:val="00CF33C8"/>
    <w:rsid w:val="00CF527B"/>
    <w:rsid w:val="00CF6693"/>
    <w:rsid w:val="00CF72D0"/>
    <w:rsid w:val="00CF7534"/>
    <w:rsid w:val="00CF78B3"/>
    <w:rsid w:val="00CF79F5"/>
    <w:rsid w:val="00D0004D"/>
    <w:rsid w:val="00D0065B"/>
    <w:rsid w:val="00D03B79"/>
    <w:rsid w:val="00D04E41"/>
    <w:rsid w:val="00D0509A"/>
    <w:rsid w:val="00D102EF"/>
    <w:rsid w:val="00D116D3"/>
    <w:rsid w:val="00D133D1"/>
    <w:rsid w:val="00D156F0"/>
    <w:rsid w:val="00D15F62"/>
    <w:rsid w:val="00D15F63"/>
    <w:rsid w:val="00D168DA"/>
    <w:rsid w:val="00D16DCC"/>
    <w:rsid w:val="00D2038A"/>
    <w:rsid w:val="00D2180C"/>
    <w:rsid w:val="00D21ED1"/>
    <w:rsid w:val="00D22B84"/>
    <w:rsid w:val="00D22DD1"/>
    <w:rsid w:val="00D22F79"/>
    <w:rsid w:val="00D23733"/>
    <w:rsid w:val="00D245F8"/>
    <w:rsid w:val="00D24B9C"/>
    <w:rsid w:val="00D278B6"/>
    <w:rsid w:val="00D27ECC"/>
    <w:rsid w:val="00D30656"/>
    <w:rsid w:val="00D308F3"/>
    <w:rsid w:val="00D323ED"/>
    <w:rsid w:val="00D3331E"/>
    <w:rsid w:val="00D337CD"/>
    <w:rsid w:val="00D34795"/>
    <w:rsid w:val="00D34B89"/>
    <w:rsid w:val="00D360E8"/>
    <w:rsid w:val="00D36817"/>
    <w:rsid w:val="00D36A9E"/>
    <w:rsid w:val="00D36D3F"/>
    <w:rsid w:val="00D3704F"/>
    <w:rsid w:val="00D37255"/>
    <w:rsid w:val="00D37813"/>
    <w:rsid w:val="00D37E60"/>
    <w:rsid w:val="00D404A8"/>
    <w:rsid w:val="00D41C60"/>
    <w:rsid w:val="00D41D08"/>
    <w:rsid w:val="00D41F3D"/>
    <w:rsid w:val="00D42AFE"/>
    <w:rsid w:val="00D42F84"/>
    <w:rsid w:val="00D448D9"/>
    <w:rsid w:val="00D45E45"/>
    <w:rsid w:val="00D46E1C"/>
    <w:rsid w:val="00D47424"/>
    <w:rsid w:val="00D47DF8"/>
    <w:rsid w:val="00D5141D"/>
    <w:rsid w:val="00D52A27"/>
    <w:rsid w:val="00D53056"/>
    <w:rsid w:val="00D53583"/>
    <w:rsid w:val="00D53CDF"/>
    <w:rsid w:val="00D5407F"/>
    <w:rsid w:val="00D54100"/>
    <w:rsid w:val="00D54202"/>
    <w:rsid w:val="00D54581"/>
    <w:rsid w:val="00D54A49"/>
    <w:rsid w:val="00D54AF7"/>
    <w:rsid w:val="00D559C7"/>
    <w:rsid w:val="00D56859"/>
    <w:rsid w:val="00D56D4C"/>
    <w:rsid w:val="00D5789E"/>
    <w:rsid w:val="00D6004B"/>
    <w:rsid w:val="00D61BDD"/>
    <w:rsid w:val="00D62A55"/>
    <w:rsid w:val="00D62E5C"/>
    <w:rsid w:val="00D630D7"/>
    <w:rsid w:val="00D63B94"/>
    <w:rsid w:val="00D641AD"/>
    <w:rsid w:val="00D642A5"/>
    <w:rsid w:val="00D6586A"/>
    <w:rsid w:val="00D65FE4"/>
    <w:rsid w:val="00D67B0F"/>
    <w:rsid w:val="00D67D9A"/>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6EE5"/>
    <w:rsid w:val="00D97363"/>
    <w:rsid w:val="00D97928"/>
    <w:rsid w:val="00D97BBA"/>
    <w:rsid w:val="00D97D58"/>
    <w:rsid w:val="00DA00F1"/>
    <w:rsid w:val="00DA0EAC"/>
    <w:rsid w:val="00DA1C87"/>
    <w:rsid w:val="00DA1E7C"/>
    <w:rsid w:val="00DA311A"/>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549B"/>
    <w:rsid w:val="00DC73A2"/>
    <w:rsid w:val="00DC73B3"/>
    <w:rsid w:val="00DD0110"/>
    <w:rsid w:val="00DD0132"/>
    <w:rsid w:val="00DD0B0E"/>
    <w:rsid w:val="00DD2B6B"/>
    <w:rsid w:val="00DD309C"/>
    <w:rsid w:val="00DD41A2"/>
    <w:rsid w:val="00DD5649"/>
    <w:rsid w:val="00DD5B27"/>
    <w:rsid w:val="00DD662F"/>
    <w:rsid w:val="00DD6CC8"/>
    <w:rsid w:val="00DE21A2"/>
    <w:rsid w:val="00DE2CD0"/>
    <w:rsid w:val="00DE3C21"/>
    <w:rsid w:val="00DE46BD"/>
    <w:rsid w:val="00DE487B"/>
    <w:rsid w:val="00DE530E"/>
    <w:rsid w:val="00DF1D51"/>
    <w:rsid w:val="00DF2FBC"/>
    <w:rsid w:val="00DF38E6"/>
    <w:rsid w:val="00DF3BAB"/>
    <w:rsid w:val="00DF4ED2"/>
    <w:rsid w:val="00DF6183"/>
    <w:rsid w:val="00DF705A"/>
    <w:rsid w:val="00E0107D"/>
    <w:rsid w:val="00E026D6"/>
    <w:rsid w:val="00E02F7B"/>
    <w:rsid w:val="00E030B3"/>
    <w:rsid w:val="00E033BE"/>
    <w:rsid w:val="00E03CD4"/>
    <w:rsid w:val="00E05742"/>
    <w:rsid w:val="00E06740"/>
    <w:rsid w:val="00E07100"/>
    <w:rsid w:val="00E07A7F"/>
    <w:rsid w:val="00E07B06"/>
    <w:rsid w:val="00E07B63"/>
    <w:rsid w:val="00E10063"/>
    <w:rsid w:val="00E10EBA"/>
    <w:rsid w:val="00E12CD6"/>
    <w:rsid w:val="00E131FB"/>
    <w:rsid w:val="00E13CC0"/>
    <w:rsid w:val="00E13E6B"/>
    <w:rsid w:val="00E154B6"/>
    <w:rsid w:val="00E15B43"/>
    <w:rsid w:val="00E1610C"/>
    <w:rsid w:val="00E16BA2"/>
    <w:rsid w:val="00E177EC"/>
    <w:rsid w:val="00E1784A"/>
    <w:rsid w:val="00E201F3"/>
    <w:rsid w:val="00E21C40"/>
    <w:rsid w:val="00E21D0F"/>
    <w:rsid w:val="00E2315B"/>
    <w:rsid w:val="00E2450A"/>
    <w:rsid w:val="00E24D91"/>
    <w:rsid w:val="00E25280"/>
    <w:rsid w:val="00E25741"/>
    <w:rsid w:val="00E26B8D"/>
    <w:rsid w:val="00E2704A"/>
    <w:rsid w:val="00E33596"/>
    <w:rsid w:val="00E33614"/>
    <w:rsid w:val="00E35E2B"/>
    <w:rsid w:val="00E3608C"/>
    <w:rsid w:val="00E3639E"/>
    <w:rsid w:val="00E375DB"/>
    <w:rsid w:val="00E40421"/>
    <w:rsid w:val="00E40BA2"/>
    <w:rsid w:val="00E412C4"/>
    <w:rsid w:val="00E42903"/>
    <w:rsid w:val="00E43766"/>
    <w:rsid w:val="00E4425C"/>
    <w:rsid w:val="00E44929"/>
    <w:rsid w:val="00E468E7"/>
    <w:rsid w:val="00E47033"/>
    <w:rsid w:val="00E4706D"/>
    <w:rsid w:val="00E47954"/>
    <w:rsid w:val="00E513B8"/>
    <w:rsid w:val="00E52345"/>
    <w:rsid w:val="00E527E5"/>
    <w:rsid w:val="00E5390D"/>
    <w:rsid w:val="00E53E15"/>
    <w:rsid w:val="00E55F20"/>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CC3"/>
    <w:rsid w:val="00E74D27"/>
    <w:rsid w:val="00E75C09"/>
    <w:rsid w:val="00E77E54"/>
    <w:rsid w:val="00E8151B"/>
    <w:rsid w:val="00E8224C"/>
    <w:rsid w:val="00E826B7"/>
    <w:rsid w:val="00E83C11"/>
    <w:rsid w:val="00E8443F"/>
    <w:rsid w:val="00E8541E"/>
    <w:rsid w:val="00E86013"/>
    <w:rsid w:val="00E869C5"/>
    <w:rsid w:val="00E931C6"/>
    <w:rsid w:val="00E93336"/>
    <w:rsid w:val="00E94194"/>
    <w:rsid w:val="00E94B43"/>
    <w:rsid w:val="00E95384"/>
    <w:rsid w:val="00E97F87"/>
    <w:rsid w:val="00EA02B0"/>
    <w:rsid w:val="00EA0DEA"/>
    <w:rsid w:val="00EA16BF"/>
    <w:rsid w:val="00EA1A46"/>
    <w:rsid w:val="00EA20E5"/>
    <w:rsid w:val="00EA2950"/>
    <w:rsid w:val="00EA2D66"/>
    <w:rsid w:val="00EA2F22"/>
    <w:rsid w:val="00EA3A00"/>
    <w:rsid w:val="00EA477B"/>
    <w:rsid w:val="00EA5ADF"/>
    <w:rsid w:val="00EA63EB"/>
    <w:rsid w:val="00EA6680"/>
    <w:rsid w:val="00EA700A"/>
    <w:rsid w:val="00EA7BAE"/>
    <w:rsid w:val="00EB00C4"/>
    <w:rsid w:val="00EB0318"/>
    <w:rsid w:val="00EB08DB"/>
    <w:rsid w:val="00EB17A2"/>
    <w:rsid w:val="00EB2E5C"/>
    <w:rsid w:val="00EB3BC4"/>
    <w:rsid w:val="00EB460F"/>
    <w:rsid w:val="00EB5E72"/>
    <w:rsid w:val="00EB6C46"/>
    <w:rsid w:val="00EB72F1"/>
    <w:rsid w:val="00EB776E"/>
    <w:rsid w:val="00EC01D1"/>
    <w:rsid w:val="00EC157B"/>
    <w:rsid w:val="00EC3B5B"/>
    <w:rsid w:val="00EC5414"/>
    <w:rsid w:val="00EC59EC"/>
    <w:rsid w:val="00EC5AB6"/>
    <w:rsid w:val="00EC67C1"/>
    <w:rsid w:val="00EC71FD"/>
    <w:rsid w:val="00EC7341"/>
    <w:rsid w:val="00EC73A3"/>
    <w:rsid w:val="00ED006B"/>
    <w:rsid w:val="00ED3443"/>
    <w:rsid w:val="00ED3946"/>
    <w:rsid w:val="00ED4FAD"/>
    <w:rsid w:val="00ED6344"/>
    <w:rsid w:val="00ED668E"/>
    <w:rsid w:val="00ED7E99"/>
    <w:rsid w:val="00EE078F"/>
    <w:rsid w:val="00EE1DA9"/>
    <w:rsid w:val="00EE220D"/>
    <w:rsid w:val="00EE290C"/>
    <w:rsid w:val="00EE3BF9"/>
    <w:rsid w:val="00EE4BE4"/>
    <w:rsid w:val="00EE5840"/>
    <w:rsid w:val="00EE63C8"/>
    <w:rsid w:val="00EE673D"/>
    <w:rsid w:val="00EE69E3"/>
    <w:rsid w:val="00EE7D32"/>
    <w:rsid w:val="00EF1B51"/>
    <w:rsid w:val="00EF3641"/>
    <w:rsid w:val="00EF3BFD"/>
    <w:rsid w:val="00EF520A"/>
    <w:rsid w:val="00EF583B"/>
    <w:rsid w:val="00EF6C9D"/>
    <w:rsid w:val="00EF7014"/>
    <w:rsid w:val="00EF714E"/>
    <w:rsid w:val="00EF770F"/>
    <w:rsid w:val="00EF7911"/>
    <w:rsid w:val="00F00F5D"/>
    <w:rsid w:val="00F024BC"/>
    <w:rsid w:val="00F02A42"/>
    <w:rsid w:val="00F02B06"/>
    <w:rsid w:val="00F04409"/>
    <w:rsid w:val="00F04746"/>
    <w:rsid w:val="00F04FE5"/>
    <w:rsid w:val="00F11736"/>
    <w:rsid w:val="00F11AB3"/>
    <w:rsid w:val="00F127DB"/>
    <w:rsid w:val="00F12C59"/>
    <w:rsid w:val="00F13976"/>
    <w:rsid w:val="00F14D0C"/>
    <w:rsid w:val="00F1512A"/>
    <w:rsid w:val="00F15DDD"/>
    <w:rsid w:val="00F16379"/>
    <w:rsid w:val="00F163C1"/>
    <w:rsid w:val="00F1665F"/>
    <w:rsid w:val="00F17171"/>
    <w:rsid w:val="00F20A4B"/>
    <w:rsid w:val="00F22C84"/>
    <w:rsid w:val="00F238A5"/>
    <w:rsid w:val="00F248F1"/>
    <w:rsid w:val="00F3026F"/>
    <w:rsid w:val="00F30B45"/>
    <w:rsid w:val="00F31ADF"/>
    <w:rsid w:val="00F34708"/>
    <w:rsid w:val="00F34E45"/>
    <w:rsid w:val="00F35572"/>
    <w:rsid w:val="00F36496"/>
    <w:rsid w:val="00F36879"/>
    <w:rsid w:val="00F36C28"/>
    <w:rsid w:val="00F3764C"/>
    <w:rsid w:val="00F4092D"/>
    <w:rsid w:val="00F40B61"/>
    <w:rsid w:val="00F40B71"/>
    <w:rsid w:val="00F410B3"/>
    <w:rsid w:val="00F41AFB"/>
    <w:rsid w:val="00F41FB2"/>
    <w:rsid w:val="00F45812"/>
    <w:rsid w:val="00F45A64"/>
    <w:rsid w:val="00F4693C"/>
    <w:rsid w:val="00F4768E"/>
    <w:rsid w:val="00F5134E"/>
    <w:rsid w:val="00F5274E"/>
    <w:rsid w:val="00F52974"/>
    <w:rsid w:val="00F53E08"/>
    <w:rsid w:val="00F557C7"/>
    <w:rsid w:val="00F56576"/>
    <w:rsid w:val="00F6079D"/>
    <w:rsid w:val="00F617C5"/>
    <w:rsid w:val="00F61DFD"/>
    <w:rsid w:val="00F62E76"/>
    <w:rsid w:val="00F649DE"/>
    <w:rsid w:val="00F64BDD"/>
    <w:rsid w:val="00F6517C"/>
    <w:rsid w:val="00F65F71"/>
    <w:rsid w:val="00F65FC8"/>
    <w:rsid w:val="00F66819"/>
    <w:rsid w:val="00F668BD"/>
    <w:rsid w:val="00F66A1F"/>
    <w:rsid w:val="00F679BC"/>
    <w:rsid w:val="00F70147"/>
    <w:rsid w:val="00F70D36"/>
    <w:rsid w:val="00F721BE"/>
    <w:rsid w:val="00F7237E"/>
    <w:rsid w:val="00F73304"/>
    <w:rsid w:val="00F73467"/>
    <w:rsid w:val="00F747BC"/>
    <w:rsid w:val="00F76074"/>
    <w:rsid w:val="00F770A7"/>
    <w:rsid w:val="00F77266"/>
    <w:rsid w:val="00F7784C"/>
    <w:rsid w:val="00F779EE"/>
    <w:rsid w:val="00F87D2E"/>
    <w:rsid w:val="00F87E14"/>
    <w:rsid w:val="00F908C5"/>
    <w:rsid w:val="00F9140F"/>
    <w:rsid w:val="00F93871"/>
    <w:rsid w:val="00F94098"/>
    <w:rsid w:val="00F97981"/>
    <w:rsid w:val="00F97EBD"/>
    <w:rsid w:val="00FA0859"/>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0A8F"/>
    <w:rsid w:val="00FC180F"/>
    <w:rsid w:val="00FC1ED3"/>
    <w:rsid w:val="00FC20E7"/>
    <w:rsid w:val="00FC2729"/>
    <w:rsid w:val="00FC59D6"/>
    <w:rsid w:val="00FC5F57"/>
    <w:rsid w:val="00FC7FA6"/>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851"/>
    <w:rsid w:val="00FD7F26"/>
    <w:rsid w:val="00FE026F"/>
    <w:rsid w:val="00FE0696"/>
    <w:rsid w:val="00FE3DF6"/>
    <w:rsid w:val="00FE451B"/>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8043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ATEQEH" TargetMode="External"/><Relationship Id="rId13" Type="http://schemas.openxmlformats.org/officeDocument/2006/relationships/hyperlink" Target="consultantplus://offline/ref=F92436E3819C6479C6C97C1BE3D6476A182C39EE792445E3154F6DE045A61ADBEFAB8DED1653C0DBRFaA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92436E3819C6479C6C97C1BE3D6476A182C39EE792445E3154F6DE045A61ADBEFAB8DED1653C0DBRFa8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8878A1157728594C00A05B8B10AFA16DAD986AC3AEB6BB0261EB415AAC8CADB0CC6E272DDE7C46DHEl7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CC8B17317913241FCEE435ED62582D539631E6CC5F0AF24D14C14D6F989C19997075CCD4FD3382A7j557H" TargetMode="External"/><Relationship Id="rId4" Type="http://schemas.openxmlformats.org/officeDocument/2006/relationships/settings" Target="settings.xml"/><Relationship Id="rId9" Type="http://schemas.openxmlformats.org/officeDocument/2006/relationships/hyperlink" Target="consultantplus://offline/ref=CC8B17317913241FCEE435ED62582D539631E6CC5F0AF24D14C14D6F989C19997075CCD4FD3382A7j557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3823</TotalTime>
  <Pages>7</Pages>
  <Words>2402</Words>
  <Characters>13692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Павлова</dc:creator>
  <cp:lastModifiedBy>Моисеева</cp:lastModifiedBy>
  <cp:revision>177</cp:revision>
  <cp:lastPrinted>2014-07-21T13:42:00Z</cp:lastPrinted>
  <dcterms:created xsi:type="dcterms:W3CDTF">2014-02-19T14:07:00Z</dcterms:created>
  <dcterms:modified xsi:type="dcterms:W3CDTF">2014-07-22T09:32:00Z</dcterms:modified>
</cp:coreProperties>
</file>