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26" w:rsidRDefault="00BD5126" w:rsidP="00BD5126">
      <w:pPr>
        <w:spacing w:after="0" w:line="240" w:lineRule="auto"/>
        <w:jc w:val="both"/>
        <w:rPr>
          <w:rFonts w:ascii="Times New Roman" w:eastAsia="Batang" w:hAnsi="Times New Roman"/>
          <w:b/>
          <w:sz w:val="28"/>
          <w:szCs w:val="28"/>
          <w:lang w:eastAsia="ko-KR"/>
        </w:rPr>
      </w:pPr>
      <w:r>
        <w:rPr>
          <w:rFonts w:ascii="Times New Roman" w:eastAsia="Batang" w:hAnsi="Times New Roman"/>
          <w:b/>
          <w:sz w:val="28"/>
          <w:szCs w:val="28"/>
          <w:lang w:eastAsia="ko-KR"/>
        </w:rPr>
        <w:t>14.07.2014  06-04/5378</w:t>
      </w:r>
    </w:p>
    <w:p w:rsidR="00BD5126" w:rsidRDefault="00BD5126" w:rsidP="00BD5126">
      <w:pPr>
        <w:spacing w:after="0" w:line="240" w:lineRule="auto"/>
        <w:jc w:val="both"/>
        <w:rPr>
          <w:rFonts w:ascii="Times New Roman" w:eastAsia="Batang" w:hAnsi="Times New Roman"/>
          <w:b/>
          <w:sz w:val="28"/>
          <w:szCs w:val="28"/>
          <w:lang w:eastAsia="ko-KR"/>
        </w:rPr>
      </w:pPr>
    </w:p>
    <w:p w:rsidR="00BD5126" w:rsidRPr="00CC4D0C" w:rsidRDefault="00BD5126" w:rsidP="00BD5126">
      <w:pPr>
        <w:spacing w:after="0" w:line="240" w:lineRule="auto"/>
        <w:jc w:val="both"/>
        <w:rPr>
          <w:rFonts w:ascii="Times New Roman" w:eastAsia="Batang" w:hAnsi="Times New Roman"/>
          <w:b/>
          <w:sz w:val="28"/>
          <w:szCs w:val="28"/>
          <w:lang w:eastAsia="ko-KR"/>
        </w:rPr>
      </w:pPr>
    </w:p>
    <w:p w:rsidR="00BD5126" w:rsidRPr="00CC4D0C" w:rsidRDefault="00BD5126" w:rsidP="00BD5126">
      <w:pPr>
        <w:spacing w:after="0" w:line="240" w:lineRule="auto"/>
        <w:jc w:val="both"/>
        <w:rPr>
          <w:rFonts w:ascii="Times New Roman" w:eastAsia="Batang" w:hAnsi="Times New Roman"/>
          <w:b/>
          <w:sz w:val="28"/>
          <w:szCs w:val="28"/>
          <w:lang w:eastAsia="ko-KR"/>
        </w:rPr>
      </w:pPr>
    </w:p>
    <w:p w:rsidR="00BD5126" w:rsidRPr="00CC4D0C" w:rsidRDefault="00BD5126" w:rsidP="00BD5126">
      <w:pPr>
        <w:spacing w:after="0" w:line="240" w:lineRule="auto"/>
        <w:jc w:val="both"/>
        <w:rPr>
          <w:rFonts w:ascii="Times New Roman" w:eastAsia="Batang" w:hAnsi="Times New Roman"/>
          <w:b/>
          <w:sz w:val="28"/>
          <w:szCs w:val="28"/>
          <w:lang w:eastAsia="ko-KR"/>
        </w:rPr>
      </w:pPr>
    </w:p>
    <w:p w:rsidR="00BD5126" w:rsidRPr="00CC4D0C" w:rsidRDefault="00BD5126" w:rsidP="00BD5126">
      <w:pPr>
        <w:spacing w:after="0" w:line="240" w:lineRule="auto"/>
        <w:jc w:val="both"/>
        <w:rPr>
          <w:rFonts w:ascii="Times New Roman" w:eastAsia="Batang" w:hAnsi="Times New Roman"/>
          <w:b/>
          <w:sz w:val="28"/>
          <w:szCs w:val="28"/>
          <w:lang w:eastAsia="ko-KR"/>
        </w:rPr>
      </w:pPr>
    </w:p>
    <w:p w:rsidR="00BD5126" w:rsidRPr="00CC4D0C" w:rsidRDefault="00BD5126" w:rsidP="00BD5126">
      <w:pPr>
        <w:spacing w:after="0" w:line="240" w:lineRule="auto"/>
        <w:jc w:val="center"/>
        <w:rPr>
          <w:rFonts w:ascii="Times New Roman" w:eastAsia="Batang" w:hAnsi="Times New Roman"/>
          <w:b/>
          <w:sz w:val="28"/>
          <w:szCs w:val="28"/>
          <w:lang w:eastAsia="ko-KR"/>
        </w:rPr>
      </w:pPr>
      <w:r w:rsidRPr="00CC4D0C">
        <w:rPr>
          <w:rFonts w:ascii="Times New Roman" w:eastAsia="Batang" w:hAnsi="Times New Roman"/>
          <w:b/>
          <w:sz w:val="28"/>
          <w:szCs w:val="28"/>
          <w:lang w:eastAsia="ko-KR"/>
        </w:rPr>
        <w:t>РЕШЕНИЕ</w:t>
      </w:r>
    </w:p>
    <w:p w:rsidR="00BD5126" w:rsidRPr="00CC4D0C" w:rsidRDefault="00BD5126" w:rsidP="00BD5126">
      <w:pPr>
        <w:ind w:firstLine="720"/>
        <w:jc w:val="center"/>
        <w:rPr>
          <w:rFonts w:ascii="Times New Roman" w:eastAsia="Times New Roman" w:hAnsi="Times New Roman"/>
          <w:b/>
          <w:sz w:val="28"/>
          <w:szCs w:val="28"/>
          <w:lang w:eastAsia="ru-RU"/>
        </w:rPr>
      </w:pPr>
      <w:r w:rsidRPr="00CC4D0C">
        <w:rPr>
          <w:rFonts w:ascii="Times New Roman" w:eastAsia="Batang" w:hAnsi="Times New Roman"/>
          <w:b/>
          <w:sz w:val="28"/>
          <w:szCs w:val="28"/>
          <w:lang w:eastAsia="ko-KR"/>
        </w:rPr>
        <w:t xml:space="preserve">по результатам рассмотрения жалобы на действия аукционной комиссии </w:t>
      </w:r>
      <w:r w:rsidRPr="00CC4D0C">
        <w:rPr>
          <w:rFonts w:ascii="Times New Roman" w:eastAsia="Times New Roman" w:hAnsi="Times New Roman"/>
          <w:b/>
          <w:sz w:val="28"/>
          <w:szCs w:val="28"/>
          <w:lang w:eastAsia="ru-RU"/>
        </w:rPr>
        <w:t xml:space="preserve">уполномоченного органа </w:t>
      </w:r>
      <w:proofErr w:type="gramStart"/>
      <w:r w:rsidRPr="00CC4D0C">
        <w:rPr>
          <w:rFonts w:ascii="Times New Roman" w:eastAsia="Times New Roman" w:hAnsi="Times New Roman"/>
          <w:b/>
          <w:sz w:val="28"/>
          <w:szCs w:val="28"/>
          <w:lang w:eastAsia="ru-RU"/>
        </w:rPr>
        <w:t>–</w:t>
      </w:r>
      <w:r w:rsidRPr="00CC4D0C">
        <w:rPr>
          <w:rFonts w:ascii="Times New Roman" w:eastAsiaTheme="minorHAnsi" w:hAnsi="Times New Roman"/>
          <w:b/>
          <w:sz w:val="28"/>
          <w:szCs w:val="28"/>
        </w:rPr>
        <w:t>Г</w:t>
      </w:r>
      <w:proofErr w:type="gramEnd"/>
      <w:r w:rsidRPr="00CC4D0C">
        <w:rPr>
          <w:rFonts w:ascii="Times New Roman" w:eastAsiaTheme="minorHAnsi" w:hAnsi="Times New Roman"/>
          <w:b/>
          <w:sz w:val="28"/>
          <w:szCs w:val="28"/>
        </w:rPr>
        <w:t>осударственной службы Чувашской Республики по  конкурентной политике и тарифам</w:t>
      </w:r>
    </w:p>
    <w:p w:rsidR="00BD5126" w:rsidRPr="00CC4D0C" w:rsidRDefault="00BD5126" w:rsidP="00BD5126">
      <w:pPr>
        <w:autoSpaceDE w:val="0"/>
        <w:autoSpaceDN w:val="0"/>
        <w:adjustRightInd w:val="0"/>
        <w:spacing w:after="0" w:line="240" w:lineRule="auto"/>
        <w:jc w:val="both"/>
        <w:outlineLvl w:val="1"/>
        <w:rPr>
          <w:rFonts w:ascii="Times New Roman" w:eastAsia="Batang" w:hAnsi="Times New Roman"/>
          <w:sz w:val="28"/>
          <w:szCs w:val="28"/>
          <w:lang w:eastAsia="ko-KR"/>
        </w:rPr>
      </w:pPr>
      <w:r w:rsidRPr="00CC4D0C">
        <w:rPr>
          <w:rFonts w:ascii="Times New Roman" w:eastAsia="Batang" w:hAnsi="Times New Roman"/>
          <w:sz w:val="28"/>
          <w:szCs w:val="28"/>
          <w:lang w:eastAsia="ko-KR"/>
        </w:rPr>
        <w:t>Чебоксары                                                                             Дело № 161-К-2014</w:t>
      </w:r>
    </w:p>
    <w:p w:rsidR="00BD5126" w:rsidRPr="00CC4D0C" w:rsidRDefault="00BD5126" w:rsidP="00BD5126">
      <w:pPr>
        <w:spacing w:after="0" w:line="240" w:lineRule="auto"/>
        <w:jc w:val="both"/>
        <w:rPr>
          <w:rFonts w:ascii="Times New Roman" w:eastAsia="Batang" w:hAnsi="Times New Roman"/>
          <w:sz w:val="28"/>
          <w:szCs w:val="28"/>
          <w:lang w:eastAsia="ko-KR"/>
        </w:rPr>
      </w:pPr>
    </w:p>
    <w:p w:rsidR="00BD5126" w:rsidRPr="00CC4D0C" w:rsidRDefault="00BD5126" w:rsidP="00BD5126">
      <w:pPr>
        <w:spacing w:after="0" w:line="240" w:lineRule="auto"/>
        <w:jc w:val="both"/>
        <w:rPr>
          <w:rFonts w:ascii="Times New Roman" w:eastAsia="Batang" w:hAnsi="Times New Roman"/>
          <w:sz w:val="28"/>
          <w:szCs w:val="28"/>
          <w:lang w:eastAsia="ko-KR"/>
        </w:rPr>
      </w:pPr>
    </w:p>
    <w:p w:rsidR="00BD5126" w:rsidRPr="00CC4D0C" w:rsidRDefault="00BD5126" w:rsidP="00BD5126">
      <w:pPr>
        <w:spacing w:after="0" w:line="240" w:lineRule="auto"/>
        <w:jc w:val="both"/>
        <w:rPr>
          <w:rFonts w:ascii="Times New Roman" w:eastAsia="Times New Roman" w:hAnsi="Times New Roman"/>
          <w:sz w:val="28"/>
          <w:szCs w:val="28"/>
          <w:lang w:eastAsia="ru-RU"/>
        </w:rPr>
      </w:pPr>
      <w:r w:rsidRPr="00CC4D0C">
        <w:rPr>
          <w:rFonts w:ascii="Times New Roman" w:eastAsia="Times New Roman" w:hAnsi="Times New Roman"/>
          <w:sz w:val="28"/>
          <w:szCs w:val="28"/>
          <w:lang w:eastAsia="ru-RU"/>
        </w:rPr>
        <w:t>Резолютивная часть решения оглашена 11 июля  2014 года.</w:t>
      </w:r>
    </w:p>
    <w:p w:rsidR="00BD5126" w:rsidRPr="00CC4D0C" w:rsidRDefault="00BD5126" w:rsidP="00BD5126">
      <w:pPr>
        <w:spacing w:after="0" w:line="240" w:lineRule="auto"/>
        <w:jc w:val="both"/>
        <w:rPr>
          <w:rFonts w:ascii="Times New Roman" w:eastAsia="Times New Roman" w:hAnsi="Times New Roman"/>
          <w:sz w:val="28"/>
          <w:szCs w:val="28"/>
          <w:lang w:eastAsia="ru-RU"/>
        </w:rPr>
      </w:pPr>
      <w:r w:rsidRPr="00CC4D0C">
        <w:rPr>
          <w:rFonts w:ascii="Times New Roman" w:eastAsia="Times New Roman" w:hAnsi="Times New Roman"/>
          <w:sz w:val="28"/>
          <w:szCs w:val="28"/>
          <w:lang w:eastAsia="ru-RU"/>
        </w:rPr>
        <w:t>Решение изготовлено в полном объеме 14 июля 2014 года.</w:t>
      </w:r>
    </w:p>
    <w:p w:rsidR="00BD5126" w:rsidRPr="00CC4D0C" w:rsidRDefault="00BD5126" w:rsidP="00BD5126">
      <w:pPr>
        <w:spacing w:after="0" w:line="240" w:lineRule="auto"/>
        <w:ind w:firstLine="720"/>
        <w:jc w:val="both"/>
        <w:outlineLvl w:val="1"/>
        <w:rPr>
          <w:rFonts w:ascii="Times New Roman" w:eastAsia="Times New Roman" w:hAnsi="Times New Roman"/>
          <w:sz w:val="28"/>
          <w:szCs w:val="28"/>
          <w:lang w:eastAsia="ru-RU"/>
        </w:rPr>
      </w:pPr>
    </w:p>
    <w:p w:rsidR="00BD5126" w:rsidRPr="00CC4D0C" w:rsidRDefault="00BD5126" w:rsidP="00BD5126">
      <w:pPr>
        <w:keepNext/>
        <w:suppressAutoHyphens/>
        <w:spacing w:after="0" w:line="240" w:lineRule="auto"/>
        <w:ind w:firstLine="720"/>
        <w:jc w:val="both"/>
        <w:textAlignment w:val="baseline"/>
        <w:rPr>
          <w:rFonts w:ascii="Times New Roman" w:eastAsia="Times New Roman" w:hAnsi="Times New Roman"/>
          <w:kern w:val="32"/>
          <w:sz w:val="28"/>
          <w:szCs w:val="28"/>
        </w:rPr>
      </w:pPr>
      <w:proofErr w:type="gramStart"/>
      <w:r w:rsidRPr="00CC4D0C">
        <w:rPr>
          <w:rFonts w:ascii="Times New Roman" w:eastAsia="Times New Roman" w:hAnsi="Times New Roman"/>
          <w:sz w:val="28"/>
          <w:szCs w:val="28"/>
          <w:lang w:eastAsia="ru-RU"/>
        </w:rPr>
        <w:t>Комиссия Управления Федеральной антимонопольной службы по Чувашской Республике – Чувашии по контр</w:t>
      </w:r>
      <w:r w:rsidRPr="00CC4D0C">
        <w:rPr>
          <w:rFonts w:ascii="Times New Roman" w:eastAsia="Times New Roman" w:hAnsi="Times New Roman"/>
          <w:color w:val="000000"/>
          <w:sz w:val="28"/>
          <w:szCs w:val="28"/>
          <w:lang w:eastAsia="ru-RU"/>
        </w:rPr>
        <w:t xml:space="preserve">олю в сфере  </w:t>
      </w:r>
      <w:r w:rsidRPr="00CC4D0C">
        <w:rPr>
          <w:rFonts w:ascii="Times New Roman" w:eastAsia="Times New Roman" w:hAnsi="Times New Roman"/>
          <w:color w:val="000000"/>
          <w:kern w:val="3"/>
          <w:sz w:val="28"/>
          <w:szCs w:val="28"/>
        </w:rPr>
        <w:t xml:space="preserve">закупок  товаров, работ, услуг для обеспечения  государственных и муниципальных нужд, созданная на основании приказов Чувашского УФАС России </w:t>
      </w:r>
      <w:r w:rsidRPr="00CC4D0C">
        <w:rPr>
          <w:rFonts w:ascii="Times New Roman" w:hAnsi="Times New Roman"/>
          <w:sz w:val="28"/>
          <w:szCs w:val="28"/>
        </w:rPr>
        <w:t>от</w:t>
      </w:r>
      <w:r w:rsidRPr="00CC4D0C">
        <w:rPr>
          <w:rFonts w:ascii="Times New Roman" w:hAnsi="Times New Roman"/>
          <w:kern w:val="32"/>
          <w:sz w:val="28"/>
          <w:szCs w:val="28"/>
        </w:rPr>
        <w:t xml:space="preserve"> 13.01.2014 №2 и 17.02.2014 №34 в составе:</w:t>
      </w:r>
      <w:r w:rsidRPr="00CC4D0C">
        <w:rPr>
          <w:rFonts w:ascii="Times New Roman" w:eastAsia="Times New Roman" w:hAnsi="Times New Roman"/>
          <w:kern w:val="32"/>
          <w:sz w:val="28"/>
          <w:szCs w:val="28"/>
        </w:rPr>
        <w:t xml:space="preserve"> </w:t>
      </w:r>
      <w:proofErr w:type="gramEnd"/>
    </w:p>
    <w:p w:rsidR="00BD5126" w:rsidRPr="00CC4D0C" w:rsidRDefault="00BD5126" w:rsidP="00BD5126">
      <w:pPr>
        <w:keepNext/>
        <w:suppressAutoHyphens/>
        <w:spacing w:after="0" w:line="240" w:lineRule="auto"/>
        <w:ind w:firstLine="720"/>
        <w:jc w:val="both"/>
        <w:textAlignment w:val="baseline"/>
        <w:rPr>
          <w:rFonts w:ascii="Times New Roman" w:eastAsia="Times New Roman" w:hAnsi="Times New Roman"/>
          <w:kern w:val="3"/>
          <w:sz w:val="28"/>
          <w:szCs w:val="28"/>
          <w:lang w:eastAsia="ru-RU"/>
        </w:rPr>
      </w:pPr>
    </w:p>
    <w:p w:rsidR="00BD5126" w:rsidRDefault="00BD5126" w:rsidP="00BD5126">
      <w:pPr>
        <w:spacing w:after="0" w:line="240" w:lineRule="auto"/>
        <w:jc w:val="both"/>
        <w:rPr>
          <w:rFonts w:ascii="Times New Roman" w:eastAsia="Times New Roman" w:hAnsi="Times New Roman"/>
          <w:sz w:val="28"/>
          <w:szCs w:val="28"/>
          <w:lang w:eastAsia="ru-RU"/>
        </w:rPr>
      </w:pPr>
      <w:r w:rsidRPr="00CC4D0C">
        <w:rPr>
          <w:rFonts w:ascii="Times New Roman" w:eastAsia="Times New Roman" w:hAnsi="Times New Roman"/>
          <w:sz w:val="28"/>
          <w:szCs w:val="28"/>
          <w:lang w:eastAsia="ru-RU"/>
        </w:rPr>
        <w:t xml:space="preserve">         </w:t>
      </w:r>
    </w:p>
    <w:p w:rsidR="00BD5126" w:rsidRDefault="00B0707D" w:rsidP="00BD512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BD5126" w:rsidRDefault="00BD5126" w:rsidP="00BD5126">
      <w:pPr>
        <w:spacing w:after="0" w:line="240" w:lineRule="auto"/>
        <w:jc w:val="both"/>
        <w:rPr>
          <w:rFonts w:ascii="Times New Roman" w:eastAsia="Times New Roman" w:hAnsi="Times New Roman"/>
          <w:sz w:val="28"/>
          <w:szCs w:val="28"/>
          <w:lang w:eastAsia="ru-RU"/>
        </w:rPr>
      </w:pPr>
    </w:p>
    <w:p w:rsidR="00BD5126" w:rsidRDefault="00BD5126" w:rsidP="00BD5126">
      <w:pPr>
        <w:spacing w:after="0" w:line="240" w:lineRule="auto"/>
        <w:jc w:val="both"/>
        <w:rPr>
          <w:rFonts w:ascii="Times New Roman" w:eastAsia="Times New Roman" w:hAnsi="Times New Roman"/>
          <w:sz w:val="28"/>
          <w:szCs w:val="28"/>
          <w:lang w:eastAsia="ru-RU"/>
        </w:rPr>
      </w:pPr>
    </w:p>
    <w:p w:rsidR="00BD5126" w:rsidRPr="00CC4D0C" w:rsidRDefault="00BD5126" w:rsidP="00BD5126">
      <w:pPr>
        <w:spacing w:after="0" w:line="240" w:lineRule="auto"/>
        <w:jc w:val="both"/>
        <w:rPr>
          <w:rFonts w:ascii="Times New Roman" w:eastAsia="Times New Roman" w:hAnsi="Times New Roman"/>
          <w:color w:val="000000"/>
          <w:sz w:val="28"/>
          <w:szCs w:val="28"/>
          <w:lang w:eastAsia="ru-RU"/>
        </w:rPr>
      </w:pPr>
    </w:p>
    <w:p w:rsidR="00BD5126" w:rsidRPr="00CC4D0C" w:rsidRDefault="00BD5126" w:rsidP="00BD5126">
      <w:pPr>
        <w:spacing w:after="0" w:line="240" w:lineRule="auto"/>
        <w:ind w:firstLine="708"/>
        <w:jc w:val="both"/>
        <w:rPr>
          <w:rFonts w:ascii="Times New Roman" w:eastAsia="Times New Roman" w:hAnsi="Times New Roman"/>
          <w:sz w:val="28"/>
          <w:szCs w:val="28"/>
          <w:lang w:eastAsia="ru-RU"/>
        </w:rPr>
      </w:pPr>
      <w:r w:rsidRPr="00CC4D0C">
        <w:rPr>
          <w:rFonts w:ascii="Times New Roman" w:eastAsia="Times New Roman" w:hAnsi="Times New Roman"/>
          <w:sz w:val="28"/>
          <w:szCs w:val="28"/>
          <w:lang w:eastAsia="ru-RU"/>
        </w:rPr>
        <w:t>при участии представителей:</w:t>
      </w:r>
    </w:p>
    <w:p w:rsidR="00BD5126" w:rsidRPr="00CC4D0C" w:rsidRDefault="00BD5126" w:rsidP="00BD5126">
      <w:pPr>
        <w:spacing w:after="0" w:line="240" w:lineRule="auto"/>
        <w:ind w:firstLine="708"/>
        <w:jc w:val="both"/>
        <w:rPr>
          <w:rFonts w:ascii="Times New Roman" w:eastAsia="Times New Roman" w:hAnsi="Times New Roman"/>
          <w:sz w:val="28"/>
          <w:szCs w:val="28"/>
          <w:u w:val="single"/>
          <w:lang w:eastAsia="ru-RU"/>
        </w:rPr>
      </w:pPr>
      <w:r w:rsidRPr="00CC4D0C">
        <w:rPr>
          <w:rFonts w:ascii="Times New Roman" w:eastAsia="Times New Roman" w:hAnsi="Times New Roman"/>
          <w:sz w:val="28"/>
          <w:szCs w:val="28"/>
          <w:u w:val="single"/>
          <w:lang w:eastAsia="ru-RU"/>
        </w:rPr>
        <w:t>Уполномоченного органа – Государственной службы Чувашской Республики по конкурентной политике и тарифам:</w:t>
      </w:r>
    </w:p>
    <w:p w:rsidR="00BD5126" w:rsidRDefault="00B0707D" w:rsidP="00BD5126">
      <w:pPr>
        <w:spacing w:after="0" w:line="240" w:lineRule="auto"/>
        <w:ind w:firstLine="708"/>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w:t>
      </w:r>
    </w:p>
    <w:p w:rsidR="00BD5126" w:rsidRPr="00CC4D0C" w:rsidRDefault="00BD5126" w:rsidP="00BD5126">
      <w:pPr>
        <w:spacing w:after="0" w:line="240" w:lineRule="auto"/>
        <w:ind w:firstLine="708"/>
        <w:jc w:val="both"/>
        <w:rPr>
          <w:rFonts w:ascii="Times New Roman" w:eastAsia="Times New Roman" w:hAnsi="Times New Roman"/>
          <w:sz w:val="28"/>
          <w:szCs w:val="28"/>
          <w:u w:val="single"/>
          <w:lang w:eastAsia="ru-RU"/>
        </w:rPr>
      </w:pPr>
      <w:r w:rsidRPr="00CC4D0C">
        <w:rPr>
          <w:rFonts w:ascii="Times New Roman" w:eastAsia="Times New Roman" w:hAnsi="Times New Roman"/>
          <w:sz w:val="28"/>
          <w:szCs w:val="28"/>
          <w:u w:val="single"/>
          <w:lang w:eastAsia="ru-RU"/>
        </w:rPr>
        <w:t xml:space="preserve">Заявителя ООО «Промышленные технологии»: </w:t>
      </w:r>
    </w:p>
    <w:p w:rsidR="00BD5126" w:rsidRDefault="00BD5126" w:rsidP="00BD5126">
      <w:pPr>
        <w:spacing w:after="0" w:line="240" w:lineRule="auto"/>
        <w:ind w:firstLine="708"/>
        <w:jc w:val="both"/>
        <w:rPr>
          <w:rFonts w:ascii="Times New Roman" w:eastAsia="Times New Roman" w:hAnsi="Times New Roman"/>
          <w:sz w:val="28"/>
          <w:szCs w:val="28"/>
          <w:u w:val="single"/>
          <w:lang w:eastAsia="ru-RU"/>
        </w:rPr>
      </w:pPr>
    </w:p>
    <w:p w:rsidR="00BD5126" w:rsidRPr="00CC4D0C" w:rsidRDefault="00BD5126" w:rsidP="00BD5126">
      <w:pPr>
        <w:spacing w:after="0" w:line="240" w:lineRule="auto"/>
        <w:ind w:firstLine="708"/>
        <w:jc w:val="both"/>
        <w:rPr>
          <w:rFonts w:ascii="Times New Roman" w:eastAsia="Times New Roman" w:hAnsi="Times New Roman"/>
          <w:sz w:val="28"/>
          <w:szCs w:val="28"/>
          <w:u w:val="single"/>
          <w:lang w:eastAsia="ru-RU"/>
        </w:rPr>
      </w:pPr>
      <w:r w:rsidRPr="00CC4D0C">
        <w:rPr>
          <w:rFonts w:ascii="Times New Roman" w:eastAsia="Times New Roman" w:hAnsi="Times New Roman"/>
          <w:sz w:val="28"/>
          <w:szCs w:val="28"/>
          <w:u w:val="single"/>
          <w:lang w:eastAsia="ru-RU"/>
        </w:rPr>
        <w:t>Заказчика – БУ Чувашской Республики  «</w:t>
      </w:r>
      <w:proofErr w:type="gramStart"/>
      <w:r w:rsidRPr="00CC4D0C">
        <w:rPr>
          <w:rFonts w:ascii="Times New Roman" w:eastAsia="Times New Roman" w:hAnsi="Times New Roman"/>
          <w:sz w:val="28"/>
          <w:szCs w:val="28"/>
          <w:u w:val="single"/>
          <w:lang w:eastAsia="ru-RU"/>
        </w:rPr>
        <w:t>Республиканская</w:t>
      </w:r>
      <w:proofErr w:type="gramEnd"/>
      <w:r w:rsidRPr="00CC4D0C">
        <w:rPr>
          <w:rFonts w:ascii="Times New Roman" w:eastAsia="Times New Roman" w:hAnsi="Times New Roman"/>
          <w:sz w:val="28"/>
          <w:szCs w:val="28"/>
          <w:u w:val="single"/>
          <w:lang w:eastAsia="ru-RU"/>
        </w:rPr>
        <w:t xml:space="preserve"> клиническая </w:t>
      </w:r>
      <w:proofErr w:type="spellStart"/>
      <w:r w:rsidRPr="00CC4D0C">
        <w:rPr>
          <w:rFonts w:ascii="Times New Roman" w:eastAsia="Times New Roman" w:hAnsi="Times New Roman"/>
          <w:sz w:val="28"/>
          <w:szCs w:val="28"/>
          <w:u w:val="single"/>
          <w:lang w:eastAsia="ru-RU"/>
        </w:rPr>
        <w:t>боольница</w:t>
      </w:r>
      <w:proofErr w:type="spellEnd"/>
      <w:r w:rsidRPr="00CC4D0C">
        <w:rPr>
          <w:rFonts w:ascii="Times New Roman" w:eastAsia="Times New Roman" w:hAnsi="Times New Roman"/>
          <w:sz w:val="28"/>
          <w:szCs w:val="28"/>
          <w:u w:val="single"/>
          <w:lang w:eastAsia="ru-RU"/>
        </w:rPr>
        <w:t>» Минздравсоцразвития Чувашии:</w:t>
      </w:r>
    </w:p>
    <w:p w:rsidR="00BD5126" w:rsidRDefault="00B0707D" w:rsidP="00BD5126">
      <w:pPr>
        <w:spacing w:after="0" w:line="240" w:lineRule="auto"/>
        <w:ind w:firstLine="708"/>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w:t>
      </w:r>
    </w:p>
    <w:p w:rsidR="00BD5126" w:rsidRPr="00CC4D0C" w:rsidRDefault="00BD5126" w:rsidP="00BD5126">
      <w:pPr>
        <w:spacing w:after="0" w:line="240" w:lineRule="auto"/>
        <w:ind w:firstLine="708"/>
        <w:jc w:val="both"/>
        <w:rPr>
          <w:rFonts w:ascii="Times New Roman" w:eastAsia="Times New Roman" w:hAnsi="Times New Roman"/>
          <w:sz w:val="28"/>
          <w:szCs w:val="28"/>
          <w:u w:val="single"/>
          <w:lang w:eastAsia="ru-RU"/>
        </w:rPr>
      </w:pPr>
      <w:r w:rsidRPr="00CC4D0C">
        <w:rPr>
          <w:rFonts w:ascii="Times New Roman" w:eastAsia="Times New Roman" w:hAnsi="Times New Roman"/>
          <w:sz w:val="28"/>
          <w:szCs w:val="28"/>
          <w:u w:val="single"/>
          <w:lang w:eastAsia="ru-RU"/>
        </w:rPr>
        <w:t>От  Заинтересованного лица - ООО «Гефест»:</w:t>
      </w:r>
    </w:p>
    <w:p w:rsidR="00BD5126" w:rsidRPr="00CC4D0C" w:rsidRDefault="00BD5126" w:rsidP="00BD5126">
      <w:pPr>
        <w:spacing w:after="0" w:line="240" w:lineRule="auto"/>
        <w:ind w:firstLine="708"/>
        <w:jc w:val="both"/>
        <w:rPr>
          <w:rFonts w:ascii="Times New Roman" w:eastAsia="Times New Roman" w:hAnsi="Times New Roman"/>
          <w:sz w:val="28"/>
          <w:szCs w:val="28"/>
          <w:lang w:eastAsia="ru-RU"/>
        </w:rPr>
      </w:pPr>
    </w:p>
    <w:p w:rsidR="00BD5126" w:rsidRPr="00CC4D0C" w:rsidRDefault="00B0707D" w:rsidP="00BD5126">
      <w:pPr>
        <w:spacing w:after="0" w:line="240" w:lineRule="auto"/>
        <w:ind w:firstLine="708"/>
        <w:jc w:val="both"/>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u w:val="single"/>
          <w:lang w:eastAsia="ru-RU"/>
        </w:rPr>
        <w:t>«…»</w:t>
      </w:r>
    </w:p>
    <w:p w:rsidR="00BD5126" w:rsidRPr="00CC4D0C" w:rsidRDefault="00BD5126" w:rsidP="00BD5126">
      <w:pPr>
        <w:spacing w:after="0" w:line="240" w:lineRule="auto"/>
        <w:ind w:firstLine="708"/>
        <w:jc w:val="both"/>
        <w:rPr>
          <w:rFonts w:ascii="Times New Roman" w:eastAsia="Times New Roman" w:hAnsi="Times New Roman"/>
          <w:color w:val="000000"/>
          <w:sz w:val="28"/>
          <w:szCs w:val="28"/>
          <w:lang w:eastAsia="ru-RU"/>
        </w:rPr>
      </w:pPr>
      <w:r w:rsidRPr="00CC4D0C">
        <w:rPr>
          <w:rFonts w:ascii="Times New Roman" w:eastAsia="Times New Roman" w:hAnsi="Times New Roman"/>
          <w:color w:val="000000"/>
          <w:sz w:val="28"/>
          <w:szCs w:val="28"/>
          <w:lang w:eastAsia="ru-RU"/>
        </w:rPr>
        <w:t xml:space="preserve">рассмотрев жалобу общества с ограниченной ответственностью «Промышленные технологии» (далее – ООО «Промышленные технологии», Заявитель, общество) о нарушении Федерального закона от 05.04.2013 N 44-ФЗ «О контрактной системе в сфере закупок товаров, работ, услуг для </w:t>
      </w:r>
      <w:r w:rsidRPr="00CC4D0C">
        <w:rPr>
          <w:rFonts w:ascii="Times New Roman" w:eastAsia="Times New Roman" w:hAnsi="Times New Roman"/>
          <w:color w:val="000000"/>
          <w:sz w:val="28"/>
          <w:szCs w:val="28"/>
          <w:lang w:eastAsia="ru-RU"/>
        </w:rPr>
        <w:lastRenderedPageBreak/>
        <w:t>обеспечения государственных и муниципальных нужд» (далее – Закон о контрактной системе)</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p>
    <w:p w:rsidR="00BD5126" w:rsidRPr="00CC4D0C" w:rsidRDefault="00BD5126" w:rsidP="00BD5126">
      <w:pPr>
        <w:spacing w:after="0" w:line="240" w:lineRule="auto"/>
        <w:jc w:val="center"/>
        <w:rPr>
          <w:rFonts w:ascii="Times New Roman" w:eastAsia="Batang" w:hAnsi="Times New Roman"/>
          <w:sz w:val="28"/>
          <w:szCs w:val="28"/>
          <w:lang w:eastAsia="ko-KR"/>
        </w:rPr>
      </w:pPr>
      <w:r w:rsidRPr="00CC4D0C">
        <w:rPr>
          <w:rFonts w:ascii="Times New Roman" w:eastAsia="Batang" w:hAnsi="Times New Roman"/>
          <w:sz w:val="28"/>
          <w:szCs w:val="28"/>
          <w:lang w:eastAsia="ko-KR"/>
        </w:rPr>
        <w:t>УСТАНОВИЛА:</w:t>
      </w:r>
    </w:p>
    <w:p w:rsidR="00BD5126" w:rsidRPr="00CC4D0C" w:rsidRDefault="00BD5126" w:rsidP="00BD5126">
      <w:pPr>
        <w:spacing w:after="0" w:line="240" w:lineRule="auto"/>
        <w:jc w:val="both"/>
        <w:rPr>
          <w:rFonts w:ascii="Times New Roman" w:eastAsia="Batang" w:hAnsi="Times New Roman"/>
          <w:sz w:val="28"/>
          <w:szCs w:val="28"/>
          <w:lang w:eastAsia="ko-KR"/>
        </w:rPr>
      </w:pP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 xml:space="preserve">В Управление Федеральной антимонопольной службы по Чувашской Республике - Чувашии обратилось ООО «Промышленные технологии»  с жалобой на действия аукционной комиссии Уполномоченного органа – </w:t>
      </w:r>
      <w:r w:rsidRPr="00CC4D0C">
        <w:rPr>
          <w:rFonts w:ascii="Times New Roman" w:eastAsiaTheme="minorHAnsi" w:hAnsi="Times New Roman"/>
          <w:sz w:val="28"/>
          <w:szCs w:val="28"/>
        </w:rPr>
        <w:t>Государственной службы Чувашской Республики по  конкурентной политике и тарифам</w:t>
      </w:r>
      <w:r w:rsidRPr="00CC4D0C">
        <w:rPr>
          <w:rFonts w:ascii="Times New Roman" w:eastAsiaTheme="minorHAnsi" w:hAnsi="Times New Roman"/>
          <w:b/>
          <w:sz w:val="28"/>
          <w:szCs w:val="28"/>
        </w:rPr>
        <w:t xml:space="preserve"> </w:t>
      </w:r>
      <w:r w:rsidRPr="00CC4D0C">
        <w:rPr>
          <w:rFonts w:ascii="Times New Roman" w:eastAsia="Batang" w:hAnsi="Times New Roman"/>
          <w:sz w:val="28"/>
          <w:szCs w:val="28"/>
          <w:lang w:eastAsia="ko-KR"/>
        </w:rPr>
        <w:t xml:space="preserve">при проведении электронного аукциона  на  поставку и монтаж модульной системы для </w:t>
      </w:r>
      <w:proofErr w:type="spellStart"/>
      <w:r w:rsidRPr="00CC4D0C">
        <w:rPr>
          <w:rFonts w:ascii="Times New Roman" w:eastAsia="Batang" w:hAnsi="Times New Roman"/>
          <w:sz w:val="28"/>
          <w:szCs w:val="28"/>
          <w:lang w:eastAsia="ko-KR"/>
        </w:rPr>
        <w:t>интраоперационного</w:t>
      </w:r>
      <w:proofErr w:type="spellEnd"/>
      <w:r w:rsidRPr="00CC4D0C">
        <w:rPr>
          <w:rFonts w:ascii="Times New Roman" w:eastAsia="Batang" w:hAnsi="Times New Roman"/>
          <w:sz w:val="28"/>
          <w:szCs w:val="28"/>
          <w:lang w:eastAsia="ko-KR"/>
        </w:rPr>
        <w:t xml:space="preserve">  </w:t>
      </w:r>
      <w:proofErr w:type="spellStart"/>
      <w:r w:rsidRPr="00CC4D0C">
        <w:rPr>
          <w:rFonts w:ascii="Times New Roman" w:eastAsia="Batang" w:hAnsi="Times New Roman"/>
          <w:sz w:val="28"/>
          <w:szCs w:val="28"/>
          <w:lang w:eastAsia="ko-KR"/>
        </w:rPr>
        <w:t>нейромониторинга</w:t>
      </w:r>
      <w:proofErr w:type="spellEnd"/>
      <w:r w:rsidRPr="00CC4D0C">
        <w:rPr>
          <w:rFonts w:ascii="Times New Roman" w:eastAsia="Batang" w:hAnsi="Times New Roman"/>
          <w:sz w:val="28"/>
          <w:szCs w:val="28"/>
          <w:lang w:eastAsia="ko-KR"/>
        </w:rPr>
        <w:t xml:space="preserve">  (</w:t>
      </w:r>
      <w:proofErr w:type="spellStart"/>
      <w:r w:rsidRPr="00CC4D0C">
        <w:rPr>
          <w:rFonts w:ascii="Times New Roman" w:eastAsia="Batang" w:hAnsi="Times New Roman"/>
          <w:sz w:val="28"/>
          <w:szCs w:val="28"/>
          <w:lang w:eastAsia="ko-KR"/>
        </w:rPr>
        <w:t>изв</w:t>
      </w:r>
      <w:proofErr w:type="spellEnd"/>
      <w:r w:rsidRPr="00CC4D0C">
        <w:rPr>
          <w:rFonts w:ascii="Times New Roman" w:eastAsia="Batang" w:hAnsi="Times New Roman"/>
          <w:sz w:val="28"/>
          <w:szCs w:val="28"/>
          <w:lang w:eastAsia="ko-KR"/>
        </w:rPr>
        <w:t>. №0115200001114002297).</w:t>
      </w:r>
    </w:p>
    <w:p w:rsidR="00BD5126" w:rsidRPr="00CC4D0C" w:rsidRDefault="00BD5126" w:rsidP="00BD5126">
      <w:pPr>
        <w:spacing w:after="0" w:line="240" w:lineRule="auto"/>
        <w:jc w:val="both"/>
        <w:rPr>
          <w:rFonts w:ascii="Times New Roman" w:eastAsia="Times New Roman" w:hAnsi="Times New Roman"/>
          <w:sz w:val="28"/>
          <w:szCs w:val="28"/>
          <w:lang w:eastAsia="ru-RU"/>
        </w:rPr>
      </w:pPr>
      <w:r w:rsidRPr="00CC4D0C">
        <w:rPr>
          <w:rFonts w:ascii="Times New Roman" w:eastAsia="Batang" w:hAnsi="Times New Roman"/>
          <w:sz w:val="28"/>
          <w:szCs w:val="28"/>
          <w:lang w:eastAsia="ko-KR"/>
        </w:rPr>
        <w:t xml:space="preserve">          </w:t>
      </w:r>
      <w:proofErr w:type="gramStart"/>
      <w:r w:rsidRPr="00CC4D0C">
        <w:rPr>
          <w:rFonts w:ascii="Times New Roman" w:eastAsia="Batang" w:hAnsi="Times New Roman"/>
          <w:sz w:val="28"/>
          <w:szCs w:val="28"/>
          <w:lang w:eastAsia="ko-KR"/>
        </w:rPr>
        <w:t xml:space="preserve">ООО «Промышленные технологии» </w:t>
      </w:r>
      <w:r w:rsidRPr="00CC4D0C">
        <w:rPr>
          <w:rFonts w:ascii="Times New Roman" w:eastAsia="Times New Roman" w:hAnsi="Times New Roman"/>
          <w:sz w:val="28"/>
          <w:szCs w:val="28"/>
          <w:lang w:eastAsia="ru-RU"/>
        </w:rPr>
        <w:t xml:space="preserve">  в своей жалобе сообщает, что приняло участие  в электронном аукционе, однако по итогам рассмотрения первых частей заявок  ООО «Промышленные технологии» (участник №4) не было допущено  к участию в аукционе  по основанию представления  недостоверной информации предложенных товаров (Комплекс компьютерный  многофункциональный для исследования ЭМГ, ВП, ЭРГ и ОАЕ «Нейро-МВП-8») , предусмотренной частью 3 статьи 66 Закона о контрактной системе. </w:t>
      </w:r>
      <w:proofErr w:type="gramEnd"/>
    </w:p>
    <w:p w:rsidR="00BD5126" w:rsidRPr="00CC4D0C" w:rsidRDefault="00BD5126" w:rsidP="00BD5126">
      <w:pPr>
        <w:tabs>
          <w:tab w:val="left" w:pos="851"/>
        </w:tabs>
        <w:spacing w:after="0" w:line="240" w:lineRule="auto"/>
        <w:ind w:firstLine="709"/>
        <w:jc w:val="both"/>
        <w:rPr>
          <w:rFonts w:ascii="Times New Roman" w:eastAsia="Times New Roman" w:hAnsi="Times New Roman"/>
          <w:sz w:val="28"/>
          <w:szCs w:val="28"/>
          <w:lang w:eastAsia="ru-RU"/>
        </w:rPr>
      </w:pPr>
      <w:r w:rsidRPr="00CC4D0C">
        <w:rPr>
          <w:rFonts w:ascii="Times New Roman" w:eastAsia="Times New Roman" w:hAnsi="Times New Roman"/>
          <w:sz w:val="28"/>
          <w:szCs w:val="28"/>
          <w:lang w:eastAsia="ru-RU"/>
        </w:rPr>
        <w:t xml:space="preserve">В частности, аукционная комиссия  отклонила заявку по позициям 3.6 (количество  входных каналов), 4.2 (управляющее  программное обеспечение) Технического задания  в связи с представлением недостоверных сведений о технических характеристиках предлагаемого  к поставке оборудования. </w:t>
      </w:r>
    </w:p>
    <w:p w:rsidR="00BD5126" w:rsidRPr="00CC4D0C" w:rsidRDefault="00BD5126" w:rsidP="00BD5126">
      <w:pPr>
        <w:tabs>
          <w:tab w:val="left" w:pos="851"/>
        </w:tabs>
        <w:spacing w:after="0" w:line="240" w:lineRule="auto"/>
        <w:jc w:val="both"/>
        <w:rPr>
          <w:rFonts w:ascii="Times New Roman" w:eastAsia="Times New Roman" w:hAnsi="Times New Roman"/>
          <w:sz w:val="28"/>
          <w:szCs w:val="28"/>
          <w:lang w:eastAsia="ru-RU"/>
        </w:rPr>
      </w:pPr>
      <w:r w:rsidRPr="00CC4D0C">
        <w:rPr>
          <w:rFonts w:ascii="Times New Roman" w:eastAsia="Times New Roman" w:hAnsi="Times New Roman"/>
          <w:sz w:val="28"/>
          <w:szCs w:val="28"/>
          <w:lang w:eastAsia="ru-RU"/>
        </w:rPr>
        <w:t xml:space="preserve">          Представитель участника №4 (ООО «Промышленные технологии»)  считает, что  поданная заявка полностью соответствует требованиям  аукционной документации</w:t>
      </w:r>
      <w:r>
        <w:rPr>
          <w:rFonts w:ascii="Times New Roman" w:eastAsia="Times New Roman" w:hAnsi="Times New Roman"/>
          <w:sz w:val="28"/>
          <w:szCs w:val="28"/>
          <w:lang w:eastAsia="ru-RU"/>
        </w:rPr>
        <w:t>. В качестве</w:t>
      </w:r>
      <w:r w:rsidRPr="00CC4D0C">
        <w:rPr>
          <w:rFonts w:ascii="Times New Roman" w:eastAsia="Times New Roman" w:hAnsi="Times New Roman"/>
          <w:sz w:val="28"/>
          <w:szCs w:val="28"/>
          <w:lang w:eastAsia="ru-RU"/>
        </w:rPr>
        <w:t xml:space="preserve"> доказательств</w:t>
      </w:r>
      <w:r>
        <w:rPr>
          <w:rFonts w:ascii="Times New Roman" w:eastAsia="Times New Roman" w:hAnsi="Times New Roman"/>
          <w:sz w:val="28"/>
          <w:szCs w:val="28"/>
          <w:lang w:eastAsia="ru-RU"/>
        </w:rPr>
        <w:t>а</w:t>
      </w:r>
      <w:r w:rsidRPr="00CC4D0C">
        <w:rPr>
          <w:rFonts w:ascii="Times New Roman" w:eastAsia="Times New Roman" w:hAnsi="Times New Roman"/>
          <w:sz w:val="28"/>
          <w:szCs w:val="28"/>
          <w:lang w:eastAsia="ru-RU"/>
        </w:rPr>
        <w:t xml:space="preserve"> соответствия технических характеристик требованиям аукционной документации  представлено письмо производителя   </w:t>
      </w:r>
      <w:proofErr w:type="spellStart"/>
      <w:r w:rsidRPr="00CC4D0C">
        <w:rPr>
          <w:rFonts w:ascii="Times New Roman" w:eastAsia="Times New Roman" w:hAnsi="Times New Roman"/>
          <w:sz w:val="28"/>
          <w:szCs w:val="28"/>
          <w:lang w:eastAsia="ru-RU"/>
        </w:rPr>
        <w:t>ОО</w:t>
      </w:r>
      <w:proofErr w:type="gramStart"/>
      <w:r w:rsidRPr="00CC4D0C">
        <w:rPr>
          <w:rFonts w:ascii="Times New Roman" w:eastAsia="Times New Roman" w:hAnsi="Times New Roman"/>
          <w:sz w:val="28"/>
          <w:szCs w:val="28"/>
          <w:lang w:eastAsia="ru-RU"/>
        </w:rPr>
        <w:t>О»</w:t>
      </w:r>
      <w:proofErr w:type="gramEnd"/>
      <w:r w:rsidRPr="00CC4D0C">
        <w:rPr>
          <w:rFonts w:ascii="Times New Roman" w:eastAsia="Times New Roman" w:hAnsi="Times New Roman"/>
          <w:sz w:val="28"/>
          <w:szCs w:val="28"/>
          <w:lang w:eastAsia="ru-RU"/>
        </w:rPr>
        <w:t>Нейрософт</w:t>
      </w:r>
      <w:proofErr w:type="spellEnd"/>
      <w:r w:rsidRPr="00CC4D0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CC4D0C">
        <w:rPr>
          <w:rFonts w:ascii="Times New Roman" w:eastAsia="Times New Roman" w:hAnsi="Times New Roman"/>
          <w:sz w:val="28"/>
          <w:szCs w:val="28"/>
          <w:lang w:eastAsia="ru-RU"/>
        </w:rPr>
        <w:t xml:space="preserve">  Следовательно, </w:t>
      </w:r>
      <w:r>
        <w:rPr>
          <w:rFonts w:ascii="Times New Roman" w:eastAsia="Times New Roman" w:hAnsi="Times New Roman"/>
          <w:sz w:val="28"/>
          <w:szCs w:val="28"/>
          <w:lang w:eastAsia="ru-RU"/>
        </w:rPr>
        <w:t xml:space="preserve">по мнению </w:t>
      </w:r>
      <w:proofErr w:type="gramStart"/>
      <w:r>
        <w:rPr>
          <w:rFonts w:ascii="Times New Roman" w:eastAsia="Times New Roman" w:hAnsi="Times New Roman"/>
          <w:sz w:val="28"/>
          <w:szCs w:val="28"/>
          <w:lang w:eastAsia="ru-RU"/>
        </w:rPr>
        <w:t>заявителя</w:t>
      </w:r>
      <w:proofErr w:type="gramEnd"/>
      <w:r>
        <w:rPr>
          <w:rFonts w:ascii="Times New Roman" w:eastAsia="Times New Roman" w:hAnsi="Times New Roman"/>
          <w:sz w:val="28"/>
          <w:szCs w:val="28"/>
          <w:lang w:eastAsia="ru-RU"/>
        </w:rPr>
        <w:t xml:space="preserve"> </w:t>
      </w:r>
      <w:r w:rsidRPr="00CC4D0C">
        <w:rPr>
          <w:rFonts w:ascii="Times New Roman" w:eastAsia="Times New Roman" w:hAnsi="Times New Roman"/>
          <w:sz w:val="28"/>
          <w:szCs w:val="28"/>
          <w:lang w:eastAsia="ru-RU"/>
        </w:rPr>
        <w:t xml:space="preserve">отклонение  заявки  участника №4 на основании, указанном в протоколе, неправомерно и необоснованно.  Доводы,  изложенные  в жалобе, поддерживает в полном объеме и просит признать  решение аукционной  комиссии  об отказе в допуске  к участию в электронном аукционе  незаконным. </w:t>
      </w:r>
    </w:p>
    <w:p w:rsidR="00BD5126" w:rsidRPr="00CC4D0C" w:rsidRDefault="00BD5126" w:rsidP="00BD5126">
      <w:pPr>
        <w:spacing w:after="0" w:line="240" w:lineRule="auto"/>
        <w:ind w:firstLine="708"/>
        <w:jc w:val="both"/>
        <w:rPr>
          <w:rFonts w:ascii="Times New Roman" w:hAnsi="Times New Roman"/>
          <w:sz w:val="28"/>
          <w:szCs w:val="28"/>
          <w:lang w:eastAsia="ru-RU"/>
        </w:rPr>
      </w:pPr>
      <w:r w:rsidRPr="00CC4D0C">
        <w:rPr>
          <w:rFonts w:ascii="Times New Roman" w:hAnsi="Times New Roman"/>
          <w:sz w:val="28"/>
          <w:szCs w:val="28"/>
          <w:lang w:eastAsia="ru-RU"/>
        </w:rPr>
        <w:t>Представитель уполномоченного органа нарушение законодательства о контрактной системе  не признала, считает, что   заявка участника №4 (ООО «Промышленные технологии») не отвечает требованиям  аукционной документации.  Установленные в заявке несоответствия представленного товара, требованиям документации, не позволяют данного участника допустить  к участию в аукционе.</w:t>
      </w:r>
    </w:p>
    <w:p w:rsidR="00BD5126" w:rsidRPr="00CC4D0C" w:rsidRDefault="00BD5126" w:rsidP="00BD5126">
      <w:pPr>
        <w:spacing w:after="0" w:line="240" w:lineRule="auto"/>
        <w:jc w:val="both"/>
        <w:rPr>
          <w:rFonts w:ascii="Times New Roman" w:hAnsi="Times New Roman"/>
          <w:sz w:val="28"/>
          <w:szCs w:val="28"/>
          <w:lang w:eastAsia="ru-RU"/>
        </w:rPr>
      </w:pPr>
      <w:r w:rsidRPr="00CC4D0C">
        <w:rPr>
          <w:rFonts w:ascii="Times New Roman" w:hAnsi="Times New Roman"/>
          <w:sz w:val="28"/>
          <w:szCs w:val="28"/>
          <w:lang w:eastAsia="ru-RU"/>
        </w:rPr>
        <w:tab/>
        <w:t xml:space="preserve">Представители заказчика согласны с   мнением представителя уполномоченного органа, пояснили, что  оборудование, предложенное  в заявке участника №4 «Нейро-МВП-8, согласно паспорту, регистрационному удостоверению </w:t>
      </w:r>
      <w:r>
        <w:rPr>
          <w:rFonts w:ascii="Times New Roman" w:hAnsi="Times New Roman"/>
          <w:sz w:val="28"/>
          <w:szCs w:val="28"/>
          <w:lang w:eastAsia="ru-RU"/>
        </w:rPr>
        <w:t xml:space="preserve"> на медицинское оборудование </w:t>
      </w:r>
      <w:r w:rsidRPr="00CC4D0C">
        <w:rPr>
          <w:rFonts w:ascii="Times New Roman" w:hAnsi="Times New Roman"/>
          <w:sz w:val="28"/>
          <w:szCs w:val="28"/>
          <w:lang w:eastAsia="ru-RU"/>
        </w:rPr>
        <w:t xml:space="preserve">и инструкции  по </w:t>
      </w:r>
      <w:r w:rsidRPr="00CC4D0C">
        <w:rPr>
          <w:rFonts w:ascii="Times New Roman" w:hAnsi="Times New Roman"/>
          <w:sz w:val="28"/>
          <w:szCs w:val="28"/>
          <w:lang w:eastAsia="ru-RU"/>
        </w:rPr>
        <w:lastRenderedPageBreak/>
        <w:t>применению</w:t>
      </w:r>
      <w:r>
        <w:rPr>
          <w:rFonts w:ascii="Times New Roman" w:hAnsi="Times New Roman"/>
          <w:sz w:val="28"/>
          <w:szCs w:val="28"/>
          <w:lang w:eastAsia="ru-RU"/>
        </w:rPr>
        <w:t>,</w:t>
      </w:r>
      <w:r w:rsidRPr="00CC4D0C">
        <w:rPr>
          <w:rFonts w:ascii="Times New Roman" w:hAnsi="Times New Roman"/>
          <w:sz w:val="28"/>
          <w:szCs w:val="28"/>
          <w:lang w:eastAsia="ru-RU"/>
        </w:rPr>
        <w:t xml:space="preserve"> имеет</w:t>
      </w:r>
      <w:r>
        <w:rPr>
          <w:rFonts w:ascii="Times New Roman" w:hAnsi="Times New Roman"/>
          <w:sz w:val="28"/>
          <w:szCs w:val="28"/>
          <w:lang w:eastAsia="ru-RU"/>
        </w:rPr>
        <w:t xml:space="preserve"> </w:t>
      </w:r>
      <w:r w:rsidRPr="00CC4D0C">
        <w:rPr>
          <w:rFonts w:ascii="Times New Roman" w:hAnsi="Times New Roman"/>
          <w:sz w:val="28"/>
          <w:szCs w:val="28"/>
          <w:lang w:eastAsia="ru-RU"/>
        </w:rPr>
        <w:t xml:space="preserve">иные  технические  характеристики </w:t>
      </w:r>
      <w:r>
        <w:rPr>
          <w:rFonts w:ascii="Times New Roman" w:hAnsi="Times New Roman"/>
          <w:sz w:val="28"/>
          <w:szCs w:val="28"/>
          <w:lang w:eastAsia="ru-RU"/>
        </w:rPr>
        <w:t>по</w:t>
      </w:r>
      <w:r w:rsidRPr="00CC4D0C">
        <w:rPr>
          <w:rFonts w:ascii="Times New Roman" w:hAnsi="Times New Roman"/>
          <w:sz w:val="28"/>
          <w:szCs w:val="28"/>
          <w:lang w:eastAsia="ru-RU"/>
        </w:rPr>
        <w:t xml:space="preserve">   канал</w:t>
      </w:r>
      <w:r>
        <w:rPr>
          <w:rFonts w:ascii="Times New Roman" w:hAnsi="Times New Roman"/>
          <w:sz w:val="28"/>
          <w:szCs w:val="28"/>
          <w:lang w:eastAsia="ru-RU"/>
        </w:rPr>
        <w:t>ам</w:t>
      </w:r>
      <w:r w:rsidRPr="00CC4D0C">
        <w:rPr>
          <w:rFonts w:ascii="Times New Roman" w:hAnsi="Times New Roman"/>
          <w:sz w:val="28"/>
          <w:szCs w:val="28"/>
          <w:lang w:eastAsia="ru-RU"/>
        </w:rPr>
        <w:t xml:space="preserve"> регистрации    и управляюще</w:t>
      </w:r>
      <w:r>
        <w:rPr>
          <w:rFonts w:ascii="Times New Roman" w:hAnsi="Times New Roman"/>
          <w:sz w:val="28"/>
          <w:szCs w:val="28"/>
          <w:lang w:eastAsia="ru-RU"/>
        </w:rPr>
        <w:t xml:space="preserve">му </w:t>
      </w:r>
      <w:r w:rsidRPr="00CC4D0C">
        <w:rPr>
          <w:rFonts w:ascii="Times New Roman" w:hAnsi="Times New Roman"/>
          <w:sz w:val="28"/>
          <w:szCs w:val="28"/>
          <w:lang w:eastAsia="ru-RU"/>
        </w:rPr>
        <w:t xml:space="preserve"> программно</w:t>
      </w:r>
      <w:r>
        <w:rPr>
          <w:rFonts w:ascii="Times New Roman" w:hAnsi="Times New Roman"/>
          <w:sz w:val="28"/>
          <w:szCs w:val="28"/>
          <w:lang w:eastAsia="ru-RU"/>
        </w:rPr>
        <w:t>му</w:t>
      </w:r>
      <w:r w:rsidRPr="00CC4D0C">
        <w:rPr>
          <w:rFonts w:ascii="Times New Roman" w:hAnsi="Times New Roman"/>
          <w:sz w:val="28"/>
          <w:szCs w:val="28"/>
          <w:lang w:eastAsia="ru-RU"/>
        </w:rPr>
        <w:t xml:space="preserve">  обеспечени</w:t>
      </w:r>
      <w:r>
        <w:rPr>
          <w:rFonts w:ascii="Times New Roman" w:hAnsi="Times New Roman"/>
          <w:sz w:val="28"/>
          <w:szCs w:val="28"/>
          <w:lang w:eastAsia="ru-RU"/>
        </w:rPr>
        <w:t>ю</w:t>
      </w:r>
      <w:r w:rsidRPr="00CC4D0C">
        <w:rPr>
          <w:rFonts w:ascii="Times New Roman" w:hAnsi="Times New Roman"/>
          <w:sz w:val="28"/>
          <w:szCs w:val="28"/>
          <w:lang w:eastAsia="ru-RU"/>
        </w:rPr>
        <w:t xml:space="preserve">, </w:t>
      </w:r>
      <w:r>
        <w:rPr>
          <w:rFonts w:ascii="Times New Roman" w:hAnsi="Times New Roman"/>
          <w:sz w:val="28"/>
          <w:szCs w:val="28"/>
          <w:lang w:eastAsia="ru-RU"/>
        </w:rPr>
        <w:t xml:space="preserve">относительно </w:t>
      </w:r>
      <w:r w:rsidRPr="00CC4D0C">
        <w:rPr>
          <w:rFonts w:ascii="Times New Roman" w:hAnsi="Times New Roman"/>
          <w:sz w:val="28"/>
          <w:szCs w:val="28"/>
          <w:lang w:eastAsia="ru-RU"/>
        </w:rPr>
        <w:t xml:space="preserve"> </w:t>
      </w:r>
      <w:proofErr w:type="gramStart"/>
      <w:r w:rsidRPr="00CC4D0C">
        <w:rPr>
          <w:rFonts w:ascii="Times New Roman" w:hAnsi="Times New Roman"/>
          <w:sz w:val="28"/>
          <w:szCs w:val="28"/>
          <w:lang w:eastAsia="ru-RU"/>
        </w:rPr>
        <w:t>указан</w:t>
      </w:r>
      <w:r>
        <w:rPr>
          <w:rFonts w:ascii="Times New Roman" w:hAnsi="Times New Roman"/>
          <w:sz w:val="28"/>
          <w:szCs w:val="28"/>
          <w:lang w:eastAsia="ru-RU"/>
        </w:rPr>
        <w:t>ных</w:t>
      </w:r>
      <w:proofErr w:type="gramEnd"/>
      <w:r w:rsidRPr="00CC4D0C">
        <w:rPr>
          <w:rFonts w:ascii="Times New Roman" w:hAnsi="Times New Roman"/>
          <w:sz w:val="28"/>
          <w:szCs w:val="28"/>
          <w:lang w:eastAsia="ru-RU"/>
        </w:rPr>
        <w:t xml:space="preserve"> в заявке. Следовательно, участником №4 представлена недостоверная информация, </w:t>
      </w:r>
      <w:proofErr w:type="spellStart"/>
      <w:r w:rsidRPr="00CC4D0C">
        <w:rPr>
          <w:rFonts w:ascii="Times New Roman" w:hAnsi="Times New Roman"/>
          <w:sz w:val="28"/>
          <w:szCs w:val="28"/>
          <w:lang w:eastAsia="ru-RU"/>
        </w:rPr>
        <w:t>вследствии</w:t>
      </w:r>
      <w:proofErr w:type="spellEnd"/>
      <w:r w:rsidRPr="00CC4D0C">
        <w:rPr>
          <w:rFonts w:ascii="Times New Roman" w:hAnsi="Times New Roman"/>
          <w:sz w:val="28"/>
          <w:szCs w:val="28"/>
          <w:lang w:eastAsia="ru-RU"/>
        </w:rPr>
        <w:t xml:space="preserve"> чего, его заявка правомерно отклонена аукционной комиссией.</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Изучив представленные документы, заслушав пояснения лиц, участвующих в рассмотрении дела,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 xml:space="preserve">Заказчиком объекта закупки является </w:t>
      </w:r>
      <w:r w:rsidRPr="00CC4D0C">
        <w:rPr>
          <w:rFonts w:ascii="Times New Roman" w:eastAsia="Times New Roman" w:hAnsi="Times New Roman"/>
          <w:sz w:val="28"/>
          <w:szCs w:val="28"/>
          <w:lang w:eastAsia="ru-RU"/>
        </w:rPr>
        <w:t>БУ Чувашской Республики  «Республиканская клиническая больница» Минздравсоцразвития Чувашии</w:t>
      </w:r>
    </w:p>
    <w:p w:rsidR="00BD5126" w:rsidRPr="00CC4D0C" w:rsidRDefault="00BD5126" w:rsidP="00BD5126">
      <w:pPr>
        <w:spacing w:after="0" w:line="240" w:lineRule="auto"/>
        <w:ind w:firstLine="708"/>
        <w:jc w:val="both"/>
        <w:rPr>
          <w:rFonts w:ascii="Times New Roman" w:eastAsia="Times New Roman" w:hAnsi="Times New Roman"/>
          <w:sz w:val="28"/>
          <w:szCs w:val="28"/>
          <w:lang w:eastAsia="ru-RU"/>
        </w:rPr>
      </w:pPr>
      <w:r w:rsidRPr="00CC4D0C">
        <w:rPr>
          <w:rFonts w:ascii="Times New Roman" w:eastAsia="Batang" w:hAnsi="Times New Roman"/>
          <w:sz w:val="28"/>
          <w:szCs w:val="28"/>
          <w:lang w:eastAsia="ko-KR"/>
        </w:rPr>
        <w:t xml:space="preserve">Уполномоченным органом  11.06.2014  на официальном сайте </w:t>
      </w:r>
      <w:proofErr w:type="spellStart"/>
      <w:r w:rsidRPr="00CC4D0C">
        <w:rPr>
          <w:rFonts w:ascii="Times New Roman" w:eastAsia="Batang" w:hAnsi="Times New Roman"/>
          <w:sz w:val="28"/>
          <w:szCs w:val="28"/>
          <w:lang w:val="en-US" w:eastAsia="ko-KR"/>
        </w:rPr>
        <w:t>zakupki</w:t>
      </w:r>
      <w:proofErr w:type="spellEnd"/>
      <w:r w:rsidRPr="00CC4D0C">
        <w:rPr>
          <w:rFonts w:ascii="Times New Roman" w:eastAsia="Batang" w:hAnsi="Times New Roman"/>
          <w:sz w:val="28"/>
          <w:szCs w:val="28"/>
          <w:lang w:eastAsia="ko-KR"/>
        </w:rPr>
        <w:t>.</w:t>
      </w:r>
      <w:proofErr w:type="spellStart"/>
      <w:r w:rsidRPr="00CC4D0C">
        <w:rPr>
          <w:rFonts w:ascii="Times New Roman" w:eastAsia="Batang" w:hAnsi="Times New Roman"/>
          <w:sz w:val="28"/>
          <w:szCs w:val="28"/>
          <w:lang w:val="en-US" w:eastAsia="ko-KR"/>
        </w:rPr>
        <w:t>gov</w:t>
      </w:r>
      <w:proofErr w:type="spellEnd"/>
      <w:r w:rsidRPr="00CC4D0C">
        <w:rPr>
          <w:rFonts w:ascii="Times New Roman" w:eastAsia="Batang" w:hAnsi="Times New Roman"/>
          <w:sz w:val="28"/>
          <w:szCs w:val="28"/>
          <w:lang w:eastAsia="ko-KR"/>
        </w:rPr>
        <w:t>.</w:t>
      </w:r>
      <w:proofErr w:type="spellStart"/>
      <w:r w:rsidRPr="00CC4D0C">
        <w:rPr>
          <w:rFonts w:ascii="Times New Roman" w:eastAsia="Batang" w:hAnsi="Times New Roman"/>
          <w:sz w:val="28"/>
          <w:szCs w:val="28"/>
          <w:lang w:val="en-US" w:eastAsia="ko-KR"/>
        </w:rPr>
        <w:t>ru</w:t>
      </w:r>
      <w:proofErr w:type="spellEnd"/>
      <w:r w:rsidRPr="00CC4D0C">
        <w:rPr>
          <w:rFonts w:ascii="Times New Roman" w:eastAsia="Batang" w:hAnsi="Times New Roman"/>
          <w:sz w:val="28"/>
          <w:szCs w:val="28"/>
          <w:lang w:eastAsia="ko-KR"/>
        </w:rPr>
        <w:t xml:space="preserve"> размещено извещение №</w:t>
      </w:r>
      <w:r w:rsidRPr="00CC4D0C">
        <w:rPr>
          <w:rFonts w:ascii="Times New Roman" w:eastAsia="Batang" w:hAnsi="Times New Roman"/>
          <w:color w:val="000000"/>
          <w:sz w:val="28"/>
          <w:szCs w:val="28"/>
          <w:lang w:eastAsia="ko-KR"/>
        </w:rPr>
        <w:t xml:space="preserve"> 015200001114002297</w:t>
      </w:r>
      <w:r w:rsidRPr="00CC4D0C">
        <w:rPr>
          <w:rFonts w:ascii="Times New Roman" w:eastAsia="Batang" w:hAnsi="Times New Roman"/>
          <w:sz w:val="28"/>
          <w:szCs w:val="28"/>
          <w:lang w:eastAsia="ko-KR"/>
        </w:rPr>
        <w:t xml:space="preserve"> о проведении электронного аукциона на поставку и монтаж модульной системы для </w:t>
      </w:r>
      <w:proofErr w:type="spellStart"/>
      <w:r w:rsidRPr="00CC4D0C">
        <w:rPr>
          <w:rFonts w:ascii="Times New Roman" w:eastAsia="Batang" w:hAnsi="Times New Roman"/>
          <w:sz w:val="28"/>
          <w:szCs w:val="28"/>
          <w:lang w:eastAsia="ko-KR"/>
        </w:rPr>
        <w:t>интраоперационного</w:t>
      </w:r>
      <w:proofErr w:type="spellEnd"/>
      <w:r w:rsidRPr="00CC4D0C">
        <w:rPr>
          <w:rFonts w:ascii="Times New Roman" w:eastAsia="Batang" w:hAnsi="Times New Roman"/>
          <w:sz w:val="28"/>
          <w:szCs w:val="28"/>
          <w:lang w:eastAsia="ko-KR"/>
        </w:rPr>
        <w:t xml:space="preserve">  </w:t>
      </w:r>
      <w:proofErr w:type="spellStart"/>
      <w:r w:rsidRPr="00CC4D0C">
        <w:rPr>
          <w:rFonts w:ascii="Times New Roman" w:eastAsia="Batang" w:hAnsi="Times New Roman"/>
          <w:sz w:val="28"/>
          <w:szCs w:val="28"/>
          <w:lang w:eastAsia="ko-KR"/>
        </w:rPr>
        <w:t>нейромониторинга</w:t>
      </w:r>
      <w:proofErr w:type="spellEnd"/>
      <w:r w:rsidRPr="00CC4D0C">
        <w:rPr>
          <w:rFonts w:ascii="Times New Roman" w:eastAsia="Batang" w:hAnsi="Times New Roman"/>
          <w:sz w:val="28"/>
          <w:szCs w:val="28"/>
          <w:lang w:eastAsia="ko-KR"/>
        </w:rPr>
        <w:t xml:space="preserve">  </w:t>
      </w:r>
      <w:r w:rsidRPr="00CC4D0C">
        <w:rPr>
          <w:rFonts w:ascii="Times New Roman" w:eastAsia="Times New Roman" w:hAnsi="Times New Roman"/>
          <w:sz w:val="28"/>
          <w:szCs w:val="28"/>
          <w:lang w:eastAsia="ru-RU"/>
        </w:rPr>
        <w:t xml:space="preserve">с начальной (максимальной) ценой  790000,00 рублей. </w:t>
      </w:r>
    </w:p>
    <w:p w:rsidR="00BD5126" w:rsidRPr="00CC4D0C" w:rsidRDefault="00BD5126" w:rsidP="00BD5126">
      <w:pPr>
        <w:pStyle w:val="ConsPlusNormal"/>
        <w:ind w:firstLine="540"/>
        <w:jc w:val="both"/>
        <w:rPr>
          <w:rFonts w:ascii="Times New Roman" w:hAnsi="Times New Roman" w:cs="Times New Roman"/>
          <w:sz w:val="28"/>
          <w:szCs w:val="28"/>
        </w:rPr>
      </w:pPr>
      <w:r>
        <w:rPr>
          <w:rFonts w:ascii="Times New Roman" w:eastAsia="Lucida Sans Unicode" w:hAnsi="Times New Roman" w:cs="Times New Roman"/>
          <w:kern w:val="3"/>
          <w:sz w:val="28"/>
          <w:szCs w:val="28"/>
        </w:rPr>
        <w:t xml:space="preserve">   </w:t>
      </w:r>
      <w:proofErr w:type="gramStart"/>
      <w:r w:rsidRPr="00CC4D0C">
        <w:rPr>
          <w:rFonts w:ascii="Times New Roman" w:eastAsia="Lucida Sans Unicode" w:hAnsi="Times New Roman" w:cs="Times New Roman"/>
          <w:kern w:val="3"/>
          <w:sz w:val="28"/>
          <w:szCs w:val="28"/>
        </w:rPr>
        <w:t>В силу  подпункта б) пункта 1 части 3 статьи 66 Закона о контрактной системе п</w:t>
      </w:r>
      <w:r w:rsidRPr="00CC4D0C">
        <w:rPr>
          <w:rFonts w:ascii="Times New Roman" w:hAnsi="Times New Roman" w:cs="Times New Roman"/>
          <w:sz w:val="28"/>
          <w:szCs w:val="28"/>
        </w:rPr>
        <w:t>ервая часть заявки на участие в электронном аукционе должна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sidRPr="00CC4D0C">
        <w:rPr>
          <w:rFonts w:ascii="Times New Roman" w:hAnsi="Times New Roman" w:cs="Times New Roman"/>
          <w:sz w:val="28"/>
          <w:szCs w:val="28"/>
        </w:rPr>
        <w:t xml:space="preserve"> </w:t>
      </w:r>
      <w:proofErr w:type="gramStart"/>
      <w:r w:rsidRPr="00CC4D0C">
        <w:rPr>
          <w:rFonts w:ascii="Times New Roman" w:hAnsi="Times New Roman" w:cs="Times New Roman"/>
          <w:sz w:val="28"/>
          <w:szCs w:val="28"/>
        </w:rPr>
        <w:t>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BD5126" w:rsidRPr="00CC4D0C" w:rsidRDefault="00BD5126" w:rsidP="00BD5126">
      <w:pPr>
        <w:autoSpaceDE w:val="0"/>
        <w:autoSpaceDN w:val="0"/>
        <w:adjustRightInd w:val="0"/>
        <w:spacing w:after="0" w:line="240" w:lineRule="auto"/>
        <w:ind w:firstLine="540"/>
        <w:jc w:val="both"/>
        <w:rPr>
          <w:rFonts w:ascii="Times New Roman" w:hAnsi="Times New Roman"/>
          <w:sz w:val="28"/>
          <w:szCs w:val="28"/>
        </w:rPr>
      </w:pPr>
      <w:bookmarkStart w:id="0" w:name="Par11"/>
      <w:bookmarkEnd w:id="0"/>
      <w:r w:rsidRPr="00CC4D0C">
        <w:rPr>
          <w:rFonts w:ascii="Times New Roman" w:hAnsi="Times New Roman"/>
          <w:sz w:val="28"/>
          <w:szCs w:val="28"/>
        </w:rPr>
        <w:t>Как следует из аукционной документации, пунктом 9.1  Информационной карты,  вышеуказанные требования, определенные Законом, заказчиком установлены.</w:t>
      </w:r>
    </w:p>
    <w:p w:rsidR="00BD5126" w:rsidRPr="00CC4D0C" w:rsidRDefault="00BD5126" w:rsidP="00BD5126">
      <w:pPr>
        <w:autoSpaceDE w:val="0"/>
        <w:autoSpaceDN w:val="0"/>
        <w:adjustRightInd w:val="0"/>
        <w:spacing w:after="0" w:line="240" w:lineRule="auto"/>
        <w:ind w:firstLine="540"/>
        <w:jc w:val="both"/>
        <w:rPr>
          <w:rFonts w:ascii="Times New Roman" w:hAnsi="Times New Roman"/>
          <w:sz w:val="28"/>
          <w:szCs w:val="28"/>
        </w:rPr>
      </w:pPr>
      <w:proofErr w:type="gramStart"/>
      <w:r w:rsidRPr="00CC4D0C">
        <w:rPr>
          <w:rFonts w:ascii="Times New Roman" w:hAnsi="Times New Roman"/>
          <w:sz w:val="28"/>
          <w:szCs w:val="28"/>
        </w:rPr>
        <w:t xml:space="preserve">В соответствии с частью 3 статьи 67 Закона о контрактной системе, по результатам рассмотрения первых частей заявок на участие в электронном аукционе, содержащих информацию, предусмотренную </w:t>
      </w:r>
      <w:hyperlink r:id="rId5" w:history="1">
        <w:r w:rsidRPr="00CC4D0C">
          <w:rPr>
            <w:rFonts w:ascii="Times New Roman" w:hAnsi="Times New Roman"/>
            <w:color w:val="0000FF"/>
            <w:sz w:val="28"/>
            <w:szCs w:val="28"/>
          </w:rPr>
          <w:t>частью 3 статьи 66</w:t>
        </w:r>
      </w:hyperlink>
      <w:r w:rsidRPr="00CC4D0C">
        <w:rPr>
          <w:rFonts w:ascii="Times New Roman" w:hAnsi="Times New Roman"/>
          <w:sz w:val="28"/>
          <w:szCs w:val="28"/>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w:t>
      </w:r>
      <w:proofErr w:type="gramEnd"/>
      <w:r w:rsidRPr="00CC4D0C">
        <w:rPr>
          <w:rFonts w:ascii="Times New Roman" w:hAnsi="Times New Roman"/>
          <w:sz w:val="28"/>
          <w:szCs w:val="28"/>
        </w:rPr>
        <w:t xml:space="preserve"> </w:t>
      </w:r>
      <w:proofErr w:type="gramStart"/>
      <w:r w:rsidRPr="00CC4D0C">
        <w:rPr>
          <w:rFonts w:ascii="Times New Roman" w:hAnsi="Times New Roman"/>
          <w:sz w:val="28"/>
          <w:szCs w:val="28"/>
        </w:rPr>
        <w:t>об отказе в допуске к участию в таком аукционе в порядке</w:t>
      </w:r>
      <w:proofErr w:type="gramEnd"/>
      <w:r w:rsidRPr="00CC4D0C">
        <w:rPr>
          <w:rFonts w:ascii="Times New Roman" w:hAnsi="Times New Roman"/>
          <w:sz w:val="28"/>
          <w:szCs w:val="28"/>
        </w:rPr>
        <w:t xml:space="preserve"> и по основаниям, которые предусмотрены </w:t>
      </w:r>
      <w:hyperlink w:anchor="Par1" w:history="1">
        <w:r w:rsidRPr="00CC4D0C">
          <w:rPr>
            <w:rFonts w:ascii="Times New Roman" w:hAnsi="Times New Roman"/>
            <w:color w:val="0000FF"/>
            <w:sz w:val="28"/>
            <w:szCs w:val="28"/>
          </w:rPr>
          <w:t>частью 4</w:t>
        </w:r>
      </w:hyperlink>
      <w:r w:rsidRPr="00CC4D0C">
        <w:rPr>
          <w:rFonts w:ascii="Times New Roman" w:hAnsi="Times New Roman"/>
          <w:sz w:val="28"/>
          <w:szCs w:val="28"/>
        </w:rPr>
        <w:t xml:space="preserve"> настоящей статьи.</w:t>
      </w:r>
    </w:p>
    <w:p w:rsidR="00BD5126" w:rsidRPr="00CC4D0C" w:rsidRDefault="00BD5126" w:rsidP="00BD5126">
      <w:pPr>
        <w:autoSpaceDE w:val="0"/>
        <w:autoSpaceDN w:val="0"/>
        <w:adjustRightInd w:val="0"/>
        <w:spacing w:after="0" w:line="240" w:lineRule="auto"/>
        <w:ind w:firstLine="540"/>
        <w:jc w:val="both"/>
        <w:rPr>
          <w:rFonts w:ascii="Times New Roman" w:hAnsi="Times New Roman"/>
          <w:sz w:val="28"/>
          <w:szCs w:val="28"/>
        </w:rPr>
      </w:pPr>
      <w:bookmarkStart w:id="1" w:name="Par1"/>
      <w:bookmarkEnd w:id="1"/>
      <w:r w:rsidRPr="00CC4D0C">
        <w:rPr>
          <w:rFonts w:ascii="Times New Roman" w:hAnsi="Times New Roman"/>
          <w:sz w:val="28"/>
          <w:szCs w:val="28"/>
        </w:rPr>
        <w:t>В соответствии с частью 4 статьи 67 участник электронного аукциона не допускается к участию в нем в случае:</w:t>
      </w:r>
    </w:p>
    <w:p w:rsidR="00BD5126" w:rsidRPr="00CC4D0C" w:rsidRDefault="00BD5126" w:rsidP="00BD5126">
      <w:pPr>
        <w:autoSpaceDE w:val="0"/>
        <w:autoSpaceDN w:val="0"/>
        <w:adjustRightInd w:val="0"/>
        <w:spacing w:after="0" w:line="240" w:lineRule="auto"/>
        <w:ind w:firstLine="540"/>
        <w:jc w:val="both"/>
        <w:rPr>
          <w:rFonts w:ascii="Times New Roman" w:hAnsi="Times New Roman"/>
          <w:sz w:val="28"/>
          <w:szCs w:val="28"/>
        </w:rPr>
      </w:pPr>
      <w:r w:rsidRPr="00CC4D0C">
        <w:rPr>
          <w:rFonts w:ascii="Times New Roman" w:hAnsi="Times New Roman"/>
          <w:sz w:val="28"/>
          <w:szCs w:val="28"/>
        </w:rPr>
        <w:t xml:space="preserve">1) </w:t>
      </w:r>
      <w:proofErr w:type="spellStart"/>
      <w:r w:rsidRPr="00CC4D0C">
        <w:rPr>
          <w:rFonts w:ascii="Times New Roman" w:hAnsi="Times New Roman"/>
          <w:sz w:val="28"/>
          <w:szCs w:val="28"/>
        </w:rPr>
        <w:t>непредоставления</w:t>
      </w:r>
      <w:proofErr w:type="spellEnd"/>
      <w:r w:rsidRPr="00CC4D0C">
        <w:rPr>
          <w:rFonts w:ascii="Times New Roman" w:hAnsi="Times New Roman"/>
          <w:sz w:val="28"/>
          <w:szCs w:val="28"/>
        </w:rPr>
        <w:t xml:space="preserve"> информации, предусмотренной </w:t>
      </w:r>
      <w:hyperlink r:id="rId6" w:history="1">
        <w:r w:rsidRPr="00CC4D0C">
          <w:rPr>
            <w:rFonts w:ascii="Times New Roman" w:hAnsi="Times New Roman"/>
            <w:color w:val="0000FF"/>
            <w:sz w:val="28"/>
            <w:szCs w:val="28"/>
          </w:rPr>
          <w:t>частью 3 статьи 66</w:t>
        </w:r>
      </w:hyperlink>
      <w:r w:rsidRPr="00CC4D0C">
        <w:rPr>
          <w:rFonts w:ascii="Times New Roman" w:hAnsi="Times New Roman"/>
          <w:sz w:val="28"/>
          <w:szCs w:val="28"/>
        </w:rPr>
        <w:t xml:space="preserve"> настоящего Федерального закона, или предоставления недостоверной информации;</w:t>
      </w:r>
    </w:p>
    <w:p w:rsidR="00BD5126" w:rsidRPr="00CC4D0C" w:rsidRDefault="00BD5126" w:rsidP="00BD5126">
      <w:pPr>
        <w:autoSpaceDE w:val="0"/>
        <w:autoSpaceDN w:val="0"/>
        <w:adjustRightInd w:val="0"/>
        <w:spacing w:after="0" w:line="240" w:lineRule="auto"/>
        <w:ind w:firstLine="540"/>
        <w:jc w:val="both"/>
        <w:rPr>
          <w:rFonts w:ascii="Times New Roman" w:hAnsi="Times New Roman"/>
          <w:sz w:val="28"/>
          <w:szCs w:val="28"/>
        </w:rPr>
      </w:pPr>
      <w:r w:rsidRPr="00CC4D0C">
        <w:rPr>
          <w:rFonts w:ascii="Times New Roman" w:hAnsi="Times New Roman"/>
          <w:sz w:val="28"/>
          <w:szCs w:val="28"/>
        </w:rPr>
        <w:lastRenderedPageBreak/>
        <w:t xml:space="preserve">2) несоответствия информации, предусмотренной </w:t>
      </w:r>
      <w:hyperlink r:id="rId7" w:history="1">
        <w:r w:rsidRPr="00CC4D0C">
          <w:rPr>
            <w:rFonts w:ascii="Times New Roman" w:hAnsi="Times New Roman"/>
            <w:color w:val="0000FF"/>
            <w:sz w:val="28"/>
            <w:szCs w:val="28"/>
          </w:rPr>
          <w:t>частью 3 статьи 66</w:t>
        </w:r>
      </w:hyperlink>
      <w:r w:rsidRPr="00CC4D0C">
        <w:rPr>
          <w:rFonts w:ascii="Times New Roman" w:hAnsi="Times New Roman"/>
          <w:sz w:val="28"/>
          <w:szCs w:val="28"/>
        </w:rPr>
        <w:t xml:space="preserve"> настоящего Федерального закона, требованиям документации о таком аукционе.</w:t>
      </w:r>
    </w:p>
    <w:p w:rsidR="00BD5126" w:rsidRPr="00CC4D0C" w:rsidRDefault="00BD5126" w:rsidP="00BD5126">
      <w:pPr>
        <w:autoSpaceDE w:val="0"/>
        <w:autoSpaceDN w:val="0"/>
        <w:adjustRightInd w:val="0"/>
        <w:spacing w:after="0" w:line="240" w:lineRule="auto"/>
        <w:ind w:firstLine="540"/>
        <w:jc w:val="both"/>
        <w:rPr>
          <w:rFonts w:ascii="Times New Roman" w:hAnsi="Times New Roman"/>
          <w:sz w:val="28"/>
          <w:szCs w:val="28"/>
        </w:rPr>
      </w:pPr>
      <w:r w:rsidRPr="00CC4D0C">
        <w:rPr>
          <w:rFonts w:ascii="Times New Roman" w:hAnsi="Times New Roman"/>
          <w:sz w:val="28"/>
          <w:szCs w:val="28"/>
        </w:rPr>
        <w:t xml:space="preserve">В силу  части 5 данной статьи Закона, отказ в допуске к участию в электронном аукционе по основаниям, не предусмотренным </w:t>
      </w:r>
      <w:hyperlink w:anchor="Par1" w:history="1">
        <w:r w:rsidRPr="00CC4D0C">
          <w:rPr>
            <w:rFonts w:ascii="Times New Roman" w:hAnsi="Times New Roman"/>
            <w:color w:val="0000FF"/>
            <w:sz w:val="28"/>
            <w:szCs w:val="28"/>
          </w:rPr>
          <w:t>частью 4</w:t>
        </w:r>
      </w:hyperlink>
      <w:r w:rsidRPr="00CC4D0C">
        <w:rPr>
          <w:rFonts w:ascii="Times New Roman" w:hAnsi="Times New Roman"/>
          <w:sz w:val="28"/>
          <w:szCs w:val="28"/>
        </w:rPr>
        <w:t xml:space="preserve"> настоящей статьи, не допускается.</w:t>
      </w:r>
    </w:p>
    <w:p w:rsidR="00BD5126" w:rsidRPr="00CC4D0C" w:rsidRDefault="00BD5126" w:rsidP="00BD5126">
      <w:pPr>
        <w:spacing w:after="0" w:line="240" w:lineRule="auto"/>
        <w:ind w:firstLine="708"/>
        <w:jc w:val="both"/>
        <w:rPr>
          <w:rFonts w:ascii="Times New Roman" w:eastAsia="Lucida Sans Unicode" w:hAnsi="Times New Roman"/>
          <w:kern w:val="3"/>
          <w:sz w:val="28"/>
          <w:szCs w:val="28"/>
        </w:rPr>
      </w:pPr>
      <w:r w:rsidRPr="00CC4D0C">
        <w:rPr>
          <w:rFonts w:ascii="Times New Roman" w:eastAsia="Lucida Sans Unicode" w:hAnsi="Times New Roman"/>
          <w:kern w:val="3"/>
          <w:sz w:val="28"/>
          <w:szCs w:val="28"/>
        </w:rPr>
        <w:t xml:space="preserve">Предметом контракта  является </w:t>
      </w:r>
      <w:r>
        <w:rPr>
          <w:rFonts w:ascii="Times New Roman" w:eastAsia="Lucida Sans Unicode" w:hAnsi="Times New Roman"/>
          <w:kern w:val="3"/>
          <w:sz w:val="28"/>
          <w:szCs w:val="28"/>
        </w:rPr>
        <w:t xml:space="preserve">поставка </w:t>
      </w:r>
      <w:r w:rsidRPr="00CC4D0C">
        <w:rPr>
          <w:rFonts w:ascii="Times New Roman" w:eastAsia="Lucida Sans Unicode" w:hAnsi="Times New Roman"/>
          <w:kern w:val="3"/>
          <w:sz w:val="28"/>
          <w:szCs w:val="28"/>
        </w:rPr>
        <w:t>модульн</w:t>
      </w:r>
      <w:r>
        <w:rPr>
          <w:rFonts w:ascii="Times New Roman" w:eastAsia="Lucida Sans Unicode" w:hAnsi="Times New Roman"/>
          <w:kern w:val="3"/>
          <w:sz w:val="28"/>
          <w:szCs w:val="28"/>
        </w:rPr>
        <w:t>ой</w:t>
      </w:r>
      <w:r w:rsidRPr="00CC4D0C">
        <w:rPr>
          <w:rFonts w:ascii="Times New Roman" w:eastAsia="Lucida Sans Unicode" w:hAnsi="Times New Roman"/>
          <w:kern w:val="3"/>
          <w:sz w:val="28"/>
          <w:szCs w:val="28"/>
        </w:rPr>
        <w:t xml:space="preserve"> систем</w:t>
      </w:r>
      <w:r>
        <w:rPr>
          <w:rFonts w:ascii="Times New Roman" w:eastAsia="Lucida Sans Unicode" w:hAnsi="Times New Roman"/>
          <w:kern w:val="3"/>
          <w:sz w:val="28"/>
          <w:szCs w:val="28"/>
        </w:rPr>
        <w:t>ы</w:t>
      </w:r>
      <w:r w:rsidRPr="00CC4D0C">
        <w:rPr>
          <w:rFonts w:ascii="Times New Roman" w:eastAsia="Lucida Sans Unicode" w:hAnsi="Times New Roman"/>
          <w:kern w:val="3"/>
          <w:sz w:val="28"/>
          <w:szCs w:val="28"/>
        </w:rPr>
        <w:t xml:space="preserve">  для </w:t>
      </w:r>
      <w:proofErr w:type="spellStart"/>
      <w:r w:rsidRPr="00CC4D0C">
        <w:rPr>
          <w:rFonts w:ascii="Times New Roman" w:eastAsia="Lucida Sans Unicode" w:hAnsi="Times New Roman"/>
          <w:kern w:val="3"/>
          <w:sz w:val="28"/>
          <w:szCs w:val="28"/>
        </w:rPr>
        <w:t>интраоп</w:t>
      </w:r>
      <w:r>
        <w:rPr>
          <w:rFonts w:ascii="Times New Roman" w:eastAsia="Lucida Sans Unicode" w:hAnsi="Times New Roman"/>
          <w:kern w:val="3"/>
          <w:sz w:val="28"/>
          <w:szCs w:val="28"/>
        </w:rPr>
        <w:t>е</w:t>
      </w:r>
      <w:r w:rsidRPr="00CC4D0C">
        <w:rPr>
          <w:rFonts w:ascii="Times New Roman" w:eastAsia="Lucida Sans Unicode" w:hAnsi="Times New Roman"/>
          <w:kern w:val="3"/>
          <w:sz w:val="28"/>
          <w:szCs w:val="28"/>
        </w:rPr>
        <w:t>рационного</w:t>
      </w:r>
      <w:proofErr w:type="spellEnd"/>
      <w:r w:rsidRPr="00CC4D0C">
        <w:rPr>
          <w:rFonts w:ascii="Times New Roman" w:eastAsia="Lucida Sans Unicode" w:hAnsi="Times New Roman"/>
          <w:kern w:val="3"/>
          <w:sz w:val="28"/>
          <w:szCs w:val="28"/>
        </w:rPr>
        <w:t xml:space="preserve"> </w:t>
      </w:r>
      <w:proofErr w:type="spellStart"/>
      <w:r w:rsidRPr="00CC4D0C">
        <w:rPr>
          <w:rFonts w:ascii="Times New Roman" w:eastAsia="Lucida Sans Unicode" w:hAnsi="Times New Roman"/>
          <w:kern w:val="3"/>
          <w:sz w:val="28"/>
          <w:szCs w:val="28"/>
        </w:rPr>
        <w:t>нейромониторинга</w:t>
      </w:r>
      <w:proofErr w:type="spellEnd"/>
      <w:r w:rsidRPr="00CC4D0C">
        <w:rPr>
          <w:rFonts w:ascii="Times New Roman" w:eastAsia="Lucida Sans Unicode" w:hAnsi="Times New Roman"/>
          <w:kern w:val="3"/>
          <w:sz w:val="28"/>
          <w:szCs w:val="28"/>
        </w:rPr>
        <w:t>.</w:t>
      </w:r>
    </w:p>
    <w:p w:rsidR="00BD5126" w:rsidRPr="00CC4D0C" w:rsidRDefault="00BD5126" w:rsidP="00BD5126">
      <w:pPr>
        <w:spacing w:after="0" w:line="240" w:lineRule="auto"/>
        <w:ind w:firstLine="708"/>
        <w:jc w:val="both"/>
        <w:rPr>
          <w:rFonts w:ascii="Times New Roman" w:eastAsia="Lucida Sans Unicode" w:hAnsi="Times New Roman"/>
          <w:kern w:val="3"/>
          <w:sz w:val="28"/>
          <w:szCs w:val="28"/>
        </w:rPr>
      </w:pPr>
      <w:r w:rsidRPr="00CC4D0C">
        <w:rPr>
          <w:rFonts w:ascii="Times New Roman" w:eastAsia="Lucida Sans Unicode" w:hAnsi="Times New Roman"/>
          <w:kern w:val="3"/>
          <w:sz w:val="28"/>
          <w:szCs w:val="28"/>
        </w:rPr>
        <w:t>По позиции  3.6,   аукционной документации, Заказчиком определены в качестве технических характеристик товара  требование к    количеству входных каналов усилителя: 32 изолированных входных канала  с изменяемыми режимами  работы, а  именно: 16 каналов ЭМГ или 32 канала ВП.</w:t>
      </w:r>
    </w:p>
    <w:p w:rsidR="00BD5126" w:rsidRPr="00CC4D0C" w:rsidRDefault="00BD5126" w:rsidP="00BD5126">
      <w:pPr>
        <w:spacing w:after="0" w:line="240" w:lineRule="auto"/>
        <w:ind w:firstLine="708"/>
        <w:jc w:val="both"/>
        <w:rPr>
          <w:rFonts w:ascii="Times New Roman" w:eastAsia="Lucida Sans Unicode" w:hAnsi="Times New Roman"/>
          <w:kern w:val="3"/>
          <w:sz w:val="28"/>
          <w:szCs w:val="28"/>
          <w:u w:val="single"/>
        </w:rPr>
      </w:pPr>
      <w:r w:rsidRPr="00CC4D0C">
        <w:rPr>
          <w:rFonts w:ascii="Times New Roman" w:eastAsia="Lucida Sans Unicode" w:hAnsi="Times New Roman"/>
          <w:kern w:val="3"/>
          <w:sz w:val="28"/>
          <w:szCs w:val="28"/>
        </w:rPr>
        <w:t xml:space="preserve">По позиции 4.2 аукционной документации   установлено требование   к управляющему программному обеспечению: специально разработанный программный пакет для </w:t>
      </w:r>
      <w:r w:rsidRPr="00CC4D0C">
        <w:rPr>
          <w:rFonts w:ascii="Times New Roman" w:eastAsia="Lucida Sans Unicode" w:hAnsi="Times New Roman"/>
          <w:kern w:val="3"/>
          <w:sz w:val="28"/>
          <w:szCs w:val="28"/>
          <w:lang w:val="en-US"/>
        </w:rPr>
        <w:t>Windows</w:t>
      </w:r>
      <w:r w:rsidRPr="00CC4D0C">
        <w:rPr>
          <w:rFonts w:ascii="Times New Roman" w:eastAsia="Lucida Sans Unicode" w:hAnsi="Times New Roman"/>
          <w:kern w:val="3"/>
          <w:sz w:val="28"/>
          <w:szCs w:val="28"/>
        </w:rPr>
        <w:t xml:space="preserve"> 7 </w:t>
      </w:r>
      <w:proofErr w:type="spellStart"/>
      <w:r w:rsidRPr="00CC4D0C">
        <w:rPr>
          <w:rFonts w:ascii="Times New Roman" w:eastAsia="Lucida Sans Unicode" w:hAnsi="Times New Roman"/>
          <w:kern w:val="3"/>
          <w:sz w:val="28"/>
          <w:szCs w:val="28"/>
          <w:lang w:val="en-US"/>
        </w:rPr>
        <w:t>NeuroExplorer</w:t>
      </w:r>
      <w:proofErr w:type="spellEnd"/>
      <w:r w:rsidRPr="00CC4D0C">
        <w:rPr>
          <w:rFonts w:ascii="Times New Roman" w:eastAsia="Lucida Sans Unicode" w:hAnsi="Times New Roman"/>
          <w:kern w:val="3"/>
          <w:sz w:val="28"/>
          <w:szCs w:val="28"/>
        </w:rPr>
        <w:t>.</w:t>
      </w:r>
    </w:p>
    <w:p w:rsidR="00BD5126" w:rsidRPr="00CC4D0C" w:rsidRDefault="00BD5126" w:rsidP="00BD5126">
      <w:pPr>
        <w:spacing w:after="0" w:line="240" w:lineRule="auto"/>
        <w:ind w:firstLine="708"/>
        <w:jc w:val="both"/>
        <w:rPr>
          <w:rFonts w:ascii="Times New Roman" w:eastAsia="Lucida Sans Unicode" w:hAnsi="Times New Roman"/>
          <w:kern w:val="3"/>
          <w:sz w:val="28"/>
          <w:szCs w:val="28"/>
        </w:rPr>
      </w:pPr>
      <w:r w:rsidRPr="00CC4D0C">
        <w:rPr>
          <w:rFonts w:ascii="Times New Roman" w:eastAsia="Lucida Sans Unicode" w:hAnsi="Times New Roman"/>
          <w:kern w:val="3"/>
          <w:sz w:val="28"/>
          <w:szCs w:val="28"/>
        </w:rPr>
        <w:t>Участник  №4 (ООО «Промышленные технологии») во исполнение требований Заказчика  по данным позициям в своей заявке предложил  Комплекс компьютерный многофункциональный для исследования ЭМГ, ВП, ЭРГ и ОАЕ «Нейро-МВП-8» производств</w:t>
      </w:r>
      <w:proofErr w:type="gramStart"/>
      <w:r w:rsidRPr="00CC4D0C">
        <w:rPr>
          <w:rFonts w:ascii="Times New Roman" w:eastAsia="Lucida Sans Unicode" w:hAnsi="Times New Roman"/>
          <w:kern w:val="3"/>
          <w:sz w:val="28"/>
          <w:szCs w:val="28"/>
        </w:rPr>
        <w:t>а ООО</w:t>
      </w:r>
      <w:proofErr w:type="gramEnd"/>
      <w:r w:rsidRPr="00CC4D0C">
        <w:rPr>
          <w:rFonts w:ascii="Times New Roman" w:eastAsia="Lucida Sans Unicode" w:hAnsi="Times New Roman"/>
          <w:kern w:val="3"/>
          <w:sz w:val="28"/>
          <w:szCs w:val="28"/>
        </w:rPr>
        <w:t xml:space="preserve"> «</w:t>
      </w:r>
      <w:proofErr w:type="spellStart"/>
      <w:r w:rsidRPr="00CC4D0C">
        <w:rPr>
          <w:rFonts w:ascii="Times New Roman" w:eastAsia="Lucida Sans Unicode" w:hAnsi="Times New Roman"/>
          <w:kern w:val="3"/>
          <w:sz w:val="28"/>
          <w:szCs w:val="28"/>
        </w:rPr>
        <w:t>Нейрософт</w:t>
      </w:r>
      <w:proofErr w:type="spellEnd"/>
      <w:r w:rsidRPr="00CC4D0C">
        <w:rPr>
          <w:rFonts w:ascii="Times New Roman" w:eastAsia="Lucida Sans Unicode" w:hAnsi="Times New Roman"/>
          <w:kern w:val="3"/>
          <w:sz w:val="28"/>
          <w:szCs w:val="28"/>
        </w:rPr>
        <w:t>».</w:t>
      </w:r>
    </w:p>
    <w:p w:rsidR="00BD5126" w:rsidRPr="00CC4D0C" w:rsidRDefault="00BD5126" w:rsidP="00BD5126">
      <w:pPr>
        <w:tabs>
          <w:tab w:val="left" w:pos="851"/>
        </w:tabs>
        <w:spacing w:after="0" w:line="240" w:lineRule="auto"/>
        <w:ind w:firstLine="709"/>
        <w:jc w:val="both"/>
        <w:rPr>
          <w:rFonts w:ascii="Times New Roman" w:eastAsia="Times New Roman" w:hAnsi="Times New Roman"/>
          <w:sz w:val="28"/>
          <w:szCs w:val="28"/>
          <w:lang w:eastAsia="ru-RU"/>
        </w:rPr>
      </w:pPr>
      <w:r w:rsidRPr="00CC4D0C">
        <w:rPr>
          <w:rFonts w:ascii="Times New Roman" w:eastAsia="Lucida Sans Unicode" w:hAnsi="Times New Roman"/>
          <w:kern w:val="3"/>
          <w:sz w:val="28"/>
          <w:szCs w:val="28"/>
        </w:rPr>
        <w:t xml:space="preserve">Согласно протоколу  рассмотрения  первых частей заявок  от 27.06.2014  заявка участника №4  отклонена  по причине </w:t>
      </w:r>
      <w:r w:rsidRPr="00CC4D0C">
        <w:rPr>
          <w:rFonts w:ascii="Times New Roman" w:eastAsia="Times New Roman" w:hAnsi="Times New Roman"/>
          <w:sz w:val="28"/>
          <w:szCs w:val="28"/>
          <w:lang w:eastAsia="ru-RU"/>
        </w:rPr>
        <w:t xml:space="preserve"> предоставления  недостоверной информации о предлагаемом к поставке оборудовании</w:t>
      </w:r>
      <w:r>
        <w:rPr>
          <w:rFonts w:ascii="Times New Roman" w:eastAsia="Times New Roman" w:hAnsi="Times New Roman"/>
          <w:sz w:val="28"/>
          <w:szCs w:val="28"/>
          <w:lang w:eastAsia="ru-RU"/>
        </w:rPr>
        <w:t>.</w:t>
      </w:r>
    </w:p>
    <w:p w:rsidR="00BD5126" w:rsidRPr="00CC4D0C" w:rsidRDefault="00BD5126" w:rsidP="00BD5126">
      <w:pPr>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в</w:t>
      </w:r>
      <w:r w:rsidRPr="00CC4D0C">
        <w:rPr>
          <w:rFonts w:ascii="Times New Roman" w:eastAsia="Times New Roman" w:hAnsi="Times New Roman"/>
          <w:sz w:val="28"/>
          <w:szCs w:val="28"/>
          <w:lang w:eastAsia="ru-RU"/>
        </w:rPr>
        <w:t xml:space="preserve"> пункте 3.6 </w:t>
      </w:r>
      <w:r>
        <w:rPr>
          <w:rFonts w:ascii="Times New Roman" w:eastAsia="Times New Roman" w:hAnsi="Times New Roman"/>
          <w:sz w:val="28"/>
          <w:szCs w:val="28"/>
          <w:lang w:eastAsia="ru-RU"/>
        </w:rPr>
        <w:t xml:space="preserve">заявки </w:t>
      </w:r>
      <w:r w:rsidRPr="00CC4D0C">
        <w:rPr>
          <w:rFonts w:ascii="Times New Roman" w:eastAsia="Times New Roman" w:hAnsi="Times New Roman"/>
          <w:sz w:val="28"/>
          <w:szCs w:val="28"/>
          <w:lang w:eastAsia="ru-RU"/>
        </w:rPr>
        <w:t xml:space="preserve">участником указано  </w:t>
      </w:r>
      <w:r>
        <w:rPr>
          <w:rFonts w:ascii="Times New Roman" w:eastAsia="Times New Roman" w:hAnsi="Times New Roman"/>
          <w:sz w:val="28"/>
          <w:szCs w:val="28"/>
          <w:lang w:eastAsia="ru-RU"/>
        </w:rPr>
        <w:t xml:space="preserve">наличие </w:t>
      </w:r>
      <w:r w:rsidRPr="00CC4D0C">
        <w:rPr>
          <w:rFonts w:ascii="Times New Roman" w:eastAsia="Times New Roman" w:hAnsi="Times New Roman"/>
          <w:sz w:val="28"/>
          <w:szCs w:val="28"/>
          <w:lang w:eastAsia="ru-RU"/>
        </w:rPr>
        <w:t>16 каналов ЭМГ и 32 канал</w:t>
      </w:r>
      <w:r>
        <w:rPr>
          <w:rFonts w:ascii="Times New Roman" w:eastAsia="Times New Roman" w:hAnsi="Times New Roman"/>
          <w:sz w:val="28"/>
          <w:szCs w:val="28"/>
          <w:lang w:eastAsia="ru-RU"/>
        </w:rPr>
        <w:t xml:space="preserve">ов </w:t>
      </w:r>
      <w:r w:rsidRPr="00CC4D0C">
        <w:rPr>
          <w:rFonts w:ascii="Times New Roman" w:eastAsia="Times New Roman" w:hAnsi="Times New Roman"/>
          <w:sz w:val="28"/>
          <w:szCs w:val="28"/>
          <w:lang w:eastAsia="ru-RU"/>
        </w:rPr>
        <w:t xml:space="preserve"> ВП</w:t>
      </w:r>
      <w:r>
        <w:rPr>
          <w:rFonts w:ascii="Times New Roman" w:eastAsia="Times New Roman" w:hAnsi="Times New Roman"/>
          <w:sz w:val="28"/>
          <w:szCs w:val="28"/>
          <w:lang w:eastAsia="ru-RU"/>
        </w:rPr>
        <w:t xml:space="preserve">.  Фактически </w:t>
      </w:r>
      <w:r w:rsidRPr="00CC4D0C">
        <w:rPr>
          <w:rFonts w:ascii="Times New Roman" w:eastAsia="Times New Roman" w:hAnsi="Times New Roman"/>
          <w:sz w:val="28"/>
          <w:szCs w:val="28"/>
          <w:lang w:eastAsia="ru-RU"/>
        </w:rPr>
        <w:t>предлагаемое оборудование имеет только 8 каналов реги</w:t>
      </w:r>
      <w:r>
        <w:rPr>
          <w:rFonts w:ascii="Times New Roman" w:eastAsia="Times New Roman" w:hAnsi="Times New Roman"/>
          <w:sz w:val="28"/>
          <w:szCs w:val="28"/>
          <w:lang w:eastAsia="ru-RU"/>
        </w:rPr>
        <w:t>страции.</w:t>
      </w:r>
    </w:p>
    <w:p w:rsidR="00BD5126" w:rsidRPr="00CC4D0C" w:rsidRDefault="00BD5126" w:rsidP="00BD5126">
      <w:pPr>
        <w:tabs>
          <w:tab w:val="left" w:pos="851"/>
        </w:tabs>
        <w:spacing w:after="0" w:line="240" w:lineRule="auto"/>
        <w:ind w:firstLine="709"/>
        <w:jc w:val="both"/>
        <w:rPr>
          <w:rFonts w:ascii="Times New Roman" w:eastAsia="Times New Roman" w:hAnsi="Times New Roman"/>
          <w:sz w:val="28"/>
          <w:szCs w:val="28"/>
          <w:lang w:eastAsia="ru-RU"/>
        </w:rPr>
      </w:pPr>
      <w:r w:rsidRPr="00CC4D0C">
        <w:rPr>
          <w:rFonts w:ascii="Times New Roman" w:eastAsia="Times New Roman" w:hAnsi="Times New Roman"/>
          <w:sz w:val="28"/>
          <w:szCs w:val="28"/>
          <w:lang w:eastAsia="ru-RU"/>
        </w:rPr>
        <w:t xml:space="preserve"> В пункте 4.2 </w:t>
      </w:r>
      <w:r>
        <w:rPr>
          <w:rFonts w:ascii="Times New Roman" w:eastAsia="Times New Roman" w:hAnsi="Times New Roman"/>
          <w:sz w:val="28"/>
          <w:szCs w:val="28"/>
          <w:lang w:eastAsia="ru-RU"/>
        </w:rPr>
        <w:t xml:space="preserve"> заявки  по треб</w:t>
      </w:r>
      <w:r w:rsidRPr="00CC4D0C">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ванию  спе</w:t>
      </w:r>
      <w:r w:rsidRPr="00CC4D0C">
        <w:rPr>
          <w:rFonts w:ascii="Times New Roman" w:eastAsia="Times New Roman" w:hAnsi="Times New Roman"/>
          <w:sz w:val="28"/>
          <w:szCs w:val="28"/>
          <w:lang w:eastAsia="ru-RU"/>
        </w:rPr>
        <w:t xml:space="preserve">циального разработанного программного пакета для </w:t>
      </w:r>
      <w:r w:rsidRPr="00CC4D0C">
        <w:rPr>
          <w:rFonts w:ascii="Times New Roman" w:eastAsia="Lucida Sans Unicode" w:hAnsi="Times New Roman"/>
          <w:kern w:val="3"/>
          <w:sz w:val="28"/>
          <w:szCs w:val="28"/>
          <w:lang w:val="en-US"/>
        </w:rPr>
        <w:t>Windows</w:t>
      </w:r>
      <w:r w:rsidRPr="00CC4D0C">
        <w:rPr>
          <w:rFonts w:ascii="Times New Roman" w:eastAsia="Lucida Sans Unicode" w:hAnsi="Times New Roman"/>
          <w:kern w:val="3"/>
          <w:sz w:val="28"/>
          <w:szCs w:val="28"/>
        </w:rPr>
        <w:t xml:space="preserve"> 7 </w:t>
      </w:r>
      <w:proofErr w:type="spellStart"/>
      <w:r w:rsidRPr="00CC4D0C">
        <w:rPr>
          <w:rFonts w:ascii="Times New Roman" w:eastAsia="Lucida Sans Unicode" w:hAnsi="Times New Roman"/>
          <w:kern w:val="3"/>
          <w:sz w:val="28"/>
          <w:szCs w:val="28"/>
          <w:lang w:val="en-US"/>
        </w:rPr>
        <w:t>NeuroExplorer</w:t>
      </w:r>
      <w:proofErr w:type="spellEnd"/>
      <w:r w:rsidRPr="00CC4D0C">
        <w:rPr>
          <w:rFonts w:ascii="Times New Roman" w:eastAsia="Lucida Sans Unicode" w:hAnsi="Times New Roman"/>
          <w:kern w:val="3"/>
          <w:sz w:val="28"/>
          <w:szCs w:val="28"/>
        </w:rPr>
        <w:t xml:space="preserve">, </w:t>
      </w:r>
      <w:r>
        <w:rPr>
          <w:rFonts w:ascii="Times New Roman" w:eastAsia="Lucida Sans Unicode" w:hAnsi="Times New Roman"/>
          <w:kern w:val="3"/>
          <w:sz w:val="28"/>
          <w:szCs w:val="28"/>
        </w:rPr>
        <w:t xml:space="preserve">фактически  предлагается </w:t>
      </w:r>
      <w:r w:rsidRPr="00CC4D0C">
        <w:rPr>
          <w:rFonts w:ascii="Times New Roman" w:eastAsia="Lucida Sans Unicode" w:hAnsi="Times New Roman"/>
          <w:kern w:val="3"/>
          <w:sz w:val="28"/>
          <w:szCs w:val="28"/>
        </w:rPr>
        <w:t xml:space="preserve"> программн</w:t>
      </w:r>
      <w:r>
        <w:rPr>
          <w:rFonts w:ascii="Times New Roman" w:eastAsia="Lucida Sans Unicode" w:hAnsi="Times New Roman"/>
          <w:kern w:val="3"/>
          <w:sz w:val="28"/>
          <w:szCs w:val="28"/>
        </w:rPr>
        <w:t xml:space="preserve">ое  обеспечение </w:t>
      </w:r>
      <w:r w:rsidRPr="00CC4D0C">
        <w:rPr>
          <w:rFonts w:ascii="Times New Roman" w:eastAsia="Lucida Sans Unicode" w:hAnsi="Times New Roman"/>
          <w:kern w:val="3"/>
          <w:sz w:val="28"/>
          <w:szCs w:val="28"/>
        </w:rPr>
        <w:t xml:space="preserve"> для платформы </w:t>
      </w:r>
      <w:r w:rsidRPr="00CC4D0C">
        <w:rPr>
          <w:rFonts w:ascii="Times New Roman" w:eastAsia="Lucida Sans Unicode" w:hAnsi="Times New Roman"/>
          <w:kern w:val="3"/>
          <w:sz w:val="28"/>
          <w:szCs w:val="28"/>
          <w:lang w:val="en-US"/>
        </w:rPr>
        <w:t>NET</w:t>
      </w:r>
      <w:r w:rsidRPr="00CC4D0C">
        <w:rPr>
          <w:rFonts w:ascii="Times New Roman" w:eastAsia="Lucida Sans Unicode" w:hAnsi="Times New Roman"/>
          <w:kern w:val="3"/>
          <w:sz w:val="28"/>
          <w:szCs w:val="28"/>
        </w:rPr>
        <w:t>.</w:t>
      </w:r>
    </w:p>
    <w:p w:rsidR="00BD5126" w:rsidRPr="00CC4D0C" w:rsidRDefault="00BD5126" w:rsidP="00BD5126">
      <w:pPr>
        <w:tabs>
          <w:tab w:val="left" w:pos="851"/>
        </w:tabs>
        <w:spacing w:after="0" w:line="240" w:lineRule="auto"/>
        <w:ind w:firstLine="709"/>
        <w:jc w:val="both"/>
        <w:rPr>
          <w:rFonts w:ascii="Times New Roman" w:eastAsia="Times New Roman" w:hAnsi="Times New Roman"/>
          <w:sz w:val="28"/>
          <w:szCs w:val="28"/>
          <w:lang w:eastAsia="ru-RU"/>
        </w:rPr>
      </w:pPr>
      <w:proofErr w:type="gramStart"/>
      <w:r w:rsidRPr="00CC4D0C">
        <w:rPr>
          <w:rFonts w:ascii="Times New Roman" w:eastAsia="Times New Roman" w:hAnsi="Times New Roman"/>
          <w:sz w:val="28"/>
          <w:szCs w:val="28"/>
          <w:lang w:eastAsia="ru-RU"/>
        </w:rPr>
        <w:t xml:space="preserve">В связи с необходимостью предоставления заявителем  дополнительной информации  и доказательств для всестороннего рассмотрения жалобы, выяснения всех обстоятельств </w:t>
      </w:r>
      <w:r>
        <w:rPr>
          <w:rFonts w:ascii="Times New Roman" w:eastAsia="Times New Roman" w:hAnsi="Times New Roman"/>
          <w:sz w:val="28"/>
          <w:szCs w:val="28"/>
          <w:lang w:eastAsia="ru-RU"/>
        </w:rPr>
        <w:t xml:space="preserve"> по </w:t>
      </w:r>
      <w:r w:rsidRPr="00CC4D0C">
        <w:rPr>
          <w:rFonts w:ascii="Times New Roman" w:eastAsia="Times New Roman" w:hAnsi="Times New Roman"/>
          <w:sz w:val="28"/>
          <w:szCs w:val="28"/>
          <w:lang w:eastAsia="ru-RU"/>
        </w:rPr>
        <w:t>дел</w:t>
      </w:r>
      <w:r>
        <w:rPr>
          <w:rFonts w:ascii="Times New Roman" w:eastAsia="Times New Roman" w:hAnsi="Times New Roman"/>
          <w:sz w:val="28"/>
          <w:szCs w:val="28"/>
          <w:lang w:eastAsia="ru-RU"/>
        </w:rPr>
        <w:t>у</w:t>
      </w:r>
      <w:r w:rsidRPr="00CC4D0C">
        <w:rPr>
          <w:rFonts w:ascii="Times New Roman" w:eastAsia="Times New Roman" w:hAnsi="Times New Roman"/>
          <w:sz w:val="28"/>
          <w:szCs w:val="28"/>
          <w:lang w:eastAsia="ru-RU"/>
        </w:rPr>
        <w:t>, а также в целях принятия объективного и обоснованного решения, Комиссией Чувашского УФАС России по контролю в сфере закупок товаров, работ, услуг для обеспечения государственных и муниципальных нужд (далее – Комиссия) в соответствии с пунктом 3.34 Приказа ФАС России № 498 от 24 июля</w:t>
      </w:r>
      <w:proofErr w:type="gramEnd"/>
      <w:r w:rsidRPr="00CC4D0C">
        <w:rPr>
          <w:rFonts w:ascii="Times New Roman" w:eastAsia="Times New Roman" w:hAnsi="Times New Roman"/>
          <w:sz w:val="28"/>
          <w:szCs w:val="28"/>
          <w:lang w:eastAsia="ru-RU"/>
        </w:rPr>
        <w:t xml:space="preserve"> </w:t>
      </w:r>
      <w:proofErr w:type="gramStart"/>
      <w:r w:rsidRPr="00CC4D0C">
        <w:rPr>
          <w:rFonts w:ascii="Times New Roman" w:eastAsia="Times New Roman" w:hAnsi="Times New Roman"/>
          <w:sz w:val="28"/>
          <w:szCs w:val="28"/>
          <w:lang w:eastAsia="ru-RU"/>
        </w:rPr>
        <w:t xml:space="preserve">2012 года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действие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площадке при размещении заказа на поставку товара, работ, оказание услуг, в том числе при размещении заказов на </w:t>
      </w:r>
      <w:proofErr w:type="spellStart"/>
      <w:r w:rsidRPr="00CC4D0C">
        <w:rPr>
          <w:rFonts w:ascii="Times New Roman" w:eastAsia="Times New Roman" w:hAnsi="Times New Roman"/>
          <w:sz w:val="28"/>
          <w:szCs w:val="28"/>
          <w:lang w:eastAsia="ru-RU"/>
        </w:rPr>
        <w:t>энергосервис</w:t>
      </w:r>
      <w:proofErr w:type="spellEnd"/>
      <w:r w:rsidRPr="00CC4D0C">
        <w:rPr>
          <w:rFonts w:ascii="Times New Roman" w:eastAsia="Times New Roman" w:hAnsi="Times New Roman"/>
          <w:sz w:val="28"/>
          <w:szCs w:val="28"/>
          <w:lang w:eastAsia="ru-RU"/>
        </w:rPr>
        <w:t xml:space="preserve">, для государственных и муниципальных нужд» (далее – Административный регламент), в </w:t>
      </w:r>
      <w:r w:rsidRPr="00CC4D0C">
        <w:rPr>
          <w:rFonts w:ascii="Times New Roman" w:eastAsia="Times New Roman" w:hAnsi="Times New Roman"/>
          <w:sz w:val="28"/>
          <w:szCs w:val="28"/>
          <w:lang w:eastAsia="ru-RU"/>
        </w:rPr>
        <w:lastRenderedPageBreak/>
        <w:t>рассмотрении жалобы</w:t>
      </w:r>
      <w:proofErr w:type="gramEnd"/>
      <w:r w:rsidRPr="00CC4D0C">
        <w:rPr>
          <w:rFonts w:ascii="Times New Roman" w:eastAsia="Times New Roman" w:hAnsi="Times New Roman"/>
          <w:sz w:val="28"/>
          <w:szCs w:val="28"/>
          <w:lang w:eastAsia="ru-RU"/>
        </w:rPr>
        <w:t xml:space="preserve"> был  объявлен перерыв до 15 часов 00 минут 11.07.2014 года.</w:t>
      </w:r>
    </w:p>
    <w:p w:rsidR="00BD5126" w:rsidRPr="00CC4D0C" w:rsidRDefault="00BD5126" w:rsidP="00BD5126">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 После перерыва в рассмотрении жалобы</w:t>
      </w:r>
      <w:r w:rsidRPr="00CC4D0C">
        <w:rPr>
          <w:rFonts w:ascii="Times New Roman" w:eastAsia="Batang" w:hAnsi="Times New Roman"/>
          <w:sz w:val="28"/>
          <w:szCs w:val="28"/>
          <w:lang w:eastAsia="ko-KR"/>
        </w:rPr>
        <w:t>, дополнительная информация и доказательства  обоснованности  жалобы заявителем  не представле</w:t>
      </w:r>
      <w:r>
        <w:rPr>
          <w:rFonts w:ascii="Times New Roman" w:eastAsia="Batang" w:hAnsi="Times New Roman"/>
          <w:sz w:val="28"/>
          <w:szCs w:val="28"/>
          <w:lang w:eastAsia="ko-KR"/>
        </w:rPr>
        <w:t>ны, заявлено ходатайство  об отложении рассмотрения жалобы  на более поздний срок.</w:t>
      </w:r>
    </w:p>
    <w:p w:rsidR="00BD5126" w:rsidRPr="00CC4D0C" w:rsidRDefault="00BD5126" w:rsidP="00BD5126">
      <w:pPr>
        <w:autoSpaceDE w:val="0"/>
        <w:autoSpaceDN w:val="0"/>
        <w:adjustRightInd w:val="0"/>
        <w:spacing w:after="0" w:line="240" w:lineRule="auto"/>
        <w:ind w:firstLine="540"/>
        <w:jc w:val="both"/>
        <w:rPr>
          <w:rFonts w:ascii="Times New Roman" w:eastAsiaTheme="minorHAnsi" w:hAnsi="Times New Roman"/>
          <w:sz w:val="28"/>
          <w:szCs w:val="28"/>
        </w:rPr>
      </w:pPr>
      <w:r w:rsidRPr="00CC4D0C">
        <w:rPr>
          <w:rFonts w:ascii="Times New Roman" w:eastAsiaTheme="minorHAnsi" w:hAnsi="Times New Roman"/>
          <w:sz w:val="28"/>
          <w:szCs w:val="28"/>
        </w:rPr>
        <w:t xml:space="preserve">   Согласно  части 3 статьи 106 Закона о контрактной системе, контрольный орган в сфере закупок обязан рассмотреть жалобу по существу и возражение на жалобу в течение пяти рабочих дней </w:t>
      </w:r>
      <w:proofErr w:type="gramStart"/>
      <w:r w:rsidRPr="00CC4D0C">
        <w:rPr>
          <w:rFonts w:ascii="Times New Roman" w:eastAsiaTheme="minorHAnsi" w:hAnsi="Times New Roman"/>
          <w:sz w:val="28"/>
          <w:szCs w:val="28"/>
        </w:rPr>
        <w:t>с даты поступления</w:t>
      </w:r>
      <w:proofErr w:type="gramEnd"/>
      <w:r w:rsidRPr="00CC4D0C">
        <w:rPr>
          <w:rFonts w:ascii="Times New Roman" w:eastAsiaTheme="minorHAnsi" w:hAnsi="Times New Roman"/>
          <w:sz w:val="28"/>
          <w:szCs w:val="28"/>
        </w:rPr>
        <w:t xml:space="preserve"> жалобы и уведомить лицо, подавшее жалобу, лиц, направивших возражения на жалобу, о результатах такого рассмотрения.</w:t>
      </w:r>
    </w:p>
    <w:p w:rsidR="00BD5126" w:rsidRPr="00CC4D0C" w:rsidRDefault="00BD5126" w:rsidP="00BD5126">
      <w:pPr>
        <w:spacing w:after="0" w:line="240" w:lineRule="auto"/>
        <w:ind w:firstLine="709"/>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Поступившее    ООО «Промышленные технологии» от 11.07.2014 г. №25 об отложении  рассмотрения жалобы до 14.07.2014  Комиссией Чувашского УФАС России  на основании  части 3 статьи 106 Закона о контрактной системе  отклоняется</w:t>
      </w:r>
      <w:r>
        <w:rPr>
          <w:rFonts w:ascii="Times New Roman" w:eastAsia="Batang" w:hAnsi="Times New Roman"/>
          <w:sz w:val="28"/>
          <w:szCs w:val="28"/>
          <w:lang w:eastAsia="ko-KR"/>
        </w:rPr>
        <w:t>,</w:t>
      </w:r>
      <w:r w:rsidRPr="00CC4D0C">
        <w:rPr>
          <w:rFonts w:ascii="Times New Roman" w:eastAsia="Batang" w:hAnsi="Times New Roman"/>
          <w:sz w:val="28"/>
          <w:szCs w:val="28"/>
          <w:lang w:eastAsia="ko-KR"/>
        </w:rPr>
        <w:t xml:space="preserve"> в связи с  </w:t>
      </w:r>
      <w:r>
        <w:rPr>
          <w:rFonts w:ascii="Times New Roman" w:eastAsia="Batang" w:hAnsi="Times New Roman"/>
          <w:sz w:val="28"/>
          <w:szCs w:val="28"/>
          <w:lang w:eastAsia="ko-KR"/>
        </w:rPr>
        <w:t xml:space="preserve">законодательным  ограничением </w:t>
      </w:r>
      <w:r w:rsidRPr="00CC4D0C">
        <w:rPr>
          <w:rFonts w:ascii="Times New Roman" w:eastAsia="Batang" w:hAnsi="Times New Roman"/>
          <w:sz w:val="28"/>
          <w:szCs w:val="28"/>
          <w:lang w:eastAsia="ko-KR"/>
        </w:rPr>
        <w:t xml:space="preserve"> срока рассмотрения </w:t>
      </w:r>
      <w:r>
        <w:rPr>
          <w:rFonts w:ascii="Times New Roman" w:eastAsia="Batang" w:hAnsi="Times New Roman"/>
          <w:sz w:val="28"/>
          <w:szCs w:val="28"/>
          <w:lang w:eastAsia="ko-KR"/>
        </w:rPr>
        <w:t xml:space="preserve"> жалоб </w:t>
      </w:r>
      <w:r w:rsidRPr="00CC4D0C">
        <w:rPr>
          <w:rFonts w:ascii="Times New Roman" w:eastAsia="Batang" w:hAnsi="Times New Roman"/>
          <w:sz w:val="28"/>
          <w:szCs w:val="28"/>
          <w:lang w:eastAsia="ko-KR"/>
        </w:rPr>
        <w:t>(11.07.2014).</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Согласно представленной информации и  документам в ходе рассмотрения  жалобы установлено следующее.</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 xml:space="preserve"> Комплекс компьютерный многофункциональный для исследования ЭМГ, ВП, ЭРГ </w:t>
      </w:r>
      <w:proofErr w:type="gramStart"/>
      <w:r w:rsidRPr="00CC4D0C">
        <w:rPr>
          <w:rFonts w:ascii="Times New Roman" w:eastAsia="Batang" w:hAnsi="Times New Roman"/>
          <w:sz w:val="28"/>
          <w:szCs w:val="28"/>
          <w:lang w:eastAsia="ko-KR"/>
        </w:rPr>
        <w:t>и ОАЭ</w:t>
      </w:r>
      <w:proofErr w:type="gramEnd"/>
      <w:r w:rsidRPr="00CC4D0C">
        <w:rPr>
          <w:rFonts w:ascii="Times New Roman" w:eastAsia="Batang" w:hAnsi="Times New Roman"/>
          <w:sz w:val="28"/>
          <w:szCs w:val="28"/>
          <w:lang w:eastAsia="ko-KR"/>
        </w:rPr>
        <w:t xml:space="preserve"> «Нейро-МВП-8» (далее - Нейро-МВП-8) производства ООО «</w:t>
      </w:r>
      <w:proofErr w:type="spellStart"/>
      <w:r w:rsidRPr="00CC4D0C">
        <w:rPr>
          <w:rFonts w:ascii="Times New Roman" w:eastAsia="Batang" w:hAnsi="Times New Roman"/>
          <w:sz w:val="28"/>
          <w:szCs w:val="28"/>
          <w:lang w:eastAsia="ko-KR"/>
        </w:rPr>
        <w:t>Нейрософт</w:t>
      </w:r>
      <w:proofErr w:type="spellEnd"/>
      <w:r w:rsidRPr="00CC4D0C">
        <w:rPr>
          <w:rFonts w:ascii="Times New Roman" w:eastAsia="Batang" w:hAnsi="Times New Roman"/>
          <w:sz w:val="28"/>
          <w:szCs w:val="28"/>
          <w:lang w:eastAsia="ko-KR"/>
        </w:rPr>
        <w:t>», Россия (далее — Производитель), предлагаемый к поставке ООО «Промышленные технологии»,  зарегистрирован в Государственном реестре медицинских изделий и организаций, осуществляющих производство и изготовление медицинских изделий в 2010 году, регистрационное удостоверение  от  13.12.2010 №ФСР 2010/09381.</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 xml:space="preserve">Нейро-МВП-8  зарегистрирован </w:t>
      </w:r>
      <w:r>
        <w:rPr>
          <w:rFonts w:ascii="Times New Roman" w:eastAsia="Batang" w:hAnsi="Times New Roman"/>
          <w:sz w:val="28"/>
          <w:szCs w:val="28"/>
          <w:lang w:eastAsia="ko-KR"/>
        </w:rPr>
        <w:t xml:space="preserve">как медицинское изделие </w:t>
      </w:r>
      <w:r w:rsidRPr="00CC4D0C">
        <w:rPr>
          <w:rFonts w:ascii="Times New Roman" w:eastAsia="Batang" w:hAnsi="Times New Roman"/>
          <w:sz w:val="28"/>
          <w:szCs w:val="28"/>
          <w:lang w:eastAsia="ko-KR"/>
        </w:rPr>
        <w:t>в соответствии с Административным регламентом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 (далее — Регламент), утвержденным Приказом Министерства здравоохранения и социального развития Российской Федерации от 30.10.2006 г. № 735</w:t>
      </w:r>
      <w:r>
        <w:rPr>
          <w:rFonts w:ascii="Times New Roman" w:eastAsia="Batang" w:hAnsi="Times New Roman"/>
          <w:sz w:val="28"/>
          <w:szCs w:val="28"/>
          <w:lang w:eastAsia="ko-KR"/>
        </w:rPr>
        <w:t>.</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 xml:space="preserve">В соответствии с указанным Регламентом при регистрации производителем был предоставлен проект технических условий - ТУ 9441-006-13218158-2005 (название которых было впоследствии отражено в РУ №ФСР 2010/09381), где, в соответствии с ГОСТ 2.114-95 «Единая система конструкторской документации», </w:t>
      </w:r>
      <w:proofErr w:type="spellStart"/>
      <w:r w:rsidRPr="00CC4D0C">
        <w:rPr>
          <w:rFonts w:ascii="Times New Roman" w:eastAsia="Batang" w:hAnsi="Times New Roman"/>
          <w:sz w:val="28"/>
          <w:szCs w:val="28"/>
          <w:lang w:eastAsia="ko-KR"/>
        </w:rPr>
        <w:t>п.п</w:t>
      </w:r>
      <w:proofErr w:type="spellEnd"/>
      <w:r w:rsidRPr="00CC4D0C">
        <w:rPr>
          <w:rFonts w:ascii="Times New Roman" w:eastAsia="Batang" w:hAnsi="Times New Roman"/>
          <w:sz w:val="28"/>
          <w:szCs w:val="28"/>
          <w:lang w:eastAsia="ko-KR"/>
        </w:rPr>
        <w:t xml:space="preserve">. 3.2, 4.1, отображаются технические характеристики, в </w:t>
      </w:r>
      <w:proofErr w:type="spellStart"/>
      <w:r w:rsidRPr="00CC4D0C">
        <w:rPr>
          <w:rFonts w:ascii="Times New Roman" w:eastAsia="Batang" w:hAnsi="Times New Roman"/>
          <w:sz w:val="28"/>
          <w:szCs w:val="28"/>
          <w:lang w:eastAsia="ko-KR"/>
        </w:rPr>
        <w:t>т.ч</w:t>
      </w:r>
      <w:proofErr w:type="spellEnd"/>
      <w:r w:rsidRPr="00CC4D0C">
        <w:rPr>
          <w:rFonts w:ascii="Times New Roman" w:eastAsia="Batang" w:hAnsi="Times New Roman"/>
          <w:sz w:val="28"/>
          <w:szCs w:val="28"/>
          <w:lang w:eastAsia="ko-KR"/>
        </w:rPr>
        <w:t>. — количество каналов регистрации.</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20.01.2010 года Нейро-МВП-8  внесено в Государственный реестр средств измерений (далее — ГРСИ). Приложение к свидетельству - Описание типа 32064-09 (утверждено президентом ООО «</w:t>
      </w:r>
      <w:proofErr w:type="spellStart"/>
      <w:r w:rsidRPr="00CC4D0C">
        <w:rPr>
          <w:rFonts w:ascii="Times New Roman" w:eastAsia="Batang" w:hAnsi="Times New Roman"/>
          <w:sz w:val="28"/>
          <w:szCs w:val="28"/>
          <w:lang w:eastAsia="ko-KR"/>
        </w:rPr>
        <w:t>Нейрософт</w:t>
      </w:r>
      <w:proofErr w:type="spellEnd"/>
      <w:r w:rsidRPr="00CC4D0C">
        <w:rPr>
          <w:rFonts w:ascii="Times New Roman" w:eastAsia="Batang" w:hAnsi="Times New Roman"/>
          <w:sz w:val="28"/>
          <w:szCs w:val="28"/>
          <w:lang w:eastAsia="ko-KR"/>
        </w:rPr>
        <w:t xml:space="preserve">» А.Б. Шубиным, согласовано ГЦИ СИ ФГУ </w:t>
      </w:r>
      <w:proofErr w:type="gramStart"/>
      <w:r w:rsidRPr="00CC4D0C">
        <w:rPr>
          <w:rFonts w:ascii="Times New Roman" w:eastAsia="Batang" w:hAnsi="Times New Roman"/>
          <w:sz w:val="28"/>
          <w:szCs w:val="28"/>
          <w:lang w:eastAsia="ko-KR"/>
        </w:rPr>
        <w:t>Ивановский</w:t>
      </w:r>
      <w:proofErr w:type="gramEnd"/>
      <w:r w:rsidRPr="00CC4D0C">
        <w:rPr>
          <w:rFonts w:ascii="Times New Roman" w:eastAsia="Batang" w:hAnsi="Times New Roman"/>
          <w:sz w:val="28"/>
          <w:szCs w:val="28"/>
          <w:lang w:eastAsia="ko-KR"/>
        </w:rPr>
        <w:t xml:space="preserve"> ЦСМ 27.02.2009 года). В описании типа 32064-09 указано, что изделие «Нейро-МВП-8» выпускается по техническим условиям ТУ 9441-006-13218158-2005, тем же, что и в регистрационном удостоверении</w:t>
      </w:r>
      <w:r>
        <w:rPr>
          <w:rFonts w:ascii="Times New Roman" w:eastAsia="Batang" w:hAnsi="Times New Roman"/>
          <w:sz w:val="28"/>
          <w:szCs w:val="28"/>
          <w:lang w:eastAsia="ko-KR"/>
        </w:rPr>
        <w:t xml:space="preserve">. Данное обстоятельство </w:t>
      </w:r>
      <w:r w:rsidRPr="00CC4D0C">
        <w:rPr>
          <w:rFonts w:ascii="Times New Roman" w:eastAsia="Batang" w:hAnsi="Times New Roman"/>
          <w:sz w:val="28"/>
          <w:szCs w:val="28"/>
          <w:lang w:eastAsia="ko-KR"/>
        </w:rPr>
        <w:t xml:space="preserve"> позволяет </w:t>
      </w:r>
      <w:r w:rsidRPr="00CC4D0C">
        <w:rPr>
          <w:rFonts w:ascii="Times New Roman" w:eastAsia="Batang" w:hAnsi="Times New Roman"/>
          <w:sz w:val="28"/>
          <w:szCs w:val="28"/>
          <w:lang w:eastAsia="ko-KR"/>
        </w:rPr>
        <w:lastRenderedPageBreak/>
        <w:t>достоверно выяснить, какими техническими характеристиками  обладает Нейро-МВП-8 и были заявлены производителем при государственной регистрации и внесении в ГРСИ указанного изделия.</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 xml:space="preserve">В Описании типа 32064-09 указано, что для варианта исполнения Нейро-МВП-8 максимальное количество каналов регистрации - 8 шт. Также в описании типа указано, что максимально может быть использовано 2 блока усилителя, что не позволяет увеличить количество регистрирующих каналов более 8 штук. Указанные характеристики были проверены при испытаниях в целях утверждения типа средств измерений и подтверждены (согласованы) печатью ГЦИ СИ ФГУ </w:t>
      </w:r>
      <w:proofErr w:type="gramStart"/>
      <w:r w:rsidRPr="00CC4D0C">
        <w:rPr>
          <w:rFonts w:ascii="Times New Roman" w:eastAsia="Batang" w:hAnsi="Times New Roman"/>
          <w:sz w:val="28"/>
          <w:szCs w:val="28"/>
          <w:lang w:eastAsia="ko-KR"/>
        </w:rPr>
        <w:t>Ивановский</w:t>
      </w:r>
      <w:proofErr w:type="gramEnd"/>
      <w:r w:rsidRPr="00CC4D0C">
        <w:rPr>
          <w:rFonts w:ascii="Times New Roman" w:eastAsia="Batang" w:hAnsi="Times New Roman"/>
          <w:sz w:val="28"/>
          <w:szCs w:val="28"/>
          <w:lang w:eastAsia="ko-KR"/>
        </w:rPr>
        <w:t xml:space="preserve"> ЦСМ 27.02.2009 года и Производителем в лице </w:t>
      </w:r>
      <w:proofErr w:type="spellStart"/>
      <w:r w:rsidRPr="00CC4D0C">
        <w:rPr>
          <w:rFonts w:ascii="Times New Roman" w:eastAsia="Batang" w:hAnsi="Times New Roman"/>
          <w:sz w:val="28"/>
          <w:szCs w:val="28"/>
          <w:lang w:eastAsia="ko-KR"/>
        </w:rPr>
        <w:t>А.Б.Шубина</w:t>
      </w:r>
      <w:proofErr w:type="spellEnd"/>
      <w:r w:rsidRPr="00CC4D0C">
        <w:rPr>
          <w:rFonts w:ascii="Times New Roman" w:eastAsia="Batang" w:hAnsi="Times New Roman"/>
          <w:sz w:val="28"/>
          <w:szCs w:val="28"/>
          <w:lang w:eastAsia="ko-KR"/>
        </w:rPr>
        <w:t>.</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 xml:space="preserve">Следовательно, прибор Нейро-МВП-8 имеет максимально 8 каналов регистрации, </w:t>
      </w:r>
      <w:r>
        <w:rPr>
          <w:rFonts w:ascii="Times New Roman" w:eastAsia="Batang" w:hAnsi="Times New Roman"/>
          <w:sz w:val="28"/>
          <w:szCs w:val="28"/>
          <w:lang w:eastAsia="ko-KR"/>
        </w:rPr>
        <w:t xml:space="preserve"> что </w:t>
      </w:r>
      <w:r w:rsidRPr="00CC4D0C">
        <w:rPr>
          <w:rFonts w:ascii="Times New Roman" w:eastAsia="Batang" w:hAnsi="Times New Roman"/>
          <w:sz w:val="28"/>
          <w:szCs w:val="28"/>
          <w:lang w:eastAsia="ko-KR"/>
        </w:rPr>
        <w:t xml:space="preserve"> позволяет выполнять регистрацию ЭМГ по 8 каналам, или регистрацию ВП по 8 каналам, а не по 16 каналам ЭМГ и 32 каналам ВП, как заявлен</w:t>
      </w:r>
      <w:proofErr w:type="gramStart"/>
      <w:r w:rsidRPr="00CC4D0C">
        <w:rPr>
          <w:rFonts w:ascii="Times New Roman" w:eastAsia="Batang" w:hAnsi="Times New Roman"/>
          <w:sz w:val="28"/>
          <w:szCs w:val="28"/>
          <w:lang w:eastAsia="ko-KR"/>
        </w:rPr>
        <w:t>о ООО</w:t>
      </w:r>
      <w:proofErr w:type="gramEnd"/>
      <w:r w:rsidRPr="00CC4D0C">
        <w:rPr>
          <w:rFonts w:ascii="Times New Roman" w:eastAsia="Batang" w:hAnsi="Times New Roman"/>
          <w:sz w:val="28"/>
          <w:szCs w:val="28"/>
          <w:lang w:eastAsia="ko-KR"/>
        </w:rPr>
        <w:t xml:space="preserve"> «Промышленные технологии».</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Как следует из представленного в  качестве подтверждения  достоверности информации указанной  в  заявке  участника №4 ООО «Промышленные технологии»  Информационного письм</w:t>
      </w:r>
      <w:proofErr w:type="gramStart"/>
      <w:r w:rsidRPr="00CC4D0C">
        <w:rPr>
          <w:rFonts w:ascii="Times New Roman" w:eastAsia="Batang" w:hAnsi="Times New Roman"/>
          <w:sz w:val="28"/>
          <w:szCs w:val="28"/>
          <w:lang w:eastAsia="ko-KR"/>
        </w:rPr>
        <w:t>а ООО</w:t>
      </w:r>
      <w:proofErr w:type="gramEnd"/>
      <w:r w:rsidRPr="00CC4D0C">
        <w:rPr>
          <w:rFonts w:ascii="Times New Roman" w:eastAsia="Batang" w:hAnsi="Times New Roman"/>
          <w:sz w:val="28"/>
          <w:szCs w:val="28"/>
          <w:lang w:eastAsia="ko-KR"/>
        </w:rPr>
        <w:t xml:space="preserve"> «</w:t>
      </w:r>
      <w:proofErr w:type="spellStart"/>
      <w:r w:rsidRPr="00CC4D0C">
        <w:rPr>
          <w:rFonts w:ascii="Times New Roman" w:eastAsia="Batang" w:hAnsi="Times New Roman"/>
          <w:sz w:val="28"/>
          <w:szCs w:val="28"/>
          <w:lang w:eastAsia="ko-KR"/>
        </w:rPr>
        <w:t>Нейрософт</w:t>
      </w:r>
      <w:proofErr w:type="spellEnd"/>
      <w:r w:rsidRPr="00CC4D0C">
        <w:rPr>
          <w:rFonts w:ascii="Times New Roman" w:eastAsia="Batang" w:hAnsi="Times New Roman"/>
          <w:sz w:val="28"/>
          <w:szCs w:val="28"/>
          <w:lang w:eastAsia="ko-KR"/>
        </w:rPr>
        <w:t xml:space="preserve">» - производителя   предложенного в заявке оборудования, комплекс компьютерной многофункциональный для исследования ЭМГ, ВП, ЭРГ и ОАЭ «Нейро-МВП-8»  является модульной </w:t>
      </w:r>
      <w:proofErr w:type="spellStart"/>
      <w:r w:rsidRPr="00CC4D0C">
        <w:rPr>
          <w:rFonts w:ascii="Times New Roman" w:eastAsia="Batang" w:hAnsi="Times New Roman"/>
          <w:sz w:val="28"/>
          <w:szCs w:val="28"/>
          <w:lang w:eastAsia="ko-KR"/>
        </w:rPr>
        <w:t>нейродиагностической</w:t>
      </w:r>
      <w:proofErr w:type="spellEnd"/>
      <w:r w:rsidRPr="00CC4D0C">
        <w:rPr>
          <w:rFonts w:ascii="Times New Roman" w:eastAsia="Batang" w:hAnsi="Times New Roman"/>
          <w:sz w:val="28"/>
          <w:szCs w:val="28"/>
          <w:lang w:eastAsia="ko-KR"/>
        </w:rPr>
        <w:t xml:space="preserve"> системой экспертного класса и поставляется  в различных комплектациях. В данном  случае, </w:t>
      </w:r>
      <w:proofErr w:type="gramStart"/>
      <w:r w:rsidRPr="00CC4D0C">
        <w:rPr>
          <w:rFonts w:ascii="Times New Roman" w:eastAsia="Batang" w:hAnsi="Times New Roman"/>
          <w:sz w:val="28"/>
          <w:szCs w:val="28"/>
          <w:lang w:eastAsia="ko-KR"/>
        </w:rPr>
        <w:t>комплекс</w:t>
      </w:r>
      <w:proofErr w:type="gramEnd"/>
      <w:r w:rsidRPr="00CC4D0C">
        <w:rPr>
          <w:rFonts w:ascii="Times New Roman" w:eastAsia="Batang" w:hAnsi="Times New Roman"/>
          <w:sz w:val="28"/>
          <w:szCs w:val="28"/>
          <w:lang w:eastAsia="ko-KR"/>
        </w:rPr>
        <w:t xml:space="preserve"> предложенн</w:t>
      </w:r>
      <w:r>
        <w:rPr>
          <w:rFonts w:ascii="Times New Roman" w:eastAsia="Batang" w:hAnsi="Times New Roman"/>
          <w:sz w:val="28"/>
          <w:szCs w:val="28"/>
          <w:lang w:eastAsia="ko-KR"/>
        </w:rPr>
        <w:t>ый к поставке БУ Чувашской Респу</w:t>
      </w:r>
      <w:r w:rsidRPr="00CC4D0C">
        <w:rPr>
          <w:rFonts w:ascii="Times New Roman" w:eastAsia="Batang" w:hAnsi="Times New Roman"/>
          <w:sz w:val="28"/>
          <w:szCs w:val="28"/>
          <w:lang w:eastAsia="ko-KR"/>
        </w:rPr>
        <w:t xml:space="preserve">блики «Республиканская клиническая больница» Минздравсоцразвития Чувашии имеет комплектацию  для проведения  </w:t>
      </w:r>
      <w:proofErr w:type="spellStart"/>
      <w:r w:rsidRPr="00CC4D0C">
        <w:rPr>
          <w:rFonts w:ascii="Times New Roman" w:eastAsia="Batang" w:hAnsi="Times New Roman"/>
          <w:sz w:val="28"/>
          <w:szCs w:val="28"/>
          <w:lang w:eastAsia="ko-KR"/>
        </w:rPr>
        <w:t>интраоперационного</w:t>
      </w:r>
      <w:proofErr w:type="spellEnd"/>
      <w:r w:rsidRPr="00CC4D0C">
        <w:rPr>
          <w:rFonts w:ascii="Times New Roman" w:eastAsia="Batang" w:hAnsi="Times New Roman"/>
          <w:sz w:val="28"/>
          <w:szCs w:val="28"/>
          <w:lang w:eastAsia="ko-KR"/>
        </w:rPr>
        <w:t xml:space="preserve">  мониторинга (ИО</w:t>
      </w:r>
      <w:r>
        <w:rPr>
          <w:rFonts w:ascii="Times New Roman" w:eastAsia="Batang" w:hAnsi="Times New Roman"/>
          <w:sz w:val="28"/>
          <w:szCs w:val="28"/>
          <w:lang w:eastAsia="ko-KR"/>
        </w:rPr>
        <w:t>М</w:t>
      </w:r>
      <w:r w:rsidRPr="00CC4D0C">
        <w:rPr>
          <w:rFonts w:ascii="Times New Roman" w:eastAsia="Batang" w:hAnsi="Times New Roman"/>
          <w:sz w:val="28"/>
          <w:szCs w:val="28"/>
          <w:lang w:eastAsia="ko-KR"/>
        </w:rPr>
        <w:t xml:space="preserve">), позволяющую выполнить регистрацию ЭМГ по 16 каналам одновременно.  </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 xml:space="preserve">Комиссия Чувашского УФАС считает, что письмо производителя не является официальным техническим документом, который подтверждает технические характеристики изделия, так как  изменение (увеличение)   производителем количества регистрирующих каналов до 32 -  предполагает  изменение технических характеристик, влияющих на качество, эффективность и безопасность медицинского </w:t>
      </w:r>
      <w:proofErr w:type="gramStart"/>
      <w:r w:rsidRPr="00CC4D0C">
        <w:rPr>
          <w:rFonts w:ascii="Times New Roman" w:eastAsia="Batang" w:hAnsi="Times New Roman"/>
          <w:sz w:val="28"/>
          <w:szCs w:val="28"/>
          <w:lang w:eastAsia="ko-KR"/>
        </w:rPr>
        <w:t>изделия</w:t>
      </w:r>
      <w:proofErr w:type="gramEnd"/>
      <w:r>
        <w:rPr>
          <w:rFonts w:ascii="Times New Roman" w:eastAsia="Batang" w:hAnsi="Times New Roman"/>
          <w:sz w:val="28"/>
          <w:szCs w:val="28"/>
          <w:lang w:eastAsia="ko-KR"/>
        </w:rPr>
        <w:t xml:space="preserve"> и необходимость внесения  изменений в Государственный  </w:t>
      </w:r>
      <w:r w:rsidRPr="00791485">
        <w:rPr>
          <w:rFonts w:ascii="Times New Roman" w:eastAsia="Batang" w:hAnsi="Times New Roman"/>
          <w:sz w:val="28"/>
          <w:szCs w:val="28"/>
          <w:lang w:eastAsia="ko-KR"/>
        </w:rPr>
        <w:t xml:space="preserve"> </w:t>
      </w:r>
      <w:r w:rsidRPr="00791485">
        <w:rPr>
          <w:rFonts w:ascii="Times New Roman" w:hAnsi="Times New Roman"/>
          <w:sz w:val="28"/>
          <w:szCs w:val="28"/>
        </w:rPr>
        <w:t xml:space="preserve">реестр </w:t>
      </w:r>
      <w:r>
        <w:rPr>
          <w:rFonts w:ascii="Times New Roman" w:hAnsi="Times New Roman"/>
          <w:sz w:val="28"/>
          <w:szCs w:val="28"/>
        </w:rPr>
        <w:t>медицинских изделий и организаций, осуществляющих производство  и изготовление медицинских изделий.</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 xml:space="preserve"> </w:t>
      </w:r>
      <w:proofErr w:type="gramStart"/>
      <w:r>
        <w:rPr>
          <w:rFonts w:ascii="Times New Roman" w:eastAsia="Batang" w:hAnsi="Times New Roman"/>
          <w:sz w:val="28"/>
          <w:szCs w:val="28"/>
          <w:lang w:eastAsia="ko-KR"/>
        </w:rPr>
        <w:t xml:space="preserve">В </w:t>
      </w:r>
      <w:r w:rsidRPr="00CC4D0C">
        <w:rPr>
          <w:rFonts w:ascii="Times New Roman" w:eastAsia="Batang" w:hAnsi="Times New Roman"/>
          <w:sz w:val="28"/>
          <w:szCs w:val="28"/>
          <w:lang w:eastAsia="ko-KR"/>
        </w:rPr>
        <w:t>соответствии с пунктом 55 Постановления Правительства Российской Федерации от 27.12.2012 г. № 1416 «Об утверждении Правил государственной регистрации медицинских изделий» если производитель изменил свойства и характеристики, влияющих на качество, эффективность и безопасность медицинского изделия (к которым относится количество каналов регистрации), что подразумевает изменение технической и эксплуатационной документации изделия, то заявитель в срок, не превышающий 30 рабочих дней со дня внесения</w:t>
      </w:r>
      <w:proofErr w:type="gramEnd"/>
      <w:r w:rsidRPr="00CC4D0C">
        <w:rPr>
          <w:rFonts w:ascii="Times New Roman" w:eastAsia="Batang" w:hAnsi="Times New Roman"/>
          <w:sz w:val="28"/>
          <w:szCs w:val="28"/>
          <w:lang w:eastAsia="ko-KR"/>
        </w:rPr>
        <w:t xml:space="preserve"> соответствующих </w:t>
      </w:r>
      <w:r w:rsidRPr="00CC4D0C">
        <w:rPr>
          <w:rFonts w:ascii="Times New Roman" w:eastAsia="Batang" w:hAnsi="Times New Roman"/>
          <w:sz w:val="28"/>
          <w:szCs w:val="28"/>
          <w:lang w:eastAsia="ko-KR"/>
        </w:rPr>
        <w:lastRenderedPageBreak/>
        <w:t xml:space="preserve">изменений, уведомляет об этом регистрирующий орган с представлением документов, подтверждающих такие изменения. </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При  изменении свойств и характеристик, влияющих на качество, эффективность и безопасность медицинского изделия производятся  технические и токсикологических испытаний изделия, а также указывается  в Р</w:t>
      </w:r>
      <w:r>
        <w:rPr>
          <w:rFonts w:ascii="Times New Roman" w:eastAsia="Batang" w:hAnsi="Times New Roman"/>
          <w:sz w:val="28"/>
          <w:szCs w:val="28"/>
          <w:lang w:eastAsia="ko-KR"/>
        </w:rPr>
        <w:t xml:space="preserve">егистрационном удостоверении </w:t>
      </w:r>
      <w:r w:rsidRPr="00CC4D0C">
        <w:rPr>
          <w:rFonts w:ascii="Times New Roman" w:eastAsia="Batang" w:hAnsi="Times New Roman"/>
          <w:sz w:val="28"/>
          <w:szCs w:val="28"/>
          <w:lang w:eastAsia="ko-KR"/>
        </w:rPr>
        <w:t xml:space="preserve"> принадлежность и комплект поставки.</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Изделие не прошедшее  испытаний признается Росздравнадзором незарегистрированным и изымается из обращения, на основании того, что технические характеристики такого изделия не соответствуют сведениям, содержащимся в комплекте регистрационной документации на территории Российской Федерации. Незарегистрированное изделие не может быть рассмотрено для участия в аукционе, т.к.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(ч. 4 ст. 38 Федеральный закон от 21.11.2011  №323-ФЗ «Об основах охраны здоровья граждан в Российской Федерации»).</w:t>
      </w:r>
    </w:p>
    <w:p w:rsidR="00BD5126" w:rsidRPr="00CC4D0C" w:rsidRDefault="00BD5126" w:rsidP="00BD5126">
      <w:pPr>
        <w:spacing w:after="0" w:line="240" w:lineRule="auto"/>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ab/>
        <w:t xml:space="preserve">В рассмотрении жалобы  заявитель  не представил документов и информации  подтверждающей регистрацию оборудования после  произведенных изменений. </w:t>
      </w:r>
    </w:p>
    <w:p w:rsidR="00BD5126" w:rsidRPr="00CC4D0C" w:rsidRDefault="00BD5126" w:rsidP="00BD5126">
      <w:pPr>
        <w:spacing w:after="0" w:line="240" w:lineRule="auto"/>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ab/>
        <w:t>Таким образом, Комиссия Чувашского УФАС России приходит к выводу о правомерности отклонения  аукционной  комиссией Уполномоченного органа заявки участник</w:t>
      </w:r>
      <w:proofErr w:type="gramStart"/>
      <w:r w:rsidRPr="00CC4D0C">
        <w:rPr>
          <w:rFonts w:ascii="Times New Roman" w:eastAsia="Batang" w:hAnsi="Times New Roman"/>
          <w:sz w:val="28"/>
          <w:szCs w:val="28"/>
          <w:lang w:eastAsia="ko-KR"/>
        </w:rPr>
        <w:t>4</w:t>
      </w:r>
      <w:proofErr w:type="gramEnd"/>
      <w:r w:rsidRPr="00CC4D0C">
        <w:rPr>
          <w:rFonts w:ascii="Times New Roman" w:eastAsia="Batang" w:hAnsi="Times New Roman"/>
          <w:sz w:val="28"/>
          <w:szCs w:val="28"/>
          <w:lang w:eastAsia="ko-KR"/>
        </w:rPr>
        <w:t xml:space="preserve"> №; по позиции 3.6 Технического задания, в связи с представлением  в составе заявки  недостоверной информации.</w:t>
      </w:r>
    </w:p>
    <w:p w:rsidR="00BD5126" w:rsidRPr="00CC4D0C" w:rsidRDefault="00BD5126" w:rsidP="00BD5126">
      <w:pPr>
        <w:spacing w:after="0" w:line="240" w:lineRule="auto"/>
        <w:ind w:firstLine="708"/>
        <w:jc w:val="both"/>
        <w:rPr>
          <w:rFonts w:ascii="Times New Roman" w:eastAsia="Lucida Sans Unicode" w:hAnsi="Times New Roman"/>
          <w:kern w:val="3"/>
          <w:sz w:val="28"/>
          <w:szCs w:val="28"/>
          <w:u w:val="single"/>
        </w:rPr>
      </w:pPr>
      <w:r w:rsidRPr="00CC4D0C">
        <w:rPr>
          <w:rFonts w:ascii="Times New Roman" w:eastAsia="Batang" w:hAnsi="Times New Roman"/>
          <w:sz w:val="28"/>
          <w:szCs w:val="28"/>
          <w:lang w:eastAsia="ko-KR"/>
        </w:rPr>
        <w:t xml:space="preserve"> В соответствии с требованиями Технического задания аукционной документации управляющим программным обеспечением прибора должен быть специально разработанный программный пакет для </w:t>
      </w:r>
      <w:r w:rsidRPr="00CC4D0C">
        <w:rPr>
          <w:rFonts w:ascii="Times New Roman" w:eastAsia="Lucida Sans Unicode" w:hAnsi="Times New Roman"/>
          <w:kern w:val="3"/>
          <w:sz w:val="28"/>
          <w:szCs w:val="28"/>
          <w:lang w:val="en-US"/>
        </w:rPr>
        <w:t>Windows</w:t>
      </w:r>
      <w:r w:rsidRPr="00CC4D0C">
        <w:rPr>
          <w:rFonts w:ascii="Times New Roman" w:eastAsia="Lucida Sans Unicode" w:hAnsi="Times New Roman"/>
          <w:kern w:val="3"/>
          <w:sz w:val="28"/>
          <w:szCs w:val="28"/>
        </w:rPr>
        <w:t xml:space="preserve"> 7 </w:t>
      </w:r>
      <w:proofErr w:type="spellStart"/>
      <w:r w:rsidRPr="00CC4D0C">
        <w:rPr>
          <w:rFonts w:ascii="Times New Roman" w:eastAsia="Lucida Sans Unicode" w:hAnsi="Times New Roman"/>
          <w:kern w:val="3"/>
          <w:sz w:val="28"/>
          <w:szCs w:val="28"/>
          <w:lang w:val="en-US"/>
        </w:rPr>
        <w:t>NeuroExplorer</w:t>
      </w:r>
      <w:proofErr w:type="spellEnd"/>
      <w:r w:rsidRPr="00CC4D0C">
        <w:rPr>
          <w:rFonts w:ascii="Times New Roman" w:eastAsia="Lucida Sans Unicode" w:hAnsi="Times New Roman"/>
          <w:kern w:val="3"/>
          <w:sz w:val="28"/>
          <w:szCs w:val="28"/>
        </w:rPr>
        <w:t>.</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Lucida Sans Unicode" w:hAnsi="Times New Roman"/>
          <w:kern w:val="3"/>
          <w:sz w:val="28"/>
          <w:szCs w:val="28"/>
          <w:lang w:val="en-US"/>
        </w:rPr>
        <w:t>Windows</w:t>
      </w:r>
      <w:r w:rsidRPr="00CC4D0C">
        <w:rPr>
          <w:rFonts w:ascii="Times New Roman" w:eastAsia="Lucida Sans Unicode" w:hAnsi="Times New Roman"/>
          <w:kern w:val="3"/>
          <w:sz w:val="28"/>
          <w:szCs w:val="28"/>
        </w:rPr>
        <w:t xml:space="preserve"> 7 </w:t>
      </w:r>
      <w:proofErr w:type="spellStart"/>
      <w:r w:rsidRPr="00CC4D0C">
        <w:rPr>
          <w:rFonts w:ascii="Times New Roman" w:eastAsia="Lucida Sans Unicode" w:hAnsi="Times New Roman"/>
          <w:kern w:val="3"/>
          <w:sz w:val="28"/>
          <w:szCs w:val="28"/>
          <w:lang w:val="en-US"/>
        </w:rPr>
        <w:t>NeuroExplorer</w:t>
      </w:r>
      <w:proofErr w:type="spellEnd"/>
      <w:r w:rsidRPr="00CC4D0C">
        <w:rPr>
          <w:rFonts w:ascii="Times New Roman" w:eastAsia="Lucida Sans Unicode" w:hAnsi="Times New Roman"/>
          <w:kern w:val="3"/>
          <w:sz w:val="28"/>
          <w:szCs w:val="28"/>
        </w:rPr>
        <w:t xml:space="preserve"> </w:t>
      </w:r>
      <w:proofErr w:type="gramStart"/>
      <w:r w:rsidRPr="00CC4D0C">
        <w:rPr>
          <w:rFonts w:ascii="Times New Roman" w:eastAsia="Lucida Sans Unicode" w:hAnsi="Times New Roman"/>
          <w:kern w:val="3"/>
          <w:sz w:val="28"/>
          <w:szCs w:val="28"/>
        </w:rPr>
        <w:t xml:space="preserve">- </w:t>
      </w:r>
      <w:r w:rsidRPr="00CC4D0C">
        <w:rPr>
          <w:rFonts w:ascii="Times New Roman" w:eastAsia="Batang" w:hAnsi="Times New Roman"/>
          <w:sz w:val="28"/>
          <w:szCs w:val="28"/>
          <w:lang w:eastAsia="ko-KR"/>
        </w:rPr>
        <w:t xml:space="preserve"> специализированное</w:t>
      </w:r>
      <w:proofErr w:type="gramEnd"/>
      <w:r w:rsidRPr="00CC4D0C">
        <w:rPr>
          <w:rFonts w:ascii="Times New Roman" w:eastAsia="Batang" w:hAnsi="Times New Roman"/>
          <w:sz w:val="28"/>
          <w:szCs w:val="28"/>
          <w:lang w:eastAsia="ko-KR"/>
        </w:rPr>
        <w:t xml:space="preserve"> нейрофизиологическое программное обеспечение находится в свободном доступе и  используется для проведения большинства нейрофизиологических исследований в мире,  не является собственностью ни одного из производителей </w:t>
      </w:r>
      <w:proofErr w:type="spellStart"/>
      <w:r w:rsidRPr="00CC4D0C">
        <w:rPr>
          <w:rFonts w:ascii="Times New Roman" w:eastAsia="Batang" w:hAnsi="Times New Roman"/>
          <w:sz w:val="28"/>
          <w:szCs w:val="28"/>
          <w:lang w:eastAsia="ko-KR"/>
        </w:rPr>
        <w:t>нейромониторов</w:t>
      </w:r>
      <w:proofErr w:type="spellEnd"/>
      <w:r w:rsidRPr="00CC4D0C">
        <w:rPr>
          <w:rFonts w:ascii="Times New Roman" w:eastAsia="Batang" w:hAnsi="Times New Roman"/>
          <w:sz w:val="28"/>
          <w:szCs w:val="28"/>
          <w:lang w:eastAsia="ko-KR"/>
        </w:rPr>
        <w:t xml:space="preserve">. </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 xml:space="preserve">Вышеуказанное программное обеспечение позволяет производить спектральный анализ отрезков в постоянном режиме, что значительно улучшает качество анализа получаемого сигнала. Также это программное обеспечение позволяет просматривать промежуточные и постоянные гистограммы, что обеспечивает высокое качество проводимого нейрофизиологического мониторинга, а также  производить постоянный анализ взаимосвязи между вспышками активности и постоянным сигналом, тем самым позволяя поставить более точный </w:t>
      </w:r>
      <w:proofErr w:type="spellStart"/>
      <w:r w:rsidRPr="00CC4D0C">
        <w:rPr>
          <w:rFonts w:ascii="Times New Roman" w:eastAsia="Batang" w:hAnsi="Times New Roman"/>
          <w:sz w:val="28"/>
          <w:szCs w:val="28"/>
          <w:lang w:eastAsia="ko-KR"/>
        </w:rPr>
        <w:t>интраоперационный</w:t>
      </w:r>
      <w:proofErr w:type="spellEnd"/>
      <w:r w:rsidRPr="00CC4D0C">
        <w:rPr>
          <w:rFonts w:ascii="Times New Roman" w:eastAsia="Batang" w:hAnsi="Times New Roman"/>
          <w:sz w:val="28"/>
          <w:szCs w:val="28"/>
          <w:lang w:eastAsia="ko-KR"/>
        </w:rPr>
        <w:t xml:space="preserve"> диагноз. </w:t>
      </w:r>
      <w:r>
        <w:rPr>
          <w:rFonts w:ascii="Times New Roman" w:eastAsia="Batang" w:hAnsi="Times New Roman"/>
          <w:sz w:val="28"/>
          <w:szCs w:val="28"/>
          <w:lang w:eastAsia="ko-KR"/>
        </w:rPr>
        <w:t xml:space="preserve"> Кроме того</w:t>
      </w:r>
      <w:r w:rsidRPr="00CC4D0C">
        <w:rPr>
          <w:rFonts w:ascii="Times New Roman" w:eastAsia="Batang" w:hAnsi="Times New Roman"/>
          <w:sz w:val="28"/>
          <w:szCs w:val="28"/>
          <w:lang w:eastAsia="ko-KR"/>
        </w:rPr>
        <w:t xml:space="preserve"> </w:t>
      </w:r>
      <w:proofErr w:type="spellStart"/>
      <w:r w:rsidRPr="00CC4D0C">
        <w:rPr>
          <w:rFonts w:ascii="Times New Roman" w:eastAsia="Lucida Sans Unicode" w:hAnsi="Times New Roman"/>
          <w:kern w:val="3"/>
          <w:sz w:val="28"/>
          <w:szCs w:val="28"/>
          <w:lang w:val="en-US"/>
        </w:rPr>
        <w:t>NeuroExplorer</w:t>
      </w:r>
      <w:proofErr w:type="spellEnd"/>
      <w:r w:rsidRPr="00CC4D0C">
        <w:rPr>
          <w:rFonts w:ascii="Times New Roman" w:eastAsia="Lucida Sans Unicode" w:hAnsi="Times New Roman"/>
          <w:kern w:val="3"/>
          <w:sz w:val="28"/>
          <w:szCs w:val="28"/>
        </w:rPr>
        <w:t xml:space="preserve"> </w:t>
      </w:r>
      <w:r w:rsidRPr="00CC4D0C">
        <w:rPr>
          <w:rFonts w:ascii="Times New Roman" w:eastAsia="Batang" w:hAnsi="Times New Roman"/>
          <w:sz w:val="28"/>
          <w:szCs w:val="28"/>
          <w:lang w:eastAsia="ko-KR"/>
        </w:rPr>
        <w:t xml:space="preserve">позволяет рассматривать и анализировать результаты исследований посредством программ </w:t>
      </w:r>
      <w:proofErr w:type="spellStart"/>
      <w:r w:rsidRPr="00CC4D0C">
        <w:rPr>
          <w:rFonts w:ascii="Times New Roman" w:eastAsia="Batang" w:hAnsi="Times New Roman"/>
          <w:sz w:val="28"/>
          <w:szCs w:val="28"/>
          <w:lang w:eastAsia="ko-KR"/>
        </w:rPr>
        <w:t>Ехсе</w:t>
      </w:r>
      <w:proofErr w:type="spellEnd"/>
      <w:proofErr w:type="gramStart"/>
      <w:r w:rsidRPr="00CC4D0C">
        <w:rPr>
          <w:rFonts w:ascii="Times New Roman" w:eastAsia="Batang" w:hAnsi="Times New Roman"/>
          <w:sz w:val="28"/>
          <w:szCs w:val="28"/>
          <w:lang w:val="en-US" w:eastAsia="ko-KR"/>
        </w:rPr>
        <w:t>l</w:t>
      </w:r>
      <w:proofErr w:type="gramEnd"/>
      <w:r w:rsidRPr="00CC4D0C">
        <w:rPr>
          <w:rFonts w:ascii="Times New Roman" w:eastAsia="Batang" w:hAnsi="Times New Roman"/>
          <w:sz w:val="28"/>
          <w:szCs w:val="28"/>
          <w:lang w:eastAsia="ko-KR"/>
        </w:rPr>
        <w:t xml:space="preserve">, что облегчает работу </w:t>
      </w:r>
      <w:r>
        <w:rPr>
          <w:rFonts w:ascii="Times New Roman" w:eastAsia="Batang" w:hAnsi="Times New Roman"/>
          <w:sz w:val="28"/>
          <w:szCs w:val="28"/>
          <w:lang w:eastAsia="ko-KR"/>
        </w:rPr>
        <w:t xml:space="preserve">медицинского </w:t>
      </w:r>
      <w:r w:rsidRPr="00CC4D0C">
        <w:rPr>
          <w:rFonts w:ascii="Times New Roman" w:eastAsia="Batang" w:hAnsi="Times New Roman"/>
          <w:sz w:val="28"/>
          <w:szCs w:val="28"/>
          <w:lang w:eastAsia="ko-KR"/>
        </w:rPr>
        <w:t>персонала.</w:t>
      </w:r>
    </w:p>
    <w:p w:rsidR="00BD5126" w:rsidRPr="00CC4D0C" w:rsidRDefault="00BD5126" w:rsidP="00BD5126">
      <w:pPr>
        <w:spacing w:after="0" w:line="240" w:lineRule="auto"/>
        <w:ind w:firstLine="708"/>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lastRenderedPageBreak/>
        <w:t>В соответствии с Описанием типа, и информацией, представленной на сайте производителя, управляющим программным обеспечением прибора «Нейро-МВП-8»  является Программное обеспечение «</w:t>
      </w:r>
      <w:proofErr w:type="spellStart"/>
      <w:r w:rsidRPr="00CC4D0C">
        <w:rPr>
          <w:rFonts w:ascii="Times New Roman" w:eastAsia="Batang" w:hAnsi="Times New Roman"/>
          <w:sz w:val="28"/>
          <w:szCs w:val="28"/>
          <w:lang w:eastAsia="ko-KR"/>
        </w:rPr>
        <w:t>Нейро</w:t>
      </w:r>
      <w:proofErr w:type="spellEnd"/>
      <w:r w:rsidRPr="00CC4D0C">
        <w:rPr>
          <w:rFonts w:ascii="Times New Roman" w:eastAsia="Batang" w:hAnsi="Times New Roman"/>
          <w:sz w:val="28"/>
          <w:szCs w:val="28"/>
          <w:lang w:eastAsia="ko-KR"/>
        </w:rPr>
        <w:t xml:space="preserve">-МВП» разработанное на платформе </w:t>
      </w:r>
      <w:proofErr w:type="gramStart"/>
      <w:r w:rsidRPr="00CC4D0C">
        <w:rPr>
          <w:rFonts w:ascii="Times New Roman" w:eastAsia="Batang" w:hAnsi="Times New Roman"/>
          <w:sz w:val="28"/>
          <w:szCs w:val="28"/>
          <w:lang w:val="en-US" w:eastAsia="ko-KR"/>
        </w:rPr>
        <w:t>N</w:t>
      </w:r>
      <w:proofErr w:type="gramEnd"/>
      <w:r w:rsidRPr="00CC4D0C">
        <w:rPr>
          <w:rFonts w:ascii="Times New Roman" w:eastAsia="Batang" w:hAnsi="Times New Roman"/>
          <w:sz w:val="28"/>
          <w:szCs w:val="28"/>
          <w:lang w:eastAsia="ko-KR"/>
        </w:rPr>
        <w:t>ЕТ,  что не соответствует  требованиям аукционной документации. Указанное программное обеспечение «</w:t>
      </w:r>
      <w:proofErr w:type="spellStart"/>
      <w:r w:rsidRPr="00CC4D0C">
        <w:rPr>
          <w:rFonts w:ascii="Times New Roman" w:eastAsia="Batang" w:hAnsi="Times New Roman"/>
          <w:sz w:val="28"/>
          <w:szCs w:val="28"/>
          <w:lang w:eastAsia="ko-KR"/>
        </w:rPr>
        <w:t>Нейро</w:t>
      </w:r>
      <w:proofErr w:type="spellEnd"/>
      <w:r w:rsidRPr="00CC4D0C">
        <w:rPr>
          <w:rFonts w:ascii="Times New Roman" w:eastAsia="Batang" w:hAnsi="Times New Roman"/>
          <w:sz w:val="28"/>
          <w:szCs w:val="28"/>
          <w:lang w:eastAsia="ko-KR"/>
        </w:rPr>
        <w:t>-МВП», в отличие от программного обеспечения «</w:t>
      </w:r>
      <w:proofErr w:type="spellStart"/>
      <w:r w:rsidRPr="00CC4D0C">
        <w:rPr>
          <w:rFonts w:ascii="Times New Roman" w:eastAsia="Lucida Sans Unicode" w:hAnsi="Times New Roman"/>
          <w:kern w:val="3"/>
          <w:sz w:val="28"/>
          <w:szCs w:val="28"/>
          <w:lang w:val="en-US"/>
        </w:rPr>
        <w:t>NeuroExplorer</w:t>
      </w:r>
      <w:proofErr w:type="spellEnd"/>
      <w:r w:rsidRPr="00CC4D0C">
        <w:rPr>
          <w:rFonts w:ascii="Times New Roman" w:eastAsia="Batang" w:hAnsi="Times New Roman"/>
          <w:sz w:val="28"/>
          <w:szCs w:val="28"/>
          <w:lang w:eastAsia="ko-KR"/>
        </w:rPr>
        <w:t xml:space="preserve">», не имеет </w:t>
      </w:r>
      <w:r>
        <w:rPr>
          <w:rFonts w:ascii="Times New Roman" w:eastAsia="Batang" w:hAnsi="Times New Roman"/>
          <w:sz w:val="28"/>
          <w:szCs w:val="28"/>
          <w:lang w:eastAsia="ko-KR"/>
        </w:rPr>
        <w:t>ряда</w:t>
      </w:r>
      <w:r w:rsidRPr="00CC4D0C">
        <w:rPr>
          <w:rFonts w:ascii="Times New Roman" w:eastAsia="Batang" w:hAnsi="Times New Roman"/>
          <w:sz w:val="28"/>
          <w:szCs w:val="28"/>
          <w:lang w:eastAsia="ko-KR"/>
        </w:rPr>
        <w:t xml:space="preserve"> заявленных </w:t>
      </w:r>
      <w:r>
        <w:rPr>
          <w:rFonts w:ascii="Times New Roman" w:eastAsia="Batang" w:hAnsi="Times New Roman"/>
          <w:sz w:val="28"/>
          <w:szCs w:val="28"/>
          <w:lang w:eastAsia="ko-KR"/>
        </w:rPr>
        <w:t xml:space="preserve">параметров </w:t>
      </w:r>
      <w:r w:rsidRPr="00CC4D0C">
        <w:rPr>
          <w:rFonts w:ascii="Times New Roman" w:eastAsia="Batang" w:hAnsi="Times New Roman"/>
          <w:sz w:val="28"/>
          <w:szCs w:val="28"/>
          <w:lang w:eastAsia="ko-KR"/>
        </w:rPr>
        <w:t>по условиям аукциона</w:t>
      </w:r>
      <w:r>
        <w:rPr>
          <w:rFonts w:ascii="Times New Roman" w:eastAsia="Batang" w:hAnsi="Times New Roman"/>
          <w:sz w:val="28"/>
          <w:szCs w:val="28"/>
          <w:lang w:eastAsia="ko-KR"/>
        </w:rPr>
        <w:t>.</w:t>
      </w:r>
    </w:p>
    <w:p w:rsidR="00BD5126" w:rsidRPr="00CC4D0C" w:rsidRDefault="00BD5126" w:rsidP="00BD5126">
      <w:pPr>
        <w:spacing w:after="0" w:line="240" w:lineRule="auto"/>
        <w:jc w:val="both"/>
        <w:rPr>
          <w:rFonts w:ascii="Times New Roman" w:eastAsia="Lucida Sans Unicode" w:hAnsi="Times New Roman"/>
          <w:kern w:val="3"/>
          <w:sz w:val="28"/>
          <w:szCs w:val="28"/>
        </w:rPr>
      </w:pPr>
      <w:r w:rsidRPr="00CC4D0C">
        <w:rPr>
          <w:rFonts w:ascii="Times New Roman" w:eastAsia="Batang" w:hAnsi="Times New Roman"/>
          <w:sz w:val="28"/>
          <w:szCs w:val="28"/>
          <w:lang w:eastAsia="ko-KR"/>
        </w:rPr>
        <w:tab/>
        <w:t xml:space="preserve">В рассмотрении жалобы  представителем заявителя  не представлено доказательств, подтверждающих наличие у  предложенного к поставке прибора «Нейро-МВП-8» управляющего  программного обеспечения на основе  специально разработанного  программного пакета  для </w:t>
      </w:r>
      <w:r w:rsidRPr="00CC4D0C">
        <w:rPr>
          <w:rFonts w:ascii="Times New Roman" w:eastAsia="Lucida Sans Unicode" w:hAnsi="Times New Roman"/>
          <w:kern w:val="3"/>
          <w:sz w:val="28"/>
          <w:szCs w:val="28"/>
          <w:lang w:val="en-US"/>
        </w:rPr>
        <w:t>Windows</w:t>
      </w:r>
      <w:r w:rsidRPr="00CC4D0C">
        <w:rPr>
          <w:rFonts w:ascii="Times New Roman" w:eastAsia="Lucida Sans Unicode" w:hAnsi="Times New Roman"/>
          <w:kern w:val="3"/>
          <w:sz w:val="28"/>
          <w:szCs w:val="28"/>
        </w:rPr>
        <w:t xml:space="preserve"> 7 </w:t>
      </w:r>
      <w:proofErr w:type="spellStart"/>
      <w:r w:rsidRPr="00CC4D0C">
        <w:rPr>
          <w:rFonts w:ascii="Times New Roman" w:eastAsia="Lucida Sans Unicode" w:hAnsi="Times New Roman"/>
          <w:kern w:val="3"/>
          <w:sz w:val="28"/>
          <w:szCs w:val="28"/>
          <w:lang w:val="en-US"/>
        </w:rPr>
        <w:t>NeuroExplorer</w:t>
      </w:r>
      <w:proofErr w:type="spellEnd"/>
      <w:r w:rsidRPr="00CC4D0C">
        <w:rPr>
          <w:rFonts w:ascii="Times New Roman" w:eastAsia="Lucida Sans Unicode" w:hAnsi="Times New Roman"/>
          <w:kern w:val="3"/>
          <w:sz w:val="28"/>
          <w:szCs w:val="28"/>
        </w:rPr>
        <w:t>.</w:t>
      </w:r>
    </w:p>
    <w:p w:rsidR="00BD5126" w:rsidRPr="00CC4D0C" w:rsidRDefault="00BD5126" w:rsidP="00BD5126">
      <w:pPr>
        <w:spacing w:after="0" w:line="240" w:lineRule="auto"/>
        <w:jc w:val="both"/>
        <w:rPr>
          <w:rFonts w:ascii="Times New Roman" w:eastAsia="Times New Roman" w:hAnsi="Times New Roman"/>
          <w:sz w:val="28"/>
          <w:szCs w:val="28"/>
          <w:lang w:eastAsia="ru-RU"/>
        </w:rPr>
      </w:pPr>
      <w:r w:rsidRPr="00CC4D0C">
        <w:rPr>
          <w:rFonts w:ascii="Times New Roman" w:eastAsia="Lucida Sans Unicode" w:hAnsi="Times New Roman"/>
          <w:kern w:val="3"/>
          <w:sz w:val="28"/>
          <w:szCs w:val="28"/>
        </w:rPr>
        <w:tab/>
        <w:t xml:space="preserve">На основании вышеизложенного Комиссия Чувашского УФАС России  приходит к выводу о правомерности отклонения заявки участника №4 </w:t>
      </w:r>
      <w:proofErr w:type="gramStart"/>
      <w:r w:rsidRPr="00CC4D0C">
        <w:rPr>
          <w:rFonts w:ascii="Times New Roman" w:eastAsia="Lucida Sans Unicode" w:hAnsi="Times New Roman"/>
          <w:kern w:val="3"/>
          <w:sz w:val="28"/>
          <w:szCs w:val="28"/>
        </w:rPr>
        <w:t>от  участия в электронном аукционе  в связи с предоставлени</w:t>
      </w:r>
      <w:r>
        <w:rPr>
          <w:rFonts w:ascii="Times New Roman" w:eastAsia="Lucida Sans Unicode" w:hAnsi="Times New Roman"/>
          <w:kern w:val="3"/>
          <w:sz w:val="28"/>
          <w:szCs w:val="28"/>
        </w:rPr>
        <w:t>е</w:t>
      </w:r>
      <w:r w:rsidRPr="00CC4D0C">
        <w:rPr>
          <w:rFonts w:ascii="Times New Roman" w:eastAsia="Lucida Sans Unicode" w:hAnsi="Times New Roman"/>
          <w:kern w:val="3"/>
          <w:sz w:val="28"/>
          <w:szCs w:val="28"/>
        </w:rPr>
        <w:t>м недостоверной информации по позиции</w:t>
      </w:r>
      <w:proofErr w:type="gramEnd"/>
      <w:r w:rsidRPr="00CC4D0C">
        <w:rPr>
          <w:rFonts w:ascii="Times New Roman" w:eastAsia="Lucida Sans Unicode" w:hAnsi="Times New Roman"/>
          <w:kern w:val="3"/>
          <w:sz w:val="28"/>
          <w:szCs w:val="28"/>
        </w:rPr>
        <w:t xml:space="preserve"> 4.2 Технического задания.</w:t>
      </w:r>
      <w:r w:rsidRPr="00CC4D0C">
        <w:rPr>
          <w:rFonts w:ascii="Times New Roman" w:eastAsia="Times New Roman" w:hAnsi="Times New Roman"/>
          <w:sz w:val="28"/>
          <w:szCs w:val="28"/>
          <w:lang w:eastAsia="ru-RU"/>
        </w:rPr>
        <w:t xml:space="preserve"> </w:t>
      </w:r>
    </w:p>
    <w:p w:rsidR="00BD5126" w:rsidRPr="00CC4D0C" w:rsidRDefault="00BD5126" w:rsidP="00BD5126">
      <w:pPr>
        <w:spacing w:after="0" w:line="240" w:lineRule="auto"/>
        <w:ind w:firstLine="709"/>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w:t>
      </w:r>
    </w:p>
    <w:p w:rsidR="00BD5126" w:rsidRPr="00CC4D0C" w:rsidRDefault="00BD5126" w:rsidP="00BD5126">
      <w:pPr>
        <w:spacing w:after="0" w:line="240" w:lineRule="auto"/>
        <w:ind w:firstLine="709"/>
        <w:jc w:val="both"/>
        <w:rPr>
          <w:rFonts w:ascii="Times New Roman" w:eastAsia="Batang" w:hAnsi="Times New Roman"/>
          <w:sz w:val="28"/>
          <w:szCs w:val="28"/>
          <w:lang w:eastAsia="ko-KR"/>
        </w:rPr>
      </w:pPr>
      <w:r w:rsidRPr="00CC4D0C">
        <w:rPr>
          <w:rFonts w:ascii="Times New Roman" w:eastAsia="Batang" w:hAnsi="Times New Roman"/>
          <w:sz w:val="28"/>
          <w:szCs w:val="28"/>
          <w:lang w:eastAsia="ko-KR"/>
        </w:rPr>
        <w:t>По результатам рассмотрения жалоб</w:t>
      </w:r>
      <w:proofErr w:type="gramStart"/>
      <w:r w:rsidRPr="00CC4D0C">
        <w:rPr>
          <w:rFonts w:ascii="Times New Roman" w:eastAsia="Batang" w:hAnsi="Times New Roman"/>
          <w:sz w:val="28"/>
          <w:szCs w:val="28"/>
          <w:lang w:eastAsia="ko-KR"/>
        </w:rPr>
        <w:t>ы  ООО</w:t>
      </w:r>
      <w:proofErr w:type="gramEnd"/>
      <w:r w:rsidRPr="00CC4D0C">
        <w:rPr>
          <w:rFonts w:ascii="Times New Roman" w:eastAsia="Batang" w:hAnsi="Times New Roman"/>
          <w:sz w:val="28"/>
          <w:szCs w:val="28"/>
          <w:lang w:eastAsia="ko-KR"/>
        </w:rPr>
        <w:t xml:space="preserve"> «Промышленные технологии», Комиссия не установила в действиях аукционной комиссии Уполномоченного органа нарушени</w:t>
      </w:r>
      <w:r>
        <w:rPr>
          <w:rFonts w:ascii="Times New Roman" w:eastAsia="Batang" w:hAnsi="Times New Roman"/>
          <w:sz w:val="28"/>
          <w:szCs w:val="28"/>
          <w:lang w:eastAsia="ko-KR"/>
        </w:rPr>
        <w:t>я</w:t>
      </w:r>
      <w:r w:rsidRPr="00CC4D0C">
        <w:rPr>
          <w:rFonts w:ascii="Times New Roman" w:eastAsia="Batang" w:hAnsi="Times New Roman"/>
          <w:sz w:val="28"/>
          <w:szCs w:val="28"/>
          <w:lang w:eastAsia="ko-KR"/>
        </w:rPr>
        <w:t xml:space="preserve"> Закона о контрактной системе.</w:t>
      </w:r>
    </w:p>
    <w:p w:rsidR="00BD5126" w:rsidRPr="00CC4D0C" w:rsidRDefault="00BD5126" w:rsidP="00BD5126">
      <w:pPr>
        <w:spacing w:after="0" w:line="240" w:lineRule="auto"/>
        <w:ind w:firstLine="708"/>
        <w:jc w:val="both"/>
        <w:rPr>
          <w:rFonts w:ascii="Times New Roman" w:hAnsi="Times New Roman"/>
          <w:sz w:val="28"/>
          <w:szCs w:val="28"/>
        </w:rPr>
      </w:pPr>
      <w:r w:rsidRPr="00CC4D0C">
        <w:rPr>
          <w:rFonts w:ascii="Times New Roman" w:eastAsia="Batang" w:hAnsi="Times New Roman"/>
          <w:sz w:val="28"/>
          <w:szCs w:val="28"/>
          <w:lang w:eastAsia="ko-KR"/>
        </w:rPr>
        <w:t>Руководствуясь частью 8 статьи 106 Федерального закона от 05.04.2013 N 44-ФЗ «О контрактной  системе в сфере закупок товаров, работ, услуг для обеспечения государственных и м</w:t>
      </w:r>
      <w:r w:rsidRPr="00CC4D0C">
        <w:rPr>
          <w:rFonts w:ascii="Times New Roman" w:hAnsi="Times New Roman"/>
          <w:sz w:val="28"/>
          <w:szCs w:val="28"/>
        </w:rPr>
        <w:t>униципальных нужд», Комиссия</w:t>
      </w:r>
    </w:p>
    <w:p w:rsidR="00BD5126" w:rsidRPr="00CC4D0C" w:rsidRDefault="00BD5126" w:rsidP="00BD5126">
      <w:pPr>
        <w:spacing w:after="0" w:line="240" w:lineRule="auto"/>
        <w:jc w:val="both"/>
        <w:rPr>
          <w:rFonts w:ascii="Times New Roman" w:eastAsia="Times New Roman" w:hAnsi="Times New Roman"/>
          <w:sz w:val="28"/>
          <w:szCs w:val="28"/>
          <w:lang w:eastAsia="ru-RU"/>
        </w:rPr>
      </w:pPr>
    </w:p>
    <w:p w:rsidR="00BD5126" w:rsidRDefault="00BD5126" w:rsidP="00BD5126">
      <w:pPr>
        <w:spacing w:after="0" w:line="240" w:lineRule="auto"/>
        <w:jc w:val="center"/>
        <w:rPr>
          <w:rFonts w:ascii="Times New Roman" w:eastAsia="Times New Roman" w:hAnsi="Times New Roman"/>
          <w:sz w:val="28"/>
          <w:szCs w:val="28"/>
          <w:lang w:eastAsia="ru-RU"/>
        </w:rPr>
      </w:pPr>
    </w:p>
    <w:p w:rsidR="00BD5126" w:rsidRPr="00CC4D0C" w:rsidRDefault="00BD5126" w:rsidP="00BD5126">
      <w:pPr>
        <w:spacing w:after="0" w:line="240" w:lineRule="auto"/>
        <w:jc w:val="center"/>
        <w:rPr>
          <w:rFonts w:ascii="Times New Roman" w:eastAsia="Times New Roman" w:hAnsi="Times New Roman"/>
          <w:sz w:val="28"/>
          <w:szCs w:val="28"/>
          <w:lang w:eastAsia="ru-RU"/>
        </w:rPr>
      </w:pPr>
      <w:r w:rsidRPr="00CC4D0C">
        <w:rPr>
          <w:rFonts w:ascii="Times New Roman" w:eastAsia="Times New Roman" w:hAnsi="Times New Roman"/>
          <w:sz w:val="28"/>
          <w:szCs w:val="28"/>
          <w:lang w:eastAsia="ru-RU"/>
        </w:rPr>
        <w:t>РЕШИЛА:</w:t>
      </w:r>
    </w:p>
    <w:p w:rsidR="00BD5126" w:rsidRPr="00CC4D0C" w:rsidRDefault="00BD5126" w:rsidP="00BD5126">
      <w:pPr>
        <w:spacing w:after="0" w:line="240" w:lineRule="auto"/>
        <w:jc w:val="both"/>
        <w:rPr>
          <w:rFonts w:ascii="Times New Roman" w:eastAsia="Times New Roman" w:hAnsi="Times New Roman"/>
          <w:sz w:val="28"/>
          <w:szCs w:val="28"/>
          <w:lang w:eastAsia="ru-RU"/>
        </w:rPr>
      </w:pPr>
    </w:p>
    <w:p w:rsidR="00BD5126" w:rsidRPr="00CC4D0C" w:rsidRDefault="00BD5126" w:rsidP="00BD5126">
      <w:pPr>
        <w:tabs>
          <w:tab w:val="left" w:pos="993"/>
        </w:tabs>
        <w:spacing w:after="0" w:line="240" w:lineRule="auto"/>
        <w:ind w:firstLine="720"/>
        <w:jc w:val="both"/>
        <w:rPr>
          <w:rFonts w:ascii="Times New Roman" w:eastAsia="Times New Roman" w:hAnsi="Times New Roman"/>
          <w:color w:val="000000"/>
          <w:sz w:val="28"/>
          <w:szCs w:val="28"/>
          <w:lang w:eastAsia="ru-RU"/>
        </w:rPr>
      </w:pPr>
      <w:r w:rsidRPr="00CC4D0C">
        <w:rPr>
          <w:rFonts w:ascii="Times New Roman" w:eastAsia="Times New Roman" w:hAnsi="Times New Roman"/>
          <w:sz w:val="28"/>
          <w:szCs w:val="28"/>
          <w:lang w:eastAsia="ru-RU"/>
        </w:rPr>
        <w:t>Признать жалоб</w:t>
      </w:r>
      <w:proofErr w:type="gramStart"/>
      <w:r w:rsidRPr="00CC4D0C">
        <w:rPr>
          <w:rFonts w:ascii="Times New Roman" w:eastAsia="Times New Roman" w:hAnsi="Times New Roman"/>
          <w:sz w:val="28"/>
          <w:szCs w:val="28"/>
          <w:lang w:eastAsia="ru-RU"/>
        </w:rPr>
        <w:t xml:space="preserve">у </w:t>
      </w:r>
      <w:bookmarkStart w:id="2" w:name="_GoBack"/>
      <w:r w:rsidRPr="00CC4D0C">
        <w:rPr>
          <w:rFonts w:ascii="Times New Roman" w:eastAsia="Times New Roman" w:hAnsi="Times New Roman"/>
          <w:color w:val="000000"/>
          <w:sz w:val="28"/>
          <w:szCs w:val="28"/>
          <w:lang w:eastAsia="ru-RU"/>
        </w:rPr>
        <w:t>ООО</w:t>
      </w:r>
      <w:proofErr w:type="gramEnd"/>
      <w:r w:rsidRPr="00CC4D0C">
        <w:rPr>
          <w:rFonts w:ascii="Times New Roman" w:eastAsia="Times New Roman" w:hAnsi="Times New Roman"/>
          <w:color w:val="000000"/>
          <w:sz w:val="28"/>
          <w:szCs w:val="28"/>
          <w:lang w:eastAsia="ru-RU"/>
        </w:rPr>
        <w:t xml:space="preserve"> «Промышленные технологии» </w:t>
      </w:r>
      <w:bookmarkEnd w:id="2"/>
      <w:r w:rsidRPr="00CC4D0C">
        <w:rPr>
          <w:rFonts w:ascii="Times New Roman" w:eastAsia="Times New Roman" w:hAnsi="Times New Roman"/>
          <w:color w:val="000000"/>
          <w:sz w:val="28"/>
          <w:szCs w:val="28"/>
          <w:lang w:eastAsia="ru-RU"/>
        </w:rPr>
        <w:t>необоснованной.</w:t>
      </w:r>
    </w:p>
    <w:p w:rsidR="00BD5126" w:rsidRPr="00CC4D0C" w:rsidRDefault="00BD5126" w:rsidP="00BD5126">
      <w:pPr>
        <w:spacing w:after="0" w:line="240" w:lineRule="auto"/>
        <w:jc w:val="both"/>
        <w:rPr>
          <w:rFonts w:ascii="Times New Roman" w:eastAsia="Times New Roman" w:hAnsi="Times New Roman"/>
          <w:sz w:val="28"/>
          <w:szCs w:val="28"/>
          <w:lang w:eastAsia="ru-RU"/>
        </w:rPr>
      </w:pPr>
    </w:p>
    <w:p w:rsidR="00BD5126" w:rsidRDefault="00BD5126" w:rsidP="00BD5126">
      <w:pPr>
        <w:spacing w:after="0" w:line="240" w:lineRule="auto"/>
        <w:jc w:val="both"/>
        <w:rPr>
          <w:rFonts w:ascii="Times New Roman" w:eastAsia="Times New Roman" w:hAnsi="Times New Roman"/>
          <w:sz w:val="28"/>
          <w:szCs w:val="28"/>
          <w:lang w:eastAsia="ru-RU"/>
        </w:rPr>
      </w:pPr>
    </w:p>
    <w:p w:rsidR="00BD5126" w:rsidRPr="00CC4D0C" w:rsidRDefault="00BD5126" w:rsidP="00BD5126">
      <w:pPr>
        <w:spacing w:after="0" w:line="240" w:lineRule="auto"/>
        <w:jc w:val="both"/>
        <w:rPr>
          <w:rFonts w:ascii="Times New Roman" w:eastAsia="Times New Roman" w:hAnsi="Times New Roman"/>
          <w:sz w:val="28"/>
          <w:szCs w:val="28"/>
          <w:lang w:eastAsia="ru-RU"/>
        </w:rPr>
      </w:pPr>
    </w:p>
    <w:p w:rsidR="00BD5126" w:rsidRDefault="00BD5126" w:rsidP="00BD5126">
      <w:pPr>
        <w:spacing w:after="0" w:line="240" w:lineRule="auto"/>
        <w:jc w:val="both"/>
        <w:rPr>
          <w:rFonts w:ascii="Times New Roman" w:eastAsia="Times New Roman" w:hAnsi="Times New Roman"/>
          <w:sz w:val="28"/>
          <w:szCs w:val="28"/>
          <w:lang w:eastAsia="ru-RU"/>
        </w:rPr>
      </w:pPr>
      <w:r w:rsidRPr="00CC4D0C">
        <w:rPr>
          <w:rFonts w:ascii="Times New Roman" w:eastAsia="Times New Roman" w:hAnsi="Times New Roman"/>
          <w:sz w:val="28"/>
          <w:szCs w:val="28"/>
          <w:lang w:eastAsia="ru-RU"/>
        </w:rPr>
        <w:t xml:space="preserve">Председатель Комиссии                                                            </w:t>
      </w:r>
    </w:p>
    <w:p w:rsidR="00BD5126" w:rsidRPr="00CC4D0C" w:rsidRDefault="00BD5126" w:rsidP="00BD5126">
      <w:pPr>
        <w:spacing w:after="0" w:line="240" w:lineRule="auto"/>
        <w:jc w:val="both"/>
        <w:rPr>
          <w:rFonts w:ascii="Times New Roman" w:eastAsia="Times New Roman" w:hAnsi="Times New Roman"/>
          <w:sz w:val="28"/>
          <w:szCs w:val="28"/>
          <w:lang w:eastAsia="ru-RU"/>
        </w:rPr>
      </w:pPr>
    </w:p>
    <w:p w:rsidR="00BD5126" w:rsidRPr="00CC4D0C" w:rsidRDefault="00BD5126" w:rsidP="00BD5126">
      <w:pPr>
        <w:spacing w:after="0" w:line="240" w:lineRule="auto"/>
        <w:jc w:val="both"/>
        <w:rPr>
          <w:rFonts w:ascii="Times New Roman" w:eastAsia="Times New Roman" w:hAnsi="Times New Roman"/>
          <w:sz w:val="28"/>
          <w:szCs w:val="28"/>
          <w:lang w:eastAsia="ru-RU"/>
        </w:rPr>
      </w:pPr>
      <w:r w:rsidRPr="00CC4D0C">
        <w:rPr>
          <w:rFonts w:ascii="Times New Roman" w:eastAsia="Times New Roman" w:hAnsi="Times New Roman"/>
          <w:sz w:val="28"/>
          <w:szCs w:val="28"/>
          <w:lang w:eastAsia="ru-RU"/>
        </w:rPr>
        <w:t>Члены Комиссии</w:t>
      </w:r>
      <w:r w:rsidRPr="00CC4D0C">
        <w:rPr>
          <w:rFonts w:ascii="Times New Roman" w:eastAsia="Times New Roman" w:hAnsi="Times New Roman"/>
          <w:sz w:val="28"/>
          <w:szCs w:val="28"/>
          <w:lang w:eastAsia="ru-RU"/>
        </w:rPr>
        <w:tab/>
      </w:r>
      <w:r w:rsidRPr="00CC4D0C">
        <w:rPr>
          <w:rFonts w:ascii="Times New Roman" w:eastAsia="Times New Roman" w:hAnsi="Times New Roman"/>
          <w:sz w:val="28"/>
          <w:szCs w:val="28"/>
          <w:lang w:eastAsia="ru-RU"/>
        </w:rPr>
        <w:tab/>
      </w:r>
      <w:r w:rsidRPr="00CC4D0C">
        <w:rPr>
          <w:rFonts w:ascii="Times New Roman" w:eastAsia="Times New Roman" w:hAnsi="Times New Roman"/>
          <w:sz w:val="28"/>
          <w:szCs w:val="28"/>
          <w:lang w:eastAsia="ru-RU"/>
        </w:rPr>
        <w:tab/>
      </w:r>
      <w:r w:rsidRPr="00CC4D0C">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00B0707D">
        <w:rPr>
          <w:rFonts w:ascii="Times New Roman" w:eastAsia="Times New Roman" w:hAnsi="Times New Roman"/>
          <w:sz w:val="28"/>
          <w:szCs w:val="28"/>
          <w:lang w:eastAsia="ru-RU"/>
        </w:rPr>
        <w:t>«…»</w:t>
      </w:r>
    </w:p>
    <w:p w:rsidR="00BD5126" w:rsidRPr="00CC4D0C" w:rsidRDefault="00BD5126" w:rsidP="00BD5126">
      <w:pPr>
        <w:spacing w:after="0" w:line="240" w:lineRule="auto"/>
        <w:jc w:val="both"/>
        <w:rPr>
          <w:rFonts w:ascii="Times New Roman" w:eastAsia="Times New Roman" w:hAnsi="Times New Roman"/>
          <w:sz w:val="28"/>
          <w:szCs w:val="28"/>
          <w:lang w:eastAsia="ru-RU"/>
        </w:rPr>
      </w:pPr>
      <w:r w:rsidRPr="00CC4D0C">
        <w:rPr>
          <w:rFonts w:ascii="Times New Roman" w:eastAsia="Times New Roman" w:hAnsi="Times New Roman"/>
          <w:sz w:val="28"/>
          <w:szCs w:val="28"/>
          <w:lang w:eastAsia="ru-RU"/>
        </w:rPr>
        <w:tab/>
      </w:r>
      <w:r w:rsidRPr="00CC4D0C">
        <w:rPr>
          <w:rFonts w:ascii="Times New Roman" w:eastAsia="Times New Roman" w:hAnsi="Times New Roman"/>
          <w:sz w:val="28"/>
          <w:szCs w:val="28"/>
          <w:lang w:eastAsia="ru-RU"/>
        </w:rPr>
        <w:tab/>
      </w:r>
      <w:r w:rsidRPr="00CC4D0C">
        <w:rPr>
          <w:rFonts w:ascii="Times New Roman" w:eastAsia="Times New Roman" w:hAnsi="Times New Roman"/>
          <w:sz w:val="28"/>
          <w:szCs w:val="28"/>
          <w:lang w:eastAsia="ru-RU"/>
        </w:rPr>
        <w:tab/>
      </w:r>
      <w:r w:rsidRPr="00CC4D0C">
        <w:rPr>
          <w:rFonts w:ascii="Times New Roman" w:eastAsia="Times New Roman" w:hAnsi="Times New Roman"/>
          <w:sz w:val="28"/>
          <w:szCs w:val="28"/>
          <w:lang w:eastAsia="ru-RU"/>
        </w:rPr>
        <w:tab/>
      </w:r>
      <w:r w:rsidRPr="00CC4D0C">
        <w:rPr>
          <w:rFonts w:ascii="Times New Roman" w:eastAsia="Times New Roman" w:hAnsi="Times New Roman"/>
          <w:sz w:val="28"/>
          <w:szCs w:val="28"/>
          <w:lang w:eastAsia="ru-RU"/>
        </w:rPr>
        <w:tab/>
      </w:r>
      <w:r w:rsidRPr="00CC4D0C">
        <w:rPr>
          <w:rFonts w:ascii="Times New Roman" w:eastAsia="Times New Roman" w:hAnsi="Times New Roman"/>
          <w:sz w:val="28"/>
          <w:szCs w:val="28"/>
          <w:lang w:eastAsia="ru-RU"/>
        </w:rPr>
        <w:tab/>
      </w:r>
      <w:r w:rsidRPr="00CC4D0C">
        <w:rPr>
          <w:rFonts w:ascii="Times New Roman" w:eastAsia="Times New Roman" w:hAnsi="Times New Roman"/>
          <w:sz w:val="28"/>
          <w:szCs w:val="28"/>
          <w:lang w:eastAsia="ru-RU"/>
        </w:rPr>
        <w:tab/>
      </w:r>
      <w:r w:rsidRPr="00CC4D0C">
        <w:rPr>
          <w:rFonts w:ascii="Times New Roman" w:eastAsia="Times New Roman" w:hAnsi="Times New Roman"/>
          <w:sz w:val="28"/>
          <w:szCs w:val="28"/>
          <w:lang w:eastAsia="ru-RU"/>
        </w:rPr>
        <w:tab/>
      </w:r>
      <w:r w:rsidRPr="00CC4D0C">
        <w:rPr>
          <w:rFonts w:ascii="Times New Roman" w:eastAsia="Times New Roman" w:hAnsi="Times New Roman"/>
          <w:sz w:val="28"/>
          <w:szCs w:val="28"/>
          <w:lang w:eastAsia="ru-RU"/>
        </w:rPr>
        <w:tab/>
        <w:t xml:space="preserve">           </w:t>
      </w:r>
    </w:p>
    <w:p w:rsidR="00BD5126" w:rsidRDefault="00BD5126" w:rsidP="00BD5126">
      <w:pPr>
        <w:spacing w:after="0" w:line="240" w:lineRule="auto"/>
        <w:jc w:val="both"/>
        <w:rPr>
          <w:rFonts w:ascii="Times New Roman" w:eastAsia="Times New Roman" w:hAnsi="Times New Roman"/>
          <w:sz w:val="28"/>
          <w:szCs w:val="28"/>
          <w:lang w:eastAsia="ru-RU"/>
        </w:rPr>
      </w:pPr>
    </w:p>
    <w:p w:rsidR="00BD5126" w:rsidRDefault="00BD5126" w:rsidP="00BD5126">
      <w:pPr>
        <w:spacing w:after="0" w:line="240" w:lineRule="auto"/>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Примечание:</w:t>
      </w:r>
      <w:r>
        <w:rPr>
          <w:rFonts w:ascii="Times New Roman" w:eastAsia="Times New Roman" w:hAnsi="Times New Roman"/>
          <w:sz w:val="24"/>
          <w:szCs w:val="24"/>
          <w:lang w:eastAsia="ru-RU"/>
        </w:rPr>
        <w:tab/>
      </w:r>
      <w:r>
        <w:rPr>
          <w:rFonts w:ascii="Times New Roman" w:eastAsia="Times New Roman" w:hAnsi="Times New Roman"/>
          <w:i/>
          <w:iCs/>
          <w:sz w:val="20"/>
          <w:szCs w:val="20"/>
          <w:lang w:eastAsia="ru-RU"/>
        </w:rPr>
        <w:t>Решение Комиссии Чувашского УФАС России по контролю в сфере размещения заказов</w:t>
      </w:r>
    </w:p>
    <w:p w:rsidR="00BD5126" w:rsidRDefault="00BD5126" w:rsidP="00BD5126">
      <w:pPr>
        <w:spacing w:after="0" w:line="240" w:lineRule="auto"/>
        <w:jc w:val="both"/>
        <w:rPr>
          <w:rFonts w:ascii="Times New Roman" w:eastAsia="Times New Roman" w:hAnsi="Times New Roman"/>
          <w:i/>
          <w:iCs/>
          <w:sz w:val="20"/>
          <w:szCs w:val="20"/>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i/>
          <w:iCs/>
          <w:sz w:val="20"/>
          <w:szCs w:val="20"/>
          <w:lang w:eastAsia="ru-RU"/>
        </w:rPr>
        <w:t xml:space="preserve"> может быть обжаловано в судебном порядке в течение трех месяцев со дня его </w:t>
      </w:r>
    </w:p>
    <w:p w:rsidR="00BD5126" w:rsidRDefault="00BD5126" w:rsidP="00BD512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i/>
          <w:sz w:val="20"/>
          <w:szCs w:val="20"/>
          <w:lang w:eastAsia="ru-RU"/>
        </w:rPr>
        <w:tab/>
        <w:t>принятия  (часть 9 статьи 106 Закона о контрактной системе</w:t>
      </w:r>
      <w:r>
        <w:rPr>
          <w:rFonts w:ascii="Times New Roman" w:eastAsia="Times New Roman" w:hAnsi="Times New Roman"/>
          <w:sz w:val="24"/>
          <w:szCs w:val="24"/>
          <w:lang w:eastAsia="ru-RU"/>
        </w:rPr>
        <w:t xml:space="preserve">).    </w:t>
      </w:r>
    </w:p>
    <w:p w:rsidR="00BD5126" w:rsidRDefault="00BD5126" w:rsidP="00BD5126">
      <w:pPr>
        <w:spacing w:after="0" w:line="240" w:lineRule="auto"/>
        <w:jc w:val="both"/>
        <w:rPr>
          <w:rFonts w:ascii="Times New Roman" w:eastAsia="Times New Roman" w:hAnsi="Times New Roman"/>
          <w:sz w:val="24"/>
          <w:szCs w:val="24"/>
          <w:lang w:eastAsia="ru-RU"/>
        </w:rPr>
      </w:pPr>
    </w:p>
    <w:p w:rsidR="00BD5126" w:rsidRDefault="00BD5126" w:rsidP="00BD5126"/>
    <w:p w:rsidR="00BD5126" w:rsidRDefault="00BD5126" w:rsidP="00BD5126"/>
    <w:p w:rsidR="00BD5126" w:rsidRDefault="00BD5126" w:rsidP="00BD5126"/>
    <w:p w:rsidR="00BD5126" w:rsidRDefault="00BD5126" w:rsidP="00BD5126"/>
    <w:p w:rsidR="00BD5126" w:rsidRDefault="00BD5126" w:rsidP="00BD5126"/>
    <w:p w:rsidR="00BD5126" w:rsidRDefault="00BD5126" w:rsidP="00BD5126"/>
    <w:p w:rsidR="00353F67" w:rsidRDefault="00353F67"/>
    <w:sectPr w:rsidR="00353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26"/>
    <w:rsid w:val="00353F67"/>
    <w:rsid w:val="00B0707D"/>
    <w:rsid w:val="00BD5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126"/>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126"/>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D862483E74873F8407854F0199494D63A15CADC0DDA4A3973111B6DEFCB90550B2F82E5025199F5B1w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D862483E74873F8407854F0199494D63A15CADC0DDA4A3973111B6DEFCB90550B2F82E5025199F5B1w5H" TargetMode="External"/><Relationship Id="rId5" Type="http://schemas.openxmlformats.org/officeDocument/2006/relationships/hyperlink" Target="consultantplus://offline/ref=62600E4F9060D87DE13586C206A1BF77666B41C62D74D075D4A9AF16CC912953C87752CCF0D60BABeCC5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2975</Words>
  <Characters>16961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2</cp:revision>
  <dcterms:created xsi:type="dcterms:W3CDTF">2014-07-15T05:15:00Z</dcterms:created>
  <dcterms:modified xsi:type="dcterms:W3CDTF">2014-07-15T07:08:00Z</dcterms:modified>
</cp:coreProperties>
</file>