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5C" w:rsidRPr="0001307E" w:rsidRDefault="00D0055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CD4975" w:rsidRPr="00703A9C" w:rsidRDefault="00703A9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703A9C">
        <w:rPr>
          <w:rFonts w:ascii="Times New Roman" w:eastAsia="Times New Roman" w:hAnsi="Times New Roman" w:cs="Times New Roman"/>
          <w:b/>
          <w:kern w:val="0"/>
          <w:sz w:val="28"/>
          <w:szCs w:val="28"/>
          <w:lang w:eastAsia="ru-RU"/>
        </w:rPr>
        <w:t>от 26.06.06.2014</w:t>
      </w:r>
    </w:p>
    <w:p w:rsidR="00CD4975" w:rsidRPr="00703A9C" w:rsidRDefault="00703A9C"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w:t>
      </w:r>
      <w:r w:rsidRPr="00703A9C">
        <w:rPr>
          <w:rFonts w:ascii="Times New Roman" w:eastAsia="Times New Roman" w:hAnsi="Times New Roman" w:cs="Times New Roman"/>
          <w:b/>
          <w:kern w:val="0"/>
          <w:sz w:val="28"/>
          <w:szCs w:val="28"/>
          <w:lang w:eastAsia="ru-RU"/>
        </w:rPr>
        <w:t>06-04/4889</w:t>
      </w:r>
    </w:p>
    <w:p w:rsidR="00ED4FAD" w:rsidRPr="0001307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01307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01307E"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01307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01307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01307E"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01307E"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01307E"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01307E"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01307E"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1307E">
        <w:rPr>
          <w:rFonts w:ascii="Times New Roman" w:eastAsia="Times New Roman" w:hAnsi="Times New Roman" w:cs="Times New Roman"/>
          <w:b/>
          <w:kern w:val="0"/>
          <w:sz w:val="28"/>
          <w:szCs w:val="28"/>
          <w:lang w:eastAsia="ru-RU"/>
        </w:rPr>
        <w:t>РЕШЕНИЕ</w:t>
      </w:r>
    </w:p>
    <w:p w:rsidR="0001307E" w:rsidRPr="0001307E" w:rsidRDefault="00283AC4" w:rsidP="0001307E">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01307E">
        <w:rPr>
          <w:rFonts w:ascii="Times New Roman" w:eastAsia="Times New Roman" w:hAnsi="Times New Roman" w:cs="Times New Roman"/>
          <w:b/>
          <w:kern w:val="0"/>
          <w:sz w:val="28"/>
          <w:szCs w:val="28"/>
          <w:lang w:eastAsia="ru-RU"/>
        </w:rPr>
        <w:t>по результатам рассмотрения жалоб</w:t>
      </w:r>
      <w:proofErr w:type="gramStart"/>
      <w:r w:rsidR="0001307E" w:rsidRPr="0001307E">
        <w:rPr>
          <w:rFonts w:ascii="Times New Roman" w:eastAsia="Times New Roman" w:hAnsi="Times New Roman" w:cs="Times New Roman"/>
          <w:b/>
          <w:kern w:val="0"/>
          <w:sz w:val="28"/>
          <w:szCs w:val="28"/>
          <w:lang w:eastAsia="ru-RU"/>
        </w:rPr>
        <w:t>ы</w:t>
      </w:r>
      <w:r w:rsidR="00431950" w:rsidRPr="0001307E">
        <w:rPr>
          <w:rFonts w:ascii="Times New Roman" w:eastAsia="Times New Roman" w:hAnsi="Times New Roman" w:cs="Times New Roman"/>
          <w:b/>
          <w:kern w:val="0"/>
          <w:sz w:val="28"/>
          <w:szCs w:val="28"/>
          <w:lang w:eastAsia="ru-RU"/>
        </w:rPr>
        <w:t xml:space="preserve"> </w:t>
      </w:r>
      <w:r w:rsidR="0001307E" w:rsidRPr="0001307E">
        <w:rPr>
          <w:rFonts w:ascii="Times New Roman" w:eastAsia="Times New Roman" w:hAnsi="Times New Roman" w:cs="Times New Roman"/>
          <w:b/>
          <w:kern w:val="0"/>
          <w:sz w:val="28"/>
          <w:szCs w:val="28"/>
          <w:lang w:eastAsia="ru-RU"/>
        </w:rPr>
        <w:t>ООО</w:t>
      </w:r>
      <w:proofErr w:type="gramEnd"/>
      <w:r w:rsidR="0001307E" w:rsidRPr="0001307E">
        <w:rPr>
          <w:rFonts w:ascii="Times New Roman" w:eastAsia="Times New Roman" w:hAnsi="Times New Roman" w:cs="Times New Roman"/>
          <w:b/>
          <w:kern w:val="0"/>
          <w:sz w:val="28"/>
          <w:szCs w:val="28"/>
          <w:lang w:eastAsia="ru-RU"/>
        </w:rPr>
        <w:t xml:space="preserve"> «</w:t>
      </w:r>
      <w:proofErr w:type="spellStart"/>
      <w:r w:rsidR="0001307E" w:rsidRPr="0001307E">
        <w:rPr>
          <w:rFonts w:ascii="Times New Roman" w:eastAsia="Times New Roman" w:hAnsi="Times New Roman" w:cs="Times New Roman"/>
          <w:b/>
          <w:kern w:val="0"/>
          <w:sz w:val="28"/>
          <w:szCs w:val="28"/>
          <w:lang w:eastAsia="ru-RU"/>
        </w:rPr>
        <w:t>СтройКонсалтинг</w:t>
      </w:r>
      <w:proofErr w:type="spellEnd"/>
      <w:r w:rsidR="0001307E" w:rsidRPr="0001307E">
        <w:rPr>
          <w:rFonts w:ascii="Times New Roman" w:eastAsia="Times New Roman" w:hAnsi="Times New Roman" w:cs="Times New Roman"/>
          <w:b/>
          <w:kern w:val="0"/>
          <w:sz w:val="28"/>
          <w:szCs w:val="28"/>
          <w:lang w:eastAsia="ru-RU"/>
        </w:rPr>
        <w:t>»</w:t>
      </w:r>
    </w:p>
    <w:p w:rsidR="007C6F52" w:rsidRPr="0001307E" w:rsidRDefault="007C6F52"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2D38B2" w:rsidRPr="0001307E"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01307E" w:rsidRDefault="00004555" w:rsidP="00425E04">
      <w:pPr>
        <w:autoSpaceDE w:val="0"/>
        <w:adjustRightInd w:val="0"/>
        <w:spacing w:after="0" w:line="240" w:lineRule="auto"/>
        <w:jc w:val="right"/>
        <w:outlineLvl w:val="1"/>
        <w:rPr>
          <w:rFonts w:ascii="Times New Roman" w:hAnsi="Times New Roman" w:cs="Times New Roman"/>
          <w:sz w:val="28"/>
          <w:szCs w:val="28"/>
        </w:rPr>
      </w:pPr>
      <w:r w:rsidRPr="0001307E">
        <w:rPr>
          <w:rFonts w:ascii="Times New Roman" w:hAnsi="Times New Roman" w:cs="Times New Roman"/>
          <w:b/>
          <w:sz w:val="28"/>
          <w:szCs w:val="28"/>
        </w:rPr>
        <w:t xml:space="preserve">Дело № </w:t>
      </w:r>
      <w:r w:rsidR="00431950" w:rsidRPr="0001307E">
        <w:rPr>
          <w:rFonts w:ascii="Times New Roman" w:hAnsi="Times New Roman" w:cs="Times New Roman"/>
          <w:b/>
          <w:sz w:val="28"/>
          <w:szCs w:val="28"/>
        </w:rPr>
        <w:t>1</w:t>
      </w:r>
      <w:r w:rsidR="0001307E" w:rsidRPr="0001307E">
        <w:rPr>
          <w:rFonts w:ascii="Times New Roman" w:hAnsi="Times New Roman" w:cs="Times New Roman"/>
          <w:b/>
          <w:sz w:val="28"/>
          <w:szCs w:val="28"/>
        </w:rPr>
        <w:t>4</w:t>
      </w:r>
      <w:r w:rsidR="0001307E">
        <w:rPr>
          <w:rFonts w:ascii="Times New Roman" w:hAnsi="Times New Roman" w:cs="Times New Roman"/>
          <w:b/>
          <w:sz w:val="28"/>
          <w:szCs w:val="28"/>
        </w:rPr>
        <w:t>7</w:t>
      </w:r>
      <w:r w:rsidRPr="0001307E">
        <w:rPr>
          <w:rFonts w:ascii="Times New Roman" w:hAnsi="Times New Roman" w:cs="Times New Roman"/>
          <w:b/>
          <w:sz w:val="28"/>
          <w:szCs w:val="28"/>
        </w:rPr>
        <w:t>-К-2014</w:t>
      </w:r>
    </w:p>
    <w:p w:rsidR="00004555" w:rsidRPr="0001307E"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01307E">
        <w:rPr>
          <w:rFonts w:ascii="Times New Roman" w:hAnsi="Times New Roman" w:cs="Times New Roman"/>
          <w:sz w:val="28"/>
          <w:szCs w:val="28"/>
        </w:rPr>
        <w:t>г</w:t>
      </w:r>
      <w:proofErr w:type="gramStart"/>
      <w:r w:rsidRPr="0001307E">
        <w:rPr>
          <w:rFonts w:ascii="Times New Roman" w:hAnsi="Times New Roman" w:cs="Times New Roman"/>
          <w:sz w:val="28"/>
          <w:szCs w:val="28"/>
        </w:rPr>
        <w:t>.Ч</w:t>
      </w:r>
      <w:proofErr w:type="gramEnd"/>
      <w:r w:rsidRPr="0001307E">
        <w:rPr>
          <w:rFonts w:ascii="Times New Roman" w:hAnsi="Times New Roman" w:cs="Times New Roman"/>
          <w:sz w:val="28"/>
          <w:szCs w:val="28"/>
        </w:rPr>
        <w:t>ебоксары</w:t>
      </w:r>
      <w:proofErr w:type="spellEnd"/>
      <w:r w:rsidRPr="0001307E">
        <w:rPr>
          <w:rFonts w:ascii="Times New Roman" w:hAnsi="Times New Roman" w:cs="Times New Roman"/>
          <w:sz w:val="28"/>
          <w:szCs w:val="28"/>
        </w:rPr>
        <w:t xml:space="preserve"> </w:t>
      </w:r>
    </w:p>
    <w:p w:rsidR="00004555" w:rsidRPr="0001307E" w:rsidRDefault="0001307E" w:rsidP="00425E04">
      <w:pPr>
        <w:autoSpaceDE w:val="0"/>
        <w:adjustRightInd w:val="0"/>
        <w:spacing w:after="0" w:line="240" w:lineRule="auto"/>
        <w:outlineLvl w:val="1"/>
        <w:rPr>
          <w:rFonts w:ascii="Times New Roman" w:hAnsi="Times New Roman" w:cs="Times New Roman"/>
          <w:sz w:val="28"/>
          <w:szCs w:val="28"/>
        </w:rPr>
      </w:pPr>
      <w:r w:rsidRPr="0001307E">
        <w:rPr>
          <w:rFonts w:ascii="Times New Roman" w:hAnsi="Times New Roman" w:cs="Times New Roman"/>
          <w:sz w:val="28"/>
          <w:szCs w:val="28"/>
        </w:rPr>
        <w:t>2</w:t>
      </w:r>
      <w:r w:rsidR="008A68DD">
        <w:rPr>
          <w:rFonts w:ascii="Times New Roman" w:hAnsi="Times New Roman" w:cs="Times New Roman"/>
          <w:sz w:val="28"/>
          <w:szCs w:val="28"/>
        </w:rPr>
        <w:t>6</w:t>
      </w:r>
      <w:r w:rsidR="00004555" w:rsidRPr="0001307E">
        <w:rPr>
          <w:rFonts w:ascii="Times New Roman" w:hAnsi="Times New Roman" w:cs="Times New Roman"/>
          <w:sz w:val="28"/>
          <w:szCs w:val="28"/>
        </w:rPr>
        <w:t xml:space="preserve"> </w:t>
      </w:r>
      <w:r w:rsidR="00107EE4" w:rsidRPr="0001307E">
        <w:rPr>
          <w:rFonts w:ascii="Times New Roman" w:hAnsi="Times New Roman" w:cs="Times New Roman"/>
          <w:sz w:val="28"/>
          <w:szCs w:val="28"/>
        </w:rPr>
        <w:t>июн</w:t>
      </w:r>
      <w:r w:rsidR="00004555" w:rsidRPr="0001307E">
        <w:rPr>
          <w:rFonts w:ascii="Times New Roman" w:hAnsi="Times New Roman" w:cs="Times New Roman"/>
          <w:sz w:val="28"/>
          <w:szCs w:val="28"/>
        </w:rPr>
        <w:t>я 2014 года</w:t>
      </w:r>
    </w:p>
    <w:p w:rsidR="00004555" w:rsidRPr="0001307E" w:rsidRDefault="00004555" w:rsidP="00425E04">
      <w:pPr>
        <w:spacing w:after="0" w:line="240" w:lineRule="auto"/>
        <w:jc w:val="both"/>
        <w:rPr>
          <w:rFonts w:ascii="Times New Roman" w:hAnsi="Times New Roman" w:cs="Times New Roman"/>
          <w:sz w:val="28"/>
          <w:szCs w:val="28"/>
        </w:rPr>
      </w:pPr>
    </w:p>
    <w:p w:rsidR="00431950" w:rsidRPr="0001307E" w:rsidRDefault="00004555" w:rsidP="00431950">
      <w:pPr>
        <w:spacing w:after="0" w:line="240" w:lineRule="auto"/>
        <w:ind w:firstLine="851"/>
        <w:jc w:val="both"/>
        <w:rPr>
          <w:rFonts w:ascii="Times New Roman" w:hAnsi="Times New Roman" w:cs="Times New Roman"/>
          <w:sz w:val="28"/>
          <w:szCs w:val="28"/>
        </w:rPr>
      </w:pPr>
      <w:r w:rsidRPr="0001307E">
        <w:rPr>
          <w:rFonts w:ascii="Times New Roman" w:hAnsi="Times New Roman" w:cs="Times New Roman"/>
          <w:sz w:val="28"/>
          <w:szCs w:val="28"/>
        </w:rPr>
        <w:t xml:space="preserve">Резолютивная часть решения оглашена </w:t>
      </w:r>
      <w:r w:rsidR="007B0DC1" w:rsidRPr="0001307E">
        <w:rPr>
          <w:rFonts w:ascii="Times New Roman" w:hAnsi="Times New Roman" w:cs="Times New Roman"/>
          <w:sz w:val="28"/>
          <w:szCs w:val="28"/>
        </w:rPr>
        <w:t>2</w:t>
      </w:r>
      <w:r w:rsidR="008A68DD">
        <w:rPr>
          <w:rFonts w:ascii="Times New Roman" w:hAnsi="Times New Roman" w:cs="Times New Roman"/>
          <w:sz w:val="28"/>
          <w:szCs w:val="28"/>
        </w:rPr>
        <w:t>5</w:t>
      </w:r>
      <w:r w:rsidRPr="0001307E">
        <w:rPr>
          <w:rFonts w:ascii="Times New Roman" w:hAnsi="Times New Roman" w:cs="Times New Roman"/>
          <w:sz w:val="28"/>
          <w:szCs w:val="28"/>
        </w:rPr>
        <w:t xml:space="preserve"> </w:t>
      </w:r>
      <w:r w:rsidR="0001307E" w:rsidRPr="0001307E">
        <w:rPr>
          <w:rFonts w:ascii="Times New Roman" w:hAnsi="Times New Roman" w:cs="Times New Roman"/>
          <w:sz w:val="28"/>
          <w:szCs w:val="28"/>
        </w:rPr>
        <w:t>июня</w:t>
      </w:r>
      <w:r w:rsidRPr="0001307E">
        <w:rPr>
          <w:rFonts w:ascii="Times New Roman" w:hAnsi="Times New Roman" w:cs="Times New Roman"/>
          <w:sz w:val="28"/>
          <w:szCs w:val="28"/>
        </w:rPr>
        <w:t xml:space="preserve"> 2014 года. </w:t>
      </w:r>
    </w:p>
    <w:p w:rsidR="00004555" w:rsidRPr="0001307E" w:rsidRDefault="00004555" w:rsidP="00431950">
      <w:pPr>
        <w:spacing w:after="0" w:line="240" w:lineRule="auto"/>
        <w:ind w:firstLine="851"/>
        <w:jc w:val="both"/>
        <w:rPr>
          <w:rFonts w:ascii="Times New Roman" w:hAnsi="Times New Roman" w:cs="Times New Roman"/>
          <w:sz w:val="28"/>
          <w:szCs w:val="28"/>
        </w:rPr>
      </w:pPr>
      <w:r w:rsidRPr="0001307E">
        <w:rPr>
          <w:rFonts w:ascii="Times New Roman" w:hAnsi="Times New Roman" w:cs="Times New Roman"/>
          <w:sz w:val="28"/>
          <w:szCs w:val="28"/>
        </w:rPr>
        <w:t xml:space="preserve">Решение изготовлено в полном объеме </w:t>
      </w:r>
      <w:r w:rsidR="008A68DD">
        <w:rPr>
          <w:rFonts w:ascii="Times New Roman" w:hAnsi="Times New Roman" w:cs="Times New Roman"/>
          <w:sz w:val="28"/>
          <w:szCs w:val="28"/>
        </w:rPr>
        <w:t>26</w:t>
      </w:r>
      <w:r w:rsidR="00431950" w:rsidRPr="0001307E">
        <w:rPr>
          <w:rFonts w:ascii="Times New Roman" w:hAnsi="Times New Roman" w:cs="Times New Roman"/>
          <w:sz w:val="28"/>
          <w:szCs w:val="28"/>
        </w:rPr>
        <w:t xml:space="preserve"> </w:t>
      </w:r>
      <w:r w:rsidR="00107EE4" w:rsidRPr="0001307E">
        <w:rPr>
          <w:rFonts w:ascii="Times New Roman" w:hAnsi="Times New Roman" w:cs="Times New Roman"/>
          <w:sz w:val="28"/>
          <w:szCs w:val="28"/>
        </w:rPr>
        <w:t>июн</w:t>
      </w:r>
      <w:r w:rsidR="00431950" w:rsidRPr="0001307E">
        <w:rPr>
          <w:rFonts w:ascii="Times New Roman" w:hAnsi="Times New Roman" w:cs="Times New Roman"/>
          <w:sz w:val="28"/>
          <w:szCs w:val="28"/>
        </w:rPr>
        <w:t>я 2014 года</w:t>
      </w:r>
      <w:r w:rsidRPr="0001307E">
        <w:rPr>
          <w:rFonts w:ascii="Times New Roman" w:hAnsi="Times New Roman" w:cs="Times New Roman"/>
          <w:sz w:val="28"/>
          <w:szCs w:val="28"/>
        </w:rPr>
        <w:t>.</w:t>
      </w:r>
    </w:p>
    <w:p w:rsidR="00004555" w:rsidRPr="0001307E" w:rsidRDefault="00004555" w:rsidP="00425E04">
      <w:pPr>
        <w:spacing w:after="0" w:line="240" w:lineRule="auto"/>
        <w:ind w:firstLine="851"/>
        <w:jc w:val="both"/>
        <w:rPr>
          <w:color w:val="FF0000"/>
          <w:sz w:val="28"/>
          <w:szCs w:val="28"/>
        </w:rPr>
      </w:pPr>
    </w:p>
    <w:p w:rsidR="00D62A55" w:rsidRPr="0001307E"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01307E">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01307E">
        <w:rPr>
          <w:rFonts w:ascii="Times New Roman" w:eastAsia="Times New Roman" w:hAnsi="Times New Roman" w:cs="Times New Roman"/>
          <w:kern w:val="0"/>
          <w:sz w:val="28"/>
          <w:szCs w:val="28"/>
          <w:lang w:eastAsia="ru-RU"/>
        </w:rPr>
        <w:t xml:space="preserve"> </w:t>
      </w:r>
      <w:r w:rsidRPr="0001307E">
        <w:rPr>
          <w:rFonts w:ascii="Times New Roman" w:eastAsia="Times New Roman" w:hAnsi="Times New Roman" w:cs="Times New Roman"/>
          <w:kern w:val="0"/>
          <w:sz w:val="28"/>
          <w:szCs w:val="28"/>
          <w:lang w:eastAsia="ru-RU"/>
        </w:rPr>
        <w:t>2, от 17.02.2014 №</w:t>
      </w:r>
      <w:r w:rsidR="00431950" w:rsidRPr="0001307E">
        <w:rPr>
          <w:rFonts w:ascii="Times New Roman" w:eastAsia="Times New Roman" w:hAnsi="Times New Roman" w:cs="Times New Roman"/>
          <w:kern w:val="0"/>
          <w:sz w:val="28"/>
          <w:szCs w:val="28"/>
          <w:lang w:eastAsia="ru-RU"/>
        </w:rPr>
        <w:t xml:space="preserve"> </w:t>
      </w:r>
      <w:r w:rsidRPr="0001307E">
        <w:rPr>
          <w:rFonts w:ascii="Times New Roman" w:eastAsia="Times New Roman" w:hAnsi="Times New Roman" w:cs="Times New Roman"/>
          <w:kern w:val="0"/>
          <w:sz w:val="28"/>
          <w:szCs w:val="28"/>
          <w:lang w:eastAsia="ru-RU"/>
        </w:rPr>
        <w:t xml:space="preserve">34 в составе: </w:t>
      </w:r>
      <w:proofErr w:type="gramEnd"/>
    </w:p>
    <w:p w:rsidR="00004555" w:rsidRPr="0001307E" w:rsidRDefault="00D4399A"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01307E" w:rsidRDefault="00004555" w:rsidP="00425E04">
      <w:pPr>
        <w:spacing w:after="0" w:line="240" w:lineRule="auto"/>
        <w:ind w:firstLine="851"/>
        <w:jc w:val="both"/>
        <w:rPr>
          <w:rFonts w:ascii="Times New Roman" w:hAnsi="Times New Roman" w:cs="Times New Roman"/>
          <w:sz w:val="28"/>
          <w:szCs w:val="28"/>
        </w:rPr>
      </w:pPr>
      <w:r w:rsidRPr="0001307E">
        <w:rPr>
          <w:rFonts w:ascii="Times New Roman" w:hAnsi="Times New Roman" w:cs="Times New Roman"/>
          <w:sz w:val="28"/>
          <w:szCs w:val="28"/>
        </w:rPr>
        <w:t>при участии в деле:</w:t>
      </w:r>
    </w:p>
    <w:p w:rsidR="008D6EA1" w:rsidRPr="0001307E" w:rsidRDefault="00004555" w:rsidP="00425E04">
      <w:pPr>
        <w:spacing w:after="0" w:line="240" w:lineRule="auto"/>
        <w:ind w:firstLine="851"/>
        <w:jc w:val="both"/>
        <w:rPr>
          <w:rFonts w:ascii="Times New Roman" w:hAnsi="Times New Roman" w:cs="Times New Roman"/>
          <w:sz w:val="28"/>
          <w:szCs w:val="28"/>
        </w:rPr>
      </w:pPr>
      <w:r w:rsidRPr="0001307E">
        <w:rPr>
          <w:rFonts w:ascii="Times New Roman" w:hAnsi="Times New Roman" w:cs="Times New Roman"/>
          <w:sz w:val="28"/>
          <w:szCs w:val="28"/>
        </w:rPr>
        <w:t>от заявител</w:t>
      </w:r>
      <w:r w:rsidR="00F11AB3" w:rsidRPr="0001307E">
        <w:rPr>
          <w:rFonts w:ascii="Times New Roman" w:hAnsi="Times New Roman" w:cs="Times New Roman"/>
          <w:sz w:val="28"/>
          <w:szCs w:val="28"/>
        </w:rPr>
        <w:t>я</w:t>
      </w:r>
      <w:r w:rsidRPr="0001307E">
        <w:rPr>
          <w:rFonts w:ascii="Times New Roman" w:hAnsi="Times New Roman" w:cs="Times New Roman"/>
          <w:sz w:val="28"/>
          <w:szCs w:val="28"/>
        </w:rPr>
        <w:t xml:space="preserve"> – </w:t>
      </w:r>
      <w:r w:rsidR="0001307E" w:rsidRPr="0001307E">
        <w:rPr>
          <w:rFonts w:ascii="Times New Roman" w:eastAsia="Times New Roman" w:hAnsi="Times New Roman" w:cs="Times New Roman"/>
          <w:kern w:val="0"/>
          <w:sz w:val="28"/>
          <w:szCs w:val="28"/>
          <w:lang w:eastAsia="ru-RU"/>
        </w:rPr>
        <w:t>ООО «</w:t>
      </w:r>
      <w:proofErr w:type="spellStart"/>
      <w:r w:rsidR="0001307E" w:rsidRPr="0001307E">
        <w:rPr>
          <w:rFonts w:ascii="Times New Roman" w:eastAsia="Times New Roman" w:hAnsi="Times New Roman" w:cs="Times New Roman"/>
          <w:kern w:val="0"/>
          <w:sz w:val="28"/>
          <w:szCs w:val="28"/>
          <w:lang w:eastAsia="ru-RU"/>
        </w:rPr>
        <w:t>СтройКонсалтинг</w:t>
      </w:r>
      <w:proofErr w:type="spellEnd"/>
      <w:proofErr w:type="gramStart"/>
      <w:r w:rsidR="0001307E" w:rsidRPr="0001307E">
        <w:rPr>
          <w:rFonts w:ascii="Times New Roman" w:eastAsia="Times New Roman" w:hAnsi="Times New Roman" w:cs="Times New Roman"/>
          <w:kern w:val="0"/>
          <w:sz w:val="28"/>
          <w:szCs w:val="28"/>
          <w:lang w:eastAsia="ru-RU"/>
        </w:rPr>
        <w:t xml:space="preserve">» - </w:t>
      </w:r>
      <w:r w:rsidR="00D4399A">
        <w:rPr>
          <w:rFonts w:ascii="Times New Roman" w:eastAsia="Times New Roman" w:hAnsi="Times New Roman" w:cs="Times New Roman"/>
          <w:kern w:val="0"/>
          <w:sz w:val="28"/>
          <w:szCs w:val="28"/>
          <w:lang w:eastAsia="ru-RU"/>
        </w:rPr>
        <w:t>«…»</w:t>
      </w:r>
      <w:r w:rsidR="00F522BB" w:rsidRPr="0001307E">
        <w:rPr>
          <w:rFonts w:ascii="Times New Roman" w:hAnsi="Times New Roman" w:cs="Times New Roman"/>
          <w:sz w:val="28"/>
          <w:szCs w:val="28"/>
        </w:rPr>
        <w:t>,</w:t>
      </w:r>
      <w:r w:rsidR="0001307E" w:rsidRPr="0001307E">
        <w:rPr>
          <w:rFonts w:ascii="Times New Roman" w:hAnsi="Times New Roman" w:cs="Times New Roman"/>
          <w:sz w:val="28"/>
          <w:szCs w:val="28"/>
        </w:rPr>
        <w:t xml:space="preserve"> </w:t>
      </w:r>
      <w:proofErr w:type="gramEnd"/>
      <w:r w:rsidR="0001307E" w:rsidRPr="0001307E">
        <w:rPr>
          <w:rFonts w:ascii="Times New Roman" w:hAnsi="Times New Roman" w:cs="Times New Roman"/>
          <w:sz w:val="28"/>
          <w:szCs w:val="28"/>
        </w:rPr>
        <w:t xml:space="preserve">директора, </w:t>
      </w:r>
    </w:p>
    <w:p w:rsidR="00431950" w:rsidRPr="0001307E" w:rsidRDefault="00431950" w:rsidP="00425E04">
      <w:pPr>
        <w:spacing w:after="0" w:line="240" w:lineRule="auto"/>
        <w:ind w:firstLine="851"/>
        <w:jc w:val="both"/>
        <w:rPr>
          <w:rFonts w:ascii="Times New Roman" w:hAnsi="Times New Roman" w:cs="Times New Roman"/>
          <w:sz w:val="28"/>
          <w:szCs w:val="28"/>
        </w:rPr>
      </w:pPr>
      <w:r w:rsidRPr="0001307E">
        <w:rPr>
          <w:rFonts w:ascii="Times New Roman" w:hAnsi="Times New Roman" w:cs="Times New Roman"/>
          <w:sz w:val="28"/>
          <w:szCs w:val="28"/>
        </w:rPr>
        <w:t xml:space="preserve">от </w:t>
      </w:r>
      <w:r w:rsidRPr="001B7E8C">
        <w:rPr>
          <w:rFonts w:ascii="Times New Roman" w:hAnsi="Times New Roman" w:cs="Times New Roman"/>
          <w:sz w:val="28"/>
          <w:szCs w:val="28"/>
        </w:rPr>
        <w:t xml:space="preserve">заказчика – </w:t>
      </w:r>
      <w:r w:rsidR="0001307E" w:rsidRPr="001B7E8C">
        <w:rPr>
          <w:rFonts w:ascii="Times New Roman" w:hAnsi="Times New Roman" w:cs="Times New Roman"/>
          <w:sz w:val="28"/>
          <w:szCs w:val="28"/>
        </w:rPr>
        <w:t>ФГБОУ ВПО «Чувашская государственная сельскохозяйственная академия</w:t>
      </w:r>
      <w:proofErr w:type="gramStart"/>
      <w:r w:rsidR="0001307E" w:rsidRPr="001B7E8C">
        <w:rPr>
          <w:rFonts w:ascii="Times New Roman" w:hAnsi="Times New Roman" w:cs="Times New Roman"/>
          <w:sz w:val="28"/>
          <w:szCs w:val="28"/>
        </w:rPr>
        <w:t>»</w:t>
      </w:r>
      <w:r w:rsidRPr="001B7E8C">
        <w:rPr>
          <w:rFonts w:ascii="Times New Roman" w:hAnsi="Times New Roman" w:cs="Times New Roman"/>
          <w:iCs/>
          <w:sz w:val="28"/>
          <w:szCs w:val="28"/>
        </w:rPr>
        <w:t xml:space="preserve"> </w:t>
      </w:r>
      <w:r w:rsidRPr="001B7E8C">
        <w:rPr>
          <w:rFonts w:ascii="Times New Roman" w:hAnsi="Times New Roman" w:cs="Times New Roman"/>
          <w:sz w:val="28"/>
          <w:szCs w:val="28"/>
        </w:rPr>
        <w:t xml:space="preserve">– </w:t>
      </w:r>
      <w:r w:rsidR="00D4399A">
        <w:rPr>
          <w:rFonts w:ascii="Times New Roman" w:hAnsi="Times New Roman" w:cs="Times New Roman"/>
          <w:sz w:val="28"/>
          <w:szCs w:val="28"/>
        </w:rPr>
        <w:t>«…»</w:t>
      </w:r>
      <w:r w:rsidRPr="0001307E">
        <w:rPr>
          <w:rFonts w:ascii="Times New Roman" w:hAnsi="Times New Roman" w:cs="Times New Roman"/>
          <w:sz w:val="28"/>
          <w:szCs w:val="28"/>
        </w:rPr>
        <w:t xml:space="preserve">, </w:t>
      </w:r>
      <w:proofErr w:type="gramEnd"/>
      <w:r w:rsidRPr="0001307E">
        <w:rPr>
          <w:rFonts w:ascii="Times New Roman" w:hAnsi="Times New Roman" w:cs="Times New Roman"/>
          <w:sz w:val="28"/>
          <w:szCs w:val="28"/>
        </w:rPr>
        <w:t>представителя по доверенности</w:t>
      </w:r>
      <w:r w:rsidR="0006723D" w:rsidRPr="0001307E">
        <w:rPr>
          <w:rFonts w:ascii="Times New Roman" w:hAnsi="Times New Roman" w:cs="Times New Roman"/>
          <w:sz w:val="28"/>
          <w:szCs w:val="28"/>
        </w:rPr>
        <w:t xml:space="preserve"> от </w:t>
      </w:r>
      <w:r w:rsidR="0001307E" w:rsidRPr="0001307E">
        <w:rPr>
          <w:rFonts w:ascii="Times New Roman" w:hAnsi="Times New Roman" w:cs="Times New Roman"/>
          <w:sz w:val="28"/>
          <w:szCs w:val="28"/>
        </w:rPr>
        <w:t>14</w:t>
      </w:r>
      <w:r w:rsidR="0006723D" w:rsidRPr="0001307E">
        <w:rPr>
          <w:rFonts w:ascii="Times New Roman" w:hAnsi="Times New Roman" w:cs="Times New Roman"/>
          <w:sz w:val="28"/>
          <w:szCs w:val="28"/>
        </w:rPr>
        <w:t>.0</w:t>
      </w:r>
      <w:r w:rsidR="0001307E" w:rsidRPr="0001307E">
        <w:rPr>
          <w:rFonts w:ascii="Times New Roman" w:hAnsi="Times New Roman" w:cs="Times New Roman"/>
          <w:sz w:val="28"/>
          <w:szCs w:val="28"/>
        </w:rPr>
        <w:t>1</w:t>
      </w:r>
      <w:r w:rsidR="0006723D" w:rsidRPr="0001307E">
        <w:rPr>
          <w:rFonts w:ascii="Times New Roman" w:hAnsi="Times New Roman" w:cs="Times New Roman"/>
          <w:sz w:val="28"/>
          <w:szCs w:val="28"/>
        </w:rPr>
        <w:t>.2014</w:t>
      </w:r>
      <w:r w:rsidRPr="0001307E">
        <w:rPr>
          <w:rFonts w:ascii="Times New Roman" w:hAnsi="Times New Roman" w:cs="Times New Roman"/>
          <w:sz w:val="28"/>
          <w:szCs w:val="28"/>
        </w:rPr>
        <w:t>,</w:t>
      </w:r>
    </w:p>
    <w:p w:rsidR="0006723D" w:rsidRPr="0001307E" w:rsidRDefault="00D4399A" w:rsidP="00425E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6723D" w:rsidRPr="0001307E">
        <w:rPr>
          <w:rFonts w:ascii="Times New Roman" w:hAnsi="Times New Roman" w:cs="Times New Roman"/>
          <w:sz w:val="28"/>
          <w:szCs w:val="28"/>
        </w:rPr>
        <w:t>,</w:t>
      </w:r>
      <w:r w:rsidR="0001307E" w:rsidRPr="0001307E">
        <w:rPr>
          <w:rFonts w:ascii="Times New Roman" w:hAnsi="Times New Roman" w:cs="Times New Roman"/>
          <w:sz w:val="28"/>
          <w:szCs w:val="28"/>
        </w:rPr>
        <w:t xml:space="preserve"> представителя по доверенности от 23.06.2014,</w:t>
      </w:r>
    </w:p>
    <w:p w:rsidR="0006723D" w:rsidRPr="00921C61" w:rsidRDefault="0006723D" w:rsidP="00715EA2">
      <w:pPr>
        <w:widowControl/>
        <w:suppressAutoHyphens w:val="0"/>
        <w:autoSpaceDE w:val="0"/>
        <w:adjustRightInd w:val="0"/>
        <w:spacing w:after="0" w:line="240" w:lineRule="auto"/>
        <w:ind w:firstLine="851"/>
        <w:jc w:val="both"/>
        <w:textAlignment w:val="auto"/>
        <w:outlineLvl w:val="1"/>
        <w:rPr>
          <w:rFonts w:ascii="Times New Roman" w:eastAsia="Times New Roman" w:hAnsi="Times New Roman" w:cs="Times New Roman"/>
          <w:kern w:val="0"/>
          <w:sz w:val="28"/>
          <w:szCs w:val="28"/>
          <w:lang w:eastAsia="ru-RU"/>
        </w:rPr>
      </w:pPr>
      <w:r w:rsidRPr="00921C61">
        <w:rPr>
          <w:rFonts w:ascii="Times New Roman" w:eastAsia="Times New Roman" w:hAnsi="Times New Roman" w:cs="Times New Roman"/>
          <w:kern w:val="0"/>
          <w:sz w:val="28"/>
          <w:szCs w:val="28"/>
          <w:lang w:eastAsia="ru-RU"/>
        </w:rPr>
        <w:t>рассмотрев жалоб</w:t>
      </w:r>
      <w:r w:rsidR="00921C61" w:rsidRPr="00921C61">
        <w:rPr>
          <w:rFonts w:ascii="Times New Roman" w:eastAsia="Times New Roman" w:hAnsi="Times New Roman" w:cs="Times New Roman"/>
          <w:kern w:val="0"/>
          <w:sz w:val="28"/>
          <w:szCs w:val="28"/>
          <w:lang w:eastAsia="ru-RU"/>
        </w:rPr>
        <w:t>у</w:t>
      </w:r>
      <w:r w:rsidRPr="00921C61">
        <w:rPr>
          <w:rFonts w:ascii="Times New Roman" w:eastAsia="Times New Roman" w:hAnsi="Times New Roman" w:cs="Times New Roman"/>
          <w:kern w:val="0"/>
          <w:sz w:val="28"/>
          <w:szCs w:val="28"/>
          <w:lang w:eastAsia="ru-RU"/>
        </w:rPr>
        <w:t xml:space="preserve"> </w:t>
      </w:r>
      <w:r w:rsidR="00921C61" w:rsidRPr="00921C61">
        <w:rPr>
          <w:rFonts w:ascii="Times New Roman" w:eastAsia="Times New Roman" w:hAnsi="Times New Roman" w:cs="Times New Roman"/>
          <w:kern w:val="0"/>
          <w:sz w:val="28"/>
          <w:szCs w:val="28"/>
          <w:lang w:eastAsia="ru-RU"/>
        </w:rPr>
        <w:t>ООО «</w:t>
      </w:r>
      <w:proofErr w:type="spellStart"/>
      <w:r w:rsidR="00921C61" w:rsidRPr="00921C61">
        <w:rPr>
          <w:rFonts w:ascii="Times New Roman" w:eastAsia="Times New Roman" w:hAnsi="Times New Roman" w:cs="Times New Roman"/>
          <w:kern w:val="0"/>
          <w:sz w:val="28"/>
          <w:szCs w:val="28"/>
          <w:lang w:eastAsia="ru-RU"/>
        </w:rPr>
        <w:t>СтройКонсалтинг</w:t>
      </w:r>
      <w:proofErr w:type="spellEnd"/>
      <w:r w:rsidR="00921C61" w:rsidRPr="00921C61">
        <w:rPr>
          <w:rFonts w:ascii="Times New Roman" w:eastAsia="Times New Roman" w:hAnsi="Times New Roman" w:cs="Times New Roman"/>
          <w:kern w:val="0"/>
          <w:sz w:val="28"/>
          <w:szCs w:val="28"/>
          <w:lang w:eastAsia="ru-RU"/>
        </w:rPr>
        <w:t>»</w:t>
      </w:r>
      <w:r w:rsidRPr="00921C61">
        <w:rPr>
          <w:rFonts w:ascii="Times New Roman" w:eastAsia="Times New Roman" w:hAnsi="Times New Roman" w:cs="Times New Roman"/>
          <w:kern w:val="0"/>
          <w:sz w:val="28"/>
          <w:szCs w:val="28"/>
          <w:lang w:eastAsia="ru-RU"/>
        </w:rPr>
        <w:t xml:space="preserve"> </w:t>
      </w:r>
      <w:r w:rsidR="00921C61" w:rsidRPr="00921C61">
        <w:rPr>
          <w:rFonts w:ascii="Times New Roman" w:eastAsia="Times New Roman" w:hAnsi="Times New Roman" w:cs="Times New Roman"/>
          <w:sz w:val="28"/>
          <w:szCs w:val="28"/>
          <w:lang w:eastAsia="ru-RU"/>
        </w:rPr>
        <w:t>на положения документации об электронном аукционе на право заключения контракта на б</w:t>
      </w:r>
      <w:r w:rsidR="00921C61" w:rsidRPr="00921C61">
        <w:rPr>
          <w:rFonts w:ascii="Times New Roman" w:hAnsi="Times New Roman" w:cs="Times New Roman"/>
          <w:sz w:val="28"/>
          <w:szCs w:val="28"/>
        </w:rPr>
        <w:t xml:space="preserve">лагоустройство дворовой площадки главного учебного корпуса академии по ул. К. Маркса, д.29 </w:t>
      </w:r>
      <w:proofErr w:type="spellStart"/>
      <w:r w:rsidR="00921C61" w:rsidRPr="00921C61">
        <w:rPr>
          <w:rFonts w:ascii="Times New Roman" w:hAnsi="Times New Roman" w:cs="Times New Roman"/>
          <w:sz w:val="28"/>
          <w:szCs w:val="28"/>
        </w:rPr>
        <w:t>г</w:t>
      </w:r>
      <w:proofErr w:type="gramStart"/>
      <w:r w:rsidR="00921C61" w:rsidRPr="00921C61">
        <w:rPr>
          <w:rFonts w:ascii="Times New Roman" w:hAnsi="Times New Roman" w:cs="Times New Roman"/>
          <w:sz w:val="28"/>
          <w:szCs w:val="28"/>
        </w:rPr>
        <w:t>.Ч</w:t>
      </w:r>
      <w:proofErr w:type="gramEnd"/>
      <w:r w:rsidR="00921C61" w:rsidRPr="00921C61">
        <w:rPr>
          <w:rFonts w:ascii="Times New Roman" w:hAnsi="Times New Roman" w:cs="Times New Roman"/>
          <w:sz w:val="28"/>
          <w:szCs w:val="28"/>
        </w:rPr>
        <w:t>ебоксары</w:t>
      </w:r>
      <w:proofErr w:type="spellEnd"/>
      <w:r w:rsidR="00921C61" w:rsidRPr="00921C61">
        <w:rPr>
          <w:rFonts w:ascii="Times New Roman" w:eastAsia="Times New Roman" w:hAnsi="Times New Roman" w:cs="Times New Roman"/>
          <w:sz w:val="28"/>
          <w:szCs w:val="28"/>
          <w:lang w:eastAsia="ru-RU"/>
        </w:rPr>
        <w:t xml:space="preserve"> (</w:t>
      </w:r>
      <w:proofErr w:type="spellStart"/>
      <w:r w:rsidR="00921C61" w:rsidRPr="00921C61">
        <w:rPr>
          <w:rFonts w:ascii="Times New Roman" w:eastAsia="Times New Roman" w:hAnsi="Times New Roman" w:cs="Times New Roman"/>
          <w:sz w:val="28"/>
          <w:szCs w:val="28"/>
          <w:lang w:eastAsia="ru-RU"/>
        </w:rPr>
        <w:t>изв</w:t>
      </w:r>
      <w:proofErr w:type="spellEnd"/>
      <w:r w:rsidR="00921C61" w:rsidRPr="00921C61">
        <w:rPr>
          <w:rFonts w:ascii="Times New Roman" w:eastAsia="Times New Roman" w:hAnsi="Times New Roman" w:cs="Times New Roman"/>
          <w:sz w:val="28"/>
          <w:szCs w:val="28"/>
          <w:lang w:eastAsia="ru-RU"/>
        </w:rPr>
        <w:t xml:space="preserve">. № </w:t>
      </w:r>
      <w:r w:rsidR="00921C61" w:rsidRPr="00921C61">
        <w:rPr>
          <w:rFonts w:ascii="Times New Roman" w:hAnsi="Times New Roman" w:cs="Times New Roman"/>
          <w:sz w:val="28"/>
          <w:szCs w:val="28"/>
        </w:rPr>
        <w:t>0315100002014000001</w:t>
      </w:r>
      <w:r w:rsidR="00921C61" w:rsidRPr="00921C61">
        <w:rPr>
          <w:rFonts w:ascii="Times New Roman" w:eastAsia="Times New Roman" w:hAnsi="Times New Roman" w:cs="Times New Roman"/>
          <w:sz w:val="28"/>
          <w:szCs w:val="28"/>
          <w:lang w:eastAsia="ru-RU"/>
        </w:rPr>
        <w:t>)</w:t>
      </w:r>
      <w:r w:rsidR="00715EA2" w:rsidRPr="00921C61">
        <w:rPr>
          <w:rFonts w:ascii="Times New Roman" w:hAnsi="Times New Roman" w:cs="Times New Roman"/>
          <w:sz w:val="28"/>
          <w:szCs w:val="28"/>
        </w:rPr>
        <w:t>,</w:t>
      </w:r>
      <w:r w:rsidRPr="00921C61">
        <w:rPr>
          <w:rStyle w:val="a7"/>
          <w:rFonts w:ascii="Times New Roman" w:hAnsi="Times New Roman" w:cs="Times New Roman"/>
          <w:color w:val="auto"/>
          <w:sz w:val="28"/>
          <w:szCs w:val="28"/>
          <w:u w:val="none"/>
        </w:rPr>
        <w:t xml:space="preserve"> </w:t>
      </w:r>
      <w:r w:rsidRPr="00921C61">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6723D" w:rsidRPr="00921C61" w:rsidRDefault="0006723D" w:rsidP="0006723D">
      <w:pPr>
        <w:spacing w:after="0" w:line="240" w:lineRule="auto"/>
        <w:ind w:firstLine="851"/>
        <w:jc w:val="both"/>
        <w:rPr>
          <w:rFonts w:ascii="Times New Roman" w:eastAsia="Times New Roman" w:hAnsi="Times New Roman" w:cs="Times New Roman"/>
          <w:kern w:val="0"/>
          <w:sz w:val="28"/>
          <w:szCs w:val="28"/>
          <w:lang w:eastAsia="ru-RU"/>
        </w:rPr>
      </w:pPr>
    </w:p>
    <w:p w:rsidR="0006723D" w:rsidRPr="00921C61" w:rsidRDefault="0006723D" w:rsidP="00D96C73">
      <w:pPr>
        <w:spacing w:line="240" w:lineRule="auto"/>
        <w:ind w:firstLine="851"/>
        <w:jc w:val="center"/>
        <w:rPr>
          <w:rFonts w:ascii="Times New Roman" w:eastAsia="Times New Roman" w:hAnsi="Times New Roman" w:cs="Times New Roman"/>
          <w:kern w:val="0"/>
          <w:sz w:val="28"/>
          <w:szCs w:val="28"/>
          <w:lang w:eastAsia="ru-RU"/>
        </w:rPr>
      </w:pPr>
      <w:r w:rsidRPr="00921C61">
        <w:rPr>
          <w:rFonts w:ascii="Times New Roman" w:eastAsia="Times New Roman" w:hAnsi="Times New Roman" w:cs="Times New Roman"/>
          <w:kern w:val="0"/>
          <w:sz w:val="28"/>
          <w:szCs w:val="28"/>
          <w:lang w:eastAsia="ru-RU"/>
        </w:rPr>
        <w:t>УСТАНОВИЛА:</w:t>
      </w:r>
    </w:p>
    <w:p w:rsidR="00736230" w:rsidRPr="00736230" w:rsidRDefault="0006723D" w:rsidP="00D96C73">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736230">
        <w:rPr>
          <w:rFonts w:ascii="Times New Roman" w:eastAsia="Batang" w:hAnsi="Times New Roman" w:cs="Times New Roman"/>
          <w:kern w:val="0"/>
          <w:sz w:val="28"/>
          <w:szCs w:val="28"/>
          <w:lang w:eastAsia="ko-KR"/>
        </w:rPr>
        <w:t xml:space="preserve">В Чувашское УФАС России </w:t>
      </w:r>
      <w:r w:rsidR="00736230" w:rsidRPr="00736230">
        <w:rPr>
          <w:rFonts w:ascii="Times New Roman" w:eastAsia="Batang" w:hAnsi="Times New Roman" w:cs="Times New Roman"/>
          <w:kern w:val="0"/>
          <w:sz w:val="28"/>
          <w:szCs w:val="28"/>
          <w:lang w:eastAsia="ko-KR"/>
        </w:rPr>
        <w:t>19</w:t>
      </w:r>
      <w:r w:rsidR="006F701A" w:rsidRPr="00736230">
        <w:rPr>
          <w:rFonts w:ascii="Times New Roman" w:eastAsia="Batang" w:hAnsi="Times New Roman" w:cs="Times New Roman"/>
          <w:kern w:val="0"/>
          <w:sz w:val="28"/>
          <w:szCs w:val="28"/>
          <w:lang w:eastAsia="ko-KR"/>
        </w:rPr>
        <w:t>.0</w:t>
      </w:r>
      <w:r w:rsidR="00736230" w:rsidRPr="00736230">
        <w:rPr>
          <w:rFonts w:ascii="Times New Roman" w:eastAsia="Batang" w:hAnsi="Times New Roman" w:cs="Times New Roman"/>
          <w:kern w:val="0"/>
          <w:sz w:val="28"/>
          <w:szCs w:val="28"/>
          <w:lang w:eastAsia="ko-KR"/>
        </w:rPr>
        <w:t>6</w:t>
      </w:r>
      <w:r w:rsidR="006F701A" w:rsidRPr="00736230">
        <w:rPr>
          <w:rFonts w:ascii="Times New Roman" w:eastAsia="Batang" w:hAnsi="Times New Roman" w:cs="Times New Roman"/>
          <w:kern w:val="0"/>
          <w:sz w:val="28"/>
          <w:szCs w:val="28"/>
          <w:lang w:eastAsia="ko-KR"/>
        </w:rPr>
        <w:t>.2014 обратил</w:t>
      </w:r>
      <w:r w:rsidR="00736230" w:rsidRPr="00736230">
        <w:rPr>
          <w:rFonts w:ascii="Times New Roman" w:eastAsia="Batang" w:hAnsi="Times New Roman" w:cs="Times New Roman"/>
          <w:kern w:val="0"/>
          <w:sz w:val="28"/>
          <w:szCs w:val="28"/>
          <w:lang w:eastAsia="ko-KR"/>
        </w:rPr>
        <w:t>ось</w:t>
      </w:r>
      <w:r w:rsidRPr="00736230">
        <w:rPr>
          <w:rFonts w:ascii="Times New Roman" w:eastAsia="Batang" w:hAnsi="Times New Roman" w:cs="Times New Roman"/>
          <w:kern w:val="0"/>
          <w:sz w:val="28"/>
          <w:szCs w:val="28"/>
          <w:lang w:eastAsia="ko-KR"/>
        </w:rPr>
        <w:t xml:space="preserve"> </w:t>
      </w:r>
      <w:r w:rsidR="00736230" w:rsidRPr="00736230">
        <w:rPr>
          <w:rFonts w:ascii="Times New Roman" w:eastAsia="Times New Roman" w:hAnsi="Times New Roman" w:cs="Times New Roman"/>
          <w:kern w:val="0"/>
          <w:sz w:val="28"/>
          <w:szCs w:val="28"/>
          <w:lang w:eastAsia="ru-RU"/>
        </w:rPr>
        <w:t>ООО «</w:t>
      </w:r>
      <w:proofErr w:type="spellStart"/>
      <w:r w:rsidR="00736230" w:rsidRPr="00736230">
        <w:rPr>
          <w:rFonts w:ascii="Times New Roman" w:eastAsia="Times New Roman" w:hAnsi="Times New Roman" w:cs="Times New Roman"/>
          <w:kern w:val="0"/>
          <w:sz w:val="28"/>
          <w:szCs w:val="28"/>
          <w:lang w:eastAsia="ru-RU"/>
        </w:rPr>
        <w:t>СтройКонсалтинг</w:t>
      </w:r>
      <w:proofErr w:type="spellEnd"/>
      <w:r w:rsidR="00736230" w:rsidRPr="00736230">
        <w:rPr>
          <w:rFonts w:ascii="Times New Roman" w:eastAsia="Times New Roman" w:hAnsi="Times New Roman" w:cs="Times New Roman"/>
          <w:kern w:val="0"/>
          <w:sz w:val="28"/>
          <w:szCs w:val="28"/>
          <w:lang w:eastAsia="ru-RU"/>
        </w:rPr>
        <w:t xml:space="preserve">» </w:t>
      </w:r>
      <w:r w:rsidR="00736230" w:rsidRPr="00736230">
        <w:rPr>
          <w:rFonts w:ascii="Times New Roman" w:eastAsia="Batang" w:hAnsi="Times New Roman" w:cs="Times New Roman"/>
          <w:kern w:val="0"/>
          <w:sz w:val="28"/>
          <w:szCs w:val="28"/>
          <w:lang w:eastAsia="ko-KR"/>
        </w:rPr>
        <w:t>с жалобой</w:t>
      </w:r>
      <w:r w:rsidR="00736230" w:rsidRPr="00736230">
        <w:rPr>
          <w:rFonts w:ascii="Times New Roman" w:eastAsia="Times New Roman" w:hAnsi="Times New Roman" w:cs="Times New Roman"/>
          <w:kern w:val="0"/>
          <w:sz w:val="28"/>
          <w:szCs w:val="28"/>
          <w:lang w:eastAsia="ru-RU"/>
        </w:rPr>
        <w:t xml:space="preserve"> </w:t>
      </w:r>
      <w:r w:rsidR="00736230" w:rsidRPr="00736230">
        <w:rPr>
          <w:rFonts w:ascii="Times New Roman" w:eastAsia="Times New Roman" w:hAnsi="Times New Roman" w:cs="Times New Roman"/>
          <w:sz w:val="28"/>
          <w:szCs w:val="28"/>
          <w:lang w:eastAsia="ru-RU"/>
        </w:rPr>
        <w:t>на положения документации об электронном аукционе на право заключения контракта на б</w:t>
      </w:r>
      <w:r w:rsidR="00736230" w:rsidRPr="00736230">
        <w:rPr>
          <w:rFonts w:ascii="Times New Roman" w:hAnsi="Times New Roman" w:cs="Times New Roman"/>
          <w:sz w:val="28"/>
          <w:szCs w:val="28"/>
        </w:rPr>
        <w:t xml:space="preserve">лагоустройство дворовой площадки главного учебного корпуса </w:t>
      </w:r>
      <w:r w:rsidR="00736230">
        <w:rPr>
          <w:rFonts w:ascii="Times New Roman" w:hAnsi="Times New Roman" w:cs="Times New Roman"/>
          <w:sz w:val="28"/>
          <w:szCs w:val="28"/>
        </w:rPr>
        <w:t>ФГБОУ ВПО «Чувашская государственная сельскохозяйственная академия»</w:t>
      </w:r>
      <w:r w:rsidR="00736230" w:rsidRPr="00736230">
        <w:rPr>
          <w:rFonts w:ascii="Times New Roman" w:hAnsi="Times New Roman" w:cs="Times New Roman"/>
          <w:sz w:val="28"/>
          <w:szCs w:val="28"/>
        </w:rPr>
        <w:t xml:space="preserve"> </w:t>
      </w:r>
      <w:r w:rsidR="00736230">
        <w:rPr>
          <w:rFonts w:ascii="Times New Roman" w:hAnsi="Times New Roman" w:cs="Times New Roman"/>
          <w:sz w:val="28"/>
          <w:szCs w:val="28"/>
        </w:rPr>
        <w:t xml:space="preserve">(далее – </w:t>
      </w:r>
      <w:r w:rsidR="00736230">
        <w:rPr>
          <w:rFonts w:ascii="Times New Roman" w:hAnsi="Times New Roman" w:cs="Times New Roman"/>
          <w:sz w:val="28"/>
          <w:szCs w:val="28"/>
        </w:rPr>
        <w:lastRenderedPageBreak/>
        <w:t xml:space="preserve">Заказчик) </w:t>
      </w:r>
      <w:r w:rsidR="00736230" w:rsidRPr="00736230">
        <w:rPr>
          <w:rFonts w:ascii="Times New Roman" w:hAnsi="Times New Roman" w:cs="Times New Roman"/>
          <w:sz w:val="28"/>
          <w:szCs w:val="28"/>
        </w:rPr>
        <w:t xml:space="preserve">по ул. К. Маркса, д.29 </w:t>
      </w:r>
      <w:proofErr w:type="spellStart"/>
      <w:r w:rsidR="00736230" w:rsidRPr="00736230">
        <w:rPr>
          <w:rFonts w:ascii="Times New Roman" w:hAnsi="Times New Roman" w:cs="Times New Roman"/>
          <w:sz w:val="28"/>
          <w:szCs w:val="28"/>
        </w:rPr>
        <w:t>г</w:t>
      </w:r>
      <w:proofErr w:type="gramStart"/>
      <w:r w:rsidR="00736230" w:rsidRPr="00736230">
        <w:rPr>
          <w:rFonts w:ascii="Times New Roman" w:hAnsi="Times New Roman" w:cs="Times New Roman"/>
          <w:sz w:val="28"/>
          <w:szCs w:val="28"/>
        </w:rPr>
        <w:t>.Ч</w:t>
      </w:r>
      <w:proofErr w:type="gramEnd"/>
      <w:r w:rsidR="00736230" w:rsidRPr="00736230">
        <w:rPr>
          <w:rFonts w:ascii="Times New Roman" w:hAnsi="Times New Roman" w:cs="Times New Roman"/>
          <w:sz w:val="28"/>
          <w:szCs w:val="28"/>
        </w:rPr>
        <w:t>ебоксары</w:t>
      </w:r>
      <w:proofErr w:type="spellEnd"/>
      <w:r w:rsidR="00736230" w:rsidRPr="00736230">
        <w:rPr>
          <w:rFonts w:ascii="Times New Roman" w:eastAsia="Times New Roman" w:hAnsi="Times New Roman" w:cs="Times New Roman"/>
          <w:sz w:val="28"/>
          <w:szCs w:val="28"/>
          <w:lang w:eastAsia="ru-RU"/>
        </w:rPr>
        <w:t xml:space="preserve"> (</w:t>
      </w:r>
      <w:proofErr w:type="spellStart"/>
      <w:r w:rsidR="00736230" w:rsidRPr="00736230">
        <w:rPr>
          <w:rFonts w:ascii="Times New Roman" w:eastAsia="Times New Roman" w:hAnsi="Times New Roman" w:cs="Times New Roman"/>
          <w:sz w:val="28"/>
          <w:szCs w:val="28"/>
          <w:lang w:eastAsia="ru-RU"/>
        </w:rPr>
        <w:t>изв</w:t>
      </w:r>
      <w:proofErr w:type="spellEnd"/>
      <w:r w:rsidR="00736230" w:rsidRPr="00736230">
        <w:rPr>
          <w:rFonts w:ascii="Times New Roman" w:eastAsia="Times New Roman" w:hAnsi="Times New Roman" w:cs="Times New Roman"/>
          <w:sz w:val="28"/>
          <w:szCs w:val="28"/>
          <w:lang w:eastAsia="ru-RU"/>
        </w:rPr>
        <w:t xml:space="preserve">. № </w:t>
      </w:r>
      <w:r w:rsidR="00736230" w:rsidRPr="00736230">
        <w:rPr>
          <w:rFonts w:ascii="Times New Roman" w:hAnsi="Times New Roman" w:cs="Times New Roman"/>
          <w:sz w:val="28"/>
          <w:szCs w:val="28"/>
        </w:rPr>
        <w:t>0315100002014000001</w:t>
      </w:r>
      <w:r w:rsidR="00736230" w:rsidRPr="00736230">
        <w:rPr>
          <w:rFonts w:ascii="Times New Roman" w:eastAsia="Times New Roman" w:hAnsi="Times New Roman" w:cs="Times New Roman"/>
          <w:sz w:val="28"/>
          <w:szCs w:val="28"/>
          <w:lang w:eastAsia="ru-RU"/>
        </w:rPr>
        <w:t>)</w:t>
      </w:r>
      <w:r w:rsidR="00736230" w:rsidRPr="00736230">
        <w:rPr>
          <w:rFonts w:ascii="Times New Roman" w:eastAsia="Times New Roman" w:hAnsi="Times New Roman" w:cs="Times New Roman"/>
          <w:color w:val="FF0000"/>
          <w:sz w:val="28"/>
          <w:szCs w:val="28"/>
          <w:lang w:eastAsia="ru-RU"/>
        </w:rPr>
        <w:t xml:space="preserve"> </w:t>
      </w:r>
      <w:r w:rsidR="00736230" w:rsidRPr="00736230">
        <w:rPr>
          <w:rFonts w:ascii="Times New Roman" w:eastAsia="Times New Roman" w:hAnsi="Times New Roman" w:cs="Times New Roman"/>
          <w:sz w:val="28"/>
          <w:szCs w:val="28"/>
          <w:lang w:eastAsia="ru-RU"/>
        </w:rPr>
        <w:t>(далее – Электронный аукцион).</w:t>
      </w:r>
    </w:p>
    <w:p w:rsidR="00736230" w:rsidRPr="00E752B7" w:rsidRDefault="006F701A" w:rsidP="00D96C73">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E752B7">
        <w:rPr>
          <w:rFonts w:ascii="Times New Roman" w:eastAsia="Times New Roman" w:hAnsi="Times New Roman" w:cs="Times New Roman"/>
          <w:sz w:val="28"/>
          <w:szCs w:val="28"/>
          <w:lang w:eastAsia="ru-RU"/>
        </w:rPr>
        <w:t xml:space="preserve">Из жалобы следует, что </w:t>
      </w:r>
      <w:r w:rsidR="00736230" w:rsidRPr="00E752B7">
        <w:rPr>
          <w:rFonts w:ascii="Times New Roman" w:eastAsia="Times New Roman" w:hAnsi="Times New Roman" w:cs="Times New Roman"/>
          <w:sz w:val="28"/>
          <w:szCs w:val="28"/>
          <w:lang w:eastAsia="ru-RU"/>
        </w:rPr>
        <w:t xml:space="preserve">документация Электронного аукциона </w:t>
      </w:r>
      <w:r w:rsidR="00E752B7" w:rsidRPr="00E752B7">
        <w:rPr>
          <w:rFonts w:ascii="Times New Roman" w:eastAsia="Times New Roman" w:hAnsi="Times New Roman" w:cs="Times New Roman"/>
          <w:sz w:val="28"/>
          <w:szCs w:val="28"/>
          <w:lang w:eastAsia="ru-RU"/>
        </w:rPr>
        <w:t>не содержит требований к содержанию, составу заявки на участие в аукционе, а также не содержит инструкцию по заполнению заявки. Отсутствие такой информации, по мнению заявителя, не дает возможности участникам закупки правильно оформить заявку на участие в Электронном аукционе.</w:t>
      </w:r>
    </w:p>
    <w:p w:rsidR="00E752B7" w:rsidRDefault="00E752B7" w:rsidP="00FA5837">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736230">
        <w:rPr>
          <w:rFonts w:ascii="Times New Roman" w:eastAsia="Times New Roman" w:hAnsi="Times New Roman" w:cs="Times New Roman"/>
          <w:kern w:val="0"/>
          <w:sz w:val="28"/>
          <w:szCs w:val="28"/>
          <w:lang w:eastAsia="ru-RU"/>
        </w:rPr>
        <w:t>ООО «</w:t>
      </w:r>
      <w:proofErr w:type="spellStart"/>
      <w:r w:rsidRPr="00736230">
        <w:rPr>
          <w:rFonts w:ascii="Times New Roman" w:eastAsia="Times New Roman" w:hAnsi="Times New Roman" w:cs="Times New Roman"/>
          <w:kern w:val="0"/>
          <w:sz w:val="28"/>
          <w:szCs w:val="28"/>
          <w:lang w:eastAsia="ru-RU"/>
        </w:rPr>
        <w:t>СтройКонсалтинг</w:t>
      </w:r>
      <w:proofErr w:type="spellEnd"/>
      <w:r w:rsidRPr="00736230">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в жалобе также указывает на то, что </w:t>
      </w:r>
      <w:r w:rsidR="00FA5837">
        <w:rPr>
          <w:rFonts w:ascii="Times New Roman" w:eastAsia="Times New Roman" w:hAnsi="Times New Roman" w:cs="Times New Roman"/>
          <w:kern w:val="0"/>
          <w:sz w:val="28"/>
          <w:szCs w:val="28"/>
          <w:lang w:eastAsia="ru-RU"/>
        </w:rPr>
        <w:t>документацией Электронного аукциона предусмотрено</w:t>
      </w:r>
      <w:r w:rsidR="00FA5837" w:rsidRPr="00FA5837">
        <w:rPr>
          <w:rFonts w:ascii="Times New Roman" w:eastAsia="Times New Roman" w:hAnsi="Times New Roman" w:cs="Times New Roman"/>
          <w:kern w:val="0"/>
          <w:sz w:val="28"/>
          <w:szCs w:val="28"/>
          <w:lang w:eastAsia="ru-RU"/>
        </w:rPr>
        <w:t xml:space="preserve"> </w:t>
      </w:r>
      <w:r w:rsidR="00FA5837">
        <w:rPr>
          <w:rFonts w:ascii="Times New Roman" w:eastAsia="Times New Roman" w:hAnsi="Times New Roman" w:cs="Times New Roman"/>
          <w:kern w:val="0"/>
          <w:sz w:val="28"/>
          <w:szCs w:val="28"/>
          <w:lang w:eastAsia="ru-RU"/>
        </w:rPr>
        <w:t>обязательное наличие</w:t>
      </w:r>
      <w:r w:rsidR="00FA5837" w:rsidRPr="00FA5837">
        <w:rPr>
          <w:rFonts w:ascii="Times New Roman" w:eastAsia="Times New Roman" w:hAnsi="Times New Roman" w:cs="Times New Roman"/>
          <w:kern w:val="0"/>
          <w:sz w:val="28"/>
          <w:szCs w:val="28"/>
          <w:lang w:eastAsia="ru-RU"/>
        </w:rPr>
        <w:t xml:space="preserve"> </w:t>
      </w:r>
      <w:r w:rsidR="00FA5837">
        <w:rPr>
          <w:rFonts w:ascii="Times New Roman" w:eastAsia="Times New Roman" w:hAnsi="Times New Roman" w:cs="Times New Roman"/>
          <w:kern w:val="0"/>
          <w:sz w:val="28"/>
          <w:szCs w:val="28"/>
          <w:lang w:eastAsia="ru-RU"/>
        </w:rPr>
        <w:t xml:space="preserve">у участника закупки </w:t>
      </w:r>
      <w:r>
        <w:rPr>
          <w:rFonts w:ascii="Times New Roman" w:eastAsia="Times New Roman" w:hAnsi="Times New Roman" w:cs="Times New Roman"/>
          <w:kern w:val="0"/>
          <w:sz w:val="28"/>
          <w:szCs w:val="28"/>
          <w:lang w:eastAsia="ru-RU"/>
        </w:rPr>
        <w:t>свидетельства о допуске к видам  работ, выданное саморегулируемой организацией. Однако документация не содержит указания</w:t>
      </w:r>
      <w:r w:rsidR="000F61AD">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w:t>
      </w:r>
      <w:r w:rsidR="00FA5837">
        <w:rPr>
          <w:rFonts w:ascii="Times New Roman" w:eastAsia="Times New Roman" w:hAnsi="Times New Roman" w:cs="Times New Roman"/>
          <w:kern w:val="0"/>
          <w:sz w:val="28"/>
          <w:szCs w:val="28"/>
          <w:lang w:eastAsia="ru-RU"/>
        </w:rPr>
        <w:t xml:space="preserve">на </w:t>
      </w:r>
      <w:r>
        <w:rPr>
          <w:rFonts w:ascii="Times New Roman" w:eastAsia="Times New Roman" w:hAnsi="Times New Roman" w:cs="Times New Roman"/>
          <w:kern w:val="0"/>
          <w:sz w:val="28"/>
          <w:szCs w:val="28"/>
          <w:lang w:eastAsia="ru-RU"/>
        </w:rPr>
        <w:t>какие именно</w:t>
      </w:r>
      <w:r w:rsidR="00FA5837">
        <w:rPr>
          <w:rFonts w:ascii="Times New Roman" w:eastAsia="Times New Roman" w:hAnsi="Times New Roman" w:cs="Times New Roman"/>
          <w:kern w:val="0"/>
          <w:sz w:val="28"/>
          <w:szCs w:val="28"/>
          <w:lang w:eastAsia="ru-RU"/>
        </w:rPr>
        <w:t xml:space="preserve"> работы</w:t>
      </w:r>
      <w:r>
        <w:rPr>
          <w:rFonts w:ascii="Times New Roman" w:eastAsia="Times New Roman" w:hAnsi="Times New Roman" w:cs="Times New Roman"/>
          <w:kern w:val="0"/>
          <w:sz w:val="28"/>
          <w:szCs w:val="28"/>
          <w:lang w:eastAsia="ru-RU"/>
        </w:rPr>
        <w:t xml:space="preserve"> необходимо </w:t>
      </w:r>
      <w:r w:rsidR="00FA5837">
        <w:rPr>
          <w:rFonts w:ascii="Times New Roman" w:eastAsia="Times New Roman" w:hAnsi="Times New Roman" w:cs="Times New Roman"/>
          <w:kern w:val="0"/>
          <w:sz w:val="28"/>
          <w:szCs w:val="28"/>
          <w:lang w:eastAsia="ru-RU"/>
        </w:rPr>
        <w:t>свидетельство</w:t>
      </w:r>
      <w:r>
        <w:rPr>
          <w:rFonts w:ascii="Times New Roman" w:eastAsia="Times New Roman" w:hAnsi="Times New Roman" w:cs="Times New Roman"/>
          <w:kern w:val="0"/>
          <w:sz w:val="28"/>
          <w:szCs w:val="28"/>
          <w:lang w:eastAsia="ru-RU"/>
        </w:rPr>
        <w:t>.</w:t>
      </w:r>
    </w:p>
    <w:p w:rsidR="00E752B7" w:rsidRDefault="00E752B7" w:rsidP="00D96C73">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Кроме того, заявитель отмечает, что в документации Электронного аукциона отсутствуют сведения о контрактной службе.</w:t>
      </w:r>
    </w:p>
    <w:p w:rsidR="0006723D" w:rsidRPr="00E752B7" w:rsidRDefault="00050180" w:rsidP="00D96C73">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E752B7">
        <w:rPr>
          <w:rFonts w:ascii="Times New Roman" w:eastAsia="Times New Roman" w:hAnsi="Times New Roman" w:cs="Times New Roman"/>
          <w:kern w:val="0"/>
          <w:sz w:val="28"/>
          <w:szCs w:val="28"/>
          <w:lang w:eastAsia="ru-RU"/>
        </w:rPr>
        <w:t xml:space="preserve">На заседании Комиссии </w:t>
      </w:r>
      <w:r w:rsidR="00E752B7" w:rsidRPr="00E752B7">
        <w:rPr>
          <w:rFonts w:ascii="Times New Roman" w:eastAsia="Times New Roman" w:hAnsi="Times New Roman" w:cs="Times New Roman"/>
          <w:kern w:val="0"/>
          <w:sz w:val="28"/>
          <w:szCs w:val="28"/>
          <w:lang w:eastAsia="ru-RU"/>
        </w:rPr>
        <w:t xml:space="preserve">представитель </w:t>
      </w:r>
      <w:r w:rsidRPr="00E752B7">
        <w:rPr>
          <w:rFonts w:ascii="Times New Roman" w:eastAsia="Times New Roman" w:hAnsi="Times New Roman" w:cs="Times New Roman"/>
          <w:kern w:val="0"/>
          <w:sz w:val="28"/>
          <w:szCs w:val="28"/>
          <w:lang w:eastAsia="ru-RU"/>
        </w:rPr>
        <w:t xml:space="preserve"> </w:t>
      </w:r>
      <w:r w:rsidR="00E752B7" w:rsidRPr="00E752B7">
        <w:rPr>
          <w:rFonts w:ascii="Times New Roman" w:eastAsia="Times New Roman" w:hAnsi="Times New Roman" w:cs="Times New Roman"/>
          <w:kern w:val="0"/>
          <w:sz w:val="28"/>
          <w:szCs w:val="28"/>
          <w:lang w:eastAsia="ru-RU"/>
        </w:rPr>
        <w:t>ООО «</w:t>
      </w:r>
      <w:proofErr w:type="spellStart"/>
      <w:r w:rsidR="00E752B7" w:rsidRPr="00E752B7">
        <w:rPr>
          <w:rFonts w:ascii="Times New Roman" w:eastAsia="Times New Roman" w:hAnsi="Times New Roman" w:cs="Times New Roman"/>
          <w:kern w:val="0"/>
          <w:sz w:val="28"/>
          <w:szCs w:val="28"/>
          <w:lang w:eastAsia="ru-RU"/>
        </w:rPr>
        <w:t>СтройКонсалтинг</w:t>
      </w:r>
      <w:proofErr w:type="spellEnd"/>
      <w:r w:rsidR="00E752B7" w:rsidRPr="00E752B7">
        <w:rPr>
          <w:rFonts w:ascii="Times New Roman" w:eastAsia="Times New Roman" w:hAnsi="Times New Roman" w:cs="Times New Roman"/>
          <w:kern w:val="0"/>
          <w:sz w:val="28"/>
          <w:szCs w:val="28"/>
          <w:lang w:eastAsia="ru-RU"/>
        </w:rPr>
        <w:t xml:space="preserve">» </w:t>
      </w:r>
      <w:r w:rsidR="000F61AD" w:rsidRPr="00E752B7">
        <w:rPr>
          <w:rFonts w:ascii="Times New Roman" w:eastAsia="Times New Roman" w:hAnsi="Times New Roman" w:cs="Times New Roman"/>
          <w:kern w:val="0"/>
          <w:sz w:val="28"/>
          <w:szCs w:val="28"/>
          <w:lang w:eastAsia="ru-RU"/>
        </w:rPr>
        <w:t xml:space="preserve">поддержал </w:t>
      </w:r>
      <w:r w:rsidR="00E752B7" w:rsidRPr="00E752B7">
        <w:rPr>
          <w:rFonts w:ascii="Times New Roman" w:eastAsia="Times New Roman" w:hAnsi="Times New Roman" w:cs="Times New Roman"/>
          <w:kern w:val="0"/>
          <w:sz w:val="28"/>
          <w:szCs w:val="28"/>
          <w:lang w:eastAsia="ru-RU"/>
        </w:rPr>
        <w:t>жалобу по изложенным в ней</w:t>
      </w:r>
      <w:r w:rsidRPr="00E752B7">
        <w:rPr>
          <w:rFonts w:ascii="Times New Roman" w:eastAsia="Times New Roman" w:hAnsi="Times New Roman" w:cs="Times New Roman"/>
          <w:kern w:val="0"/>
          <w:sz w:val="28"/>
          <w:szCs w:val="28"/>
          <w:lang w:eastAsia="ru-RU"/>
        </w:rPr>
        <w:t xml:space="preserve"> доводам.</w:t>
      </w:r>
    </w:p>
    <w:p w:rsidR="00050180" w:rsidRDefault="00050180" w:rsidP="00D96C73">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proofErr w:type="gramStart"/>
      <w:r w:rsidRPr="00E752B7">
        <w:rPr>
          <w:rFonts w:ascii="Times New Roman" w:eastAsia="Times New Roman" w:hAnsi="Times New Roman" w:cs="Times New Roman"/>
          <w:sz w:val="28"/>
          <w:szCs w:val="28"/>
          <w:lang w:eastAsia="ru-RU"/>
        </w:rPr>
        <w:t>Представит</w:t>
      </w:r>
      <w:r w:rsidR="00115D01" w:rsidRPr="00E752B7">
        <w:rPr>
          <w:rFonts w:ascii="Times New Roman" w:eastAsia="Times New Roman" w:hAnsi="Times New Roman" w:cs="Times New Roman"/>
          <w:sz w:val="28"/>
          <w:szCs w:val="28"/>
          <w:lang w:eastAsia="ru-RU"/>
        </w:rPr>
        <w:t>е</w:t>
      </w:r>
      <w:r w:rsidRPr="00E752B7">
        <w:rPr>
          <w:rFonts w:ascii="Times New Roman" w:eastAsia="Times New Roman" w:hAnsi="Times New Roman" w:cs="Times New Roman"/>
          <w:sz w:val="28"/>
          <w:szCs w:val="28"/>
          <w:lang w:eastAsia="ru-RU"/>
        </w:rPr>
        <w:t>ли</w:t>
      </w:r>
      <w:r w:rsidR="00115D01" w:rsidRPr="00E752B7">
        <w:rPr>
          <w:rFonts w:ascii="Times New Roman" w:eastAsia="Times New Roman" w:hAnsi="Times New Roman" w:cs="Times New Roman"/>
          <w:sz w:val="28"/>
          <w:szCs w:val="28"/>
          <w:lang w:eastAsia="ru-RU"/>
        </w:rPr>
        <w:t xml:space="preserve"> Заказчика нарушения Закона о контрактной системе при проведении Электронного аукциона не признали, сообщив</w:t>
      </w:r>
      <w:r w:rsidR="00046C54">
        <w:rPr>
          <w:rFonts w:ascii="Times New Roman" w:eastAsia="Times New Roman" w:hAnsi="Times New Roman" w:cs="Times New Roman"/>
          <w:sz w:val="28"/>
          <w:szCs w:val="28"/>
          <w:lang w:eastAsia="ru-RU"/>
        </w:rPr>
        <w:t>, что требования к содержанию и составу заявки на участие в электронного аукционе и инструкция по заполнению такой заявки содержатся в пунктах 13 и 16 документации Электронного аукциона</w:t>
      </w:r>
      <w:r w:rsidR="00E752B7" w:rsidRPr="00E752B7">
        <w:rPr>
          <w:rFonts w:ascii="Times New Roman" w:eastAsia="Times New Roman" w:hAnsi="Times New Roman" w:cs="Times New Roman"/>
          <w:sz w:val="28"/>
          <w:szCs w:val="28"/>
          <w:lang w:eastAsia="ru-RU"/>
        </w:rPr>
        <w:t>.</w:t>
      </w:r>
      <w:proofErr w:type="gramEnd"/>
    </w:p>
    <w:p w:rsidR="00E752B7" w:rsidRDefault="00046C54" w:rsidP="00D96C73">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н</w:t>
      </w:r>
      <w:r w:rsidR="00817D3A">
        <w:rPr>
          <w:rFonts w:ascii="Times New Roman" w:eastAsia="Times New Roman" w:hAnsi="Times New Roman" w:cs="Times New Roman"/>
          <w:sz w:val="28"/>
          <w:szCs w:val="28"/>
          <w:lang w:eastAsia="ru-RU"/>
        </w:rPr>
        <w:t>еобходимые Заказчику виды работ относятся к работам по строительству, реконструкции и капитальному ремонту, что свидетельствует о необходимости наличия у исполнителя свидетельства о допуске, выданного саморегулируемой организацией. Такое требование соответствует требованиям пункта 1 части 1 статьи 31 Закона о контрактной системе.</w:t>
      </w:r>
    </w:p>
    <w:p w:rsidR="00817D3A" w:rsidRDefault="00631FFA" w:rsidP="00D96C73">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Законом о контрактной системе не предусмотрена обязанность заказчика конкретизировать в документации требования к участникам, которые</w:t>
      </w:r>
      <w:r w:rsidR="00046C54">
        <w:rPr>
          <w:rFonts w:ascii="Times New Roman" w:eastAsia="Times New Roman" w:hAnsi="Times New Roman" w:cs="Times New Roman"/>
          <w:sz w:val="28"/>
          <w:szCs w:val="28"/>
          <w:lang w:eastAsia="ru-RU"/>
        </w:rPr>
        <w:t xml:space="preserve"> уже</w:t>
      </w:r>
      <w:r>
        <w:rPr>
          <w:rFonts w:ascii="Times New Roman" w:eastAsia="Times New Roman" w:hAnsi="Times New Roman" w:cs="Times New Roman"/>
          <w:sz w:val="28"/>
          <w:szCs w:val="28"/>
          <w:lang w:eastAsia="ru-RU"/>
        </w:rPr>
        <w:t xml:space="preserve"> установлены законодательством.</w:t>
      </w:r>
    </w:p>
    <w:p w:rsidR="00631FFA" w:rsidRPr="00E752B7" w:rsidRDefault="00046C54" w:rsidP="00D96C73">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 части 1 статьи 64 Закона о контрактной системе в документации Электронного аукциона указано ответственное должностное лицо.</w:t>
      </w:r>
    </w:p>
    <w:p w:rsidR="0006723D" w:rsidRPr="00E752B7" w:rsidRDefault="0006723D" w:rsidP="00D96C73">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E752B7">
        <w:rPr>
          <w:rFonts w:ascii="Times New Roman" w:eastAsia="Batang" w:hAnsi="Times New Roman" w:cs="Times New Roman"/>
          <w:i/>
          <w:kern w:val="0"/>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E752B7" w:rsidRDefault="00E752B7" w:rsidP="00D96C73">
      <w:pPr>
        <w:widowControl/>
        <w:suppressAutoHyphens w:val="0"/>
        <w:autoSpaceDN/>
        <w:spacing w:after="0" w:line="240" w:lineRule="auto"/>
        <w:ind w:firstLine="851"/>
        <w:jc w:val="both"/>
        <w:textAlignment w:val="auto"/>
        <w:rPr>
          <w:rFonts w:ascii="Times New Roman" w:hAnsi="Times New Roman" w:cs="Times New Roman"/>
          <w:color w:val="FF0000"/>
          <w:sz w:val="28"/>
          <w:szCs w:val="28"/>
        </w:rPr>
      </w:pPr>
    </w:p>
    <w:p w:rsidR="0006723D" w:rsidRPr="00E000E4" w:rsidRDefault="0006723D" w:rsidP="00D96C73">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000E4">
        <w:rPr>
          <w:rFonts w:ascii="Times New Roman" w:hAnsi="Times New Roman" w:cs="Times New Roman"/>
          <w:sz w:val="28"/>
          <w:szCs w:val="28"/>
        </w:rPr>
        <w:t>Заказчиком</w:t>
      </w:r>
      <w:r w:rsidRPr="00E000E4">
        <w:rPr>
          <w:rFonts w:ascii="Times New Roman" w:eastAsia="Batang" w:hAnsi="Times New Roman" w:cs="Times New Roman"/>
          <w:kern w:val="0"/>
          <w:sz w:val="28"/>
          <w:szCs w:val="28"/>
          <w:lang w:eastAsia="ko-KR"/>
        </w:rPr>
        <w:t xml:space="preserve"> </w:t>
      </w:r>
      <w:r w:rsidR="00E000E4" w:rsidRPr="00E000E4">
        <w:rPr>
          <w:rFonts w:ascii="Times New Roman" w:hAnsi="Times New Roman" w:cs="Times New Roman"/>
          <w:sz w:val="28"/>
          <w:szCs w:val="28"/>
        </w:rPr>
        <w:t xml:space="preserve">10.06.2014 13:58 </w:t>
      </w:r>
      <w:r w:rsidRPr="00E000E4">
        <w:rPr>
          <w:rFonts w:ascii="Times New Roman" w:eastAsia="Batang" w:hAnsi="Times New Roman" w:cs="Times New Roman"/>
          <w:kern w:val="0"/>
          <w:sz w:val="28"/>
          <w:szCs w:val="28"/>
          <w:lang w:eastAsia="ko-KR"/>
        </w:rPr>
        <w:t xml:space="preserve">года на официальном сайте </w:t>
      </w:r>
      <w:proofErr w:type="spellStart"/>
      <w:r w:rsidRPr="00E000E4">
        <w:rPr>
          <w:rFonts w:ascii="Times New Roman" w:eastAsia="Batang" w:hAnsi="Times New Roman" w:cs="Times New Roman"/>
          <w:kern w:val="0"/>
          <w:sz w:val="28"/>
          <w:szCs w:val="28"/>
          <w:lang w:val="en-US" w:eastAsia="ko-KR"/>
        </w:rPr>
        <w:t>zakupki</w:t>
      </w:r>
      <w:proofErr w:type="spellEnd"/>
      <w:r w:rsidRPr="00E000E4">
        <w:rPr>
          <w:rFonts w:ascii="Times New Roman" w:eastAsia="Batang" w:hAnsi="Times New Roman" w:cs="Times New Roman"/>
          <w:kern w:val="0"/>
          <w:sz w:val="28"/>
          <w:szCs w:val="28"/>
          <w:lang w:eastAsia="ko-KR"/>
        </w:rPr>
        <w:t>.</w:t>
      </w:r>
      <w:proofErr w:type="spellStart"/>
      <w:r w:rsidRPr="00E000E4">
        <w:rPr>
          <w:rFonts w:ascii="Times New Roman" w:eastAsia="Batang" w:hAnsi="Times New Roman" w:cs="Times New Roman"/>
          <w:kern w:val="0"/>
          <w:sz w:val="28"/>
          <w:szCs w:val="28"/>
          <w:lang w:val="en-US" w:eastAsia="ko-KR"/>
        </w:rPr>
        <w:t>gov</w:t>
      </w:r>
      <w:proofErr w:type="spellEnd"/>
      <w:r w:rsidRPr="00E000E4">
        <w:rPr>
          <w:rFonts w:ascii="Times New Roman" w:eastAsia="Batang" w:hAnsi="Times New Roman" w:cs="Times New Roman"/>
          <w:kern w:val="0"/>
          <w:sz w:val="28"/>
          <w:szCs w:val="28"/>
          <w:lang w:eastAsia="ko-KR"/>
        </w:rPr>
        <w:t>.</w:t>
      </w:r>
      <w:proofErr w:type="spellStart"/>
      <w:r w:rsidRPr="00E000E4">
        <w:rPr>
          <w:rFonts w:ascii="Times New Roman" w:eastAsia="Batang" w:hAnsi="Times New Roman" w:cs="Times New Roman"/>
          <w:kern w:val="0"/>
          <w:sz w:val="28"/>
          <w:szCs w:val="28"/>
          <w:lang w:val="en-US" w:eastAsia="ko-KR"/>
        </w:rPr>
        <w:t>ru</w:t>
      </w:r>
      <w:proofErr w:type="spellEnd"/>
      <w:r w:rsidRPr="00E000E4">
        <w:rPr>
          <w:rFonts w:ascii="Times New Roman" w:eastAsia="Batang" w:hAnsi="Times New Roman" w:cs="Times New Roman"/>
          <w:kern w:val="0"/>
          <w:sz w:val="28"/>
          <w:szCs w:val="28"/>
          <w:lang w:eastAsia="ko-KR"/>
        </w:rPr>
        <w:t xml:space="preserve"> размещено извещение № </w:t>
      </w:r>
      <w:r w:rsidR="00E000E4" w:rsidRPr="00E000E4">
        <w:rPr>
          <w:rFonts w:ascii="Times New Roman" w:hAnsi="Times New Roman" w:cs="Times New Roman"/>
          <w:sz w:val="28"/>
          <w:szCs w:val="28"/>
        </w:rPr>
        <w:t>0315100002014000001</w:t>
      </w:r>
      <w:r w:rsidRPr="00E000E4">
        <w:rPr>
          <w:rFonts w:ascii="Times New Roman" w:eastAsia="Batang" w:hAnsi="Times New Roman" w:cs="Times New Roman"/>
          <w:kern w:val="0"/>
          <w:sz w:val="28"/>
          <w:szCs w:val="28"/>
          <w:lang w:eastAsia="ko-KR"/>
        </w:rPr>
        <w:t xml:space="preserve"> о проведении Электронного аукциона</w:t>
      </w:r>
      <w:r w:rsidRPr="00E000E4">
        <w:rPr>
          <w:rFonts w:ascii="Times New Roman" w:hAnsi="Times New Roman" w:cs="Times New Roman"/>
          <w:sz w:val="28"/>
          <w:szCs w:val="28"/>
        </w:rPr>
        <w:t>,</w:t>
      </w:r>
      <w:r w:rsidRPr="00E000E4">
        <w:rPr>
          <w:rFonts w:ascii="Times New Roman" w:eastAsia="Batang" w:hAnsi="Times New Roman" w:cs="Times New Roman"/>
          <w:kern w:val="0"/>
          <w:sz w:val="28"/>
          <w:szCs w:val="28"/>
          <w:lang w:eastAsia="ko-KR"/>
        </w:rPr>
        <w:t xml:space="preserve"> с начальной (максимальной) ценой контракта </w:t>
      </w:r>
      <w:r w:rsidR="00E000E4" w:rsidRPr="00E000E4">
        <w:rPr>
          <w:rFonts w:ascii="Times New Roman" w:hAnsi="Times New Roman" w:cs="Times New Roman"/>
          <w:sz w:val="28"/>
          <w:szCs w:val="28"/>
        </w:rPr>
        <w:t>2 999 994,79</w:t>
      </w:r>
      <w:r w:rsidR="00354E00" w:rsidRPr="00E000E4">
        <w:rPr>
          <w:rFonts w:ascii="Times New Roman" w:hAnsi="Times New Roman" w:cs="Times New Roman"/>
          <w:sz w:val="28"/>
          <w:szCs w:val="28"/>
        </w:rPr>
        <w:t xml:space="preserve"> </w:t>
      </w:r>
      <w:r w:rsidRPr="00E000E4">
        <w:rPr>
          <w:rFonts w:ascii="Times New Roman" w:eastAsia="Batang" w:hAnsi="Times New Roman" w:cs="Times New Roman"/>
          <w:kern w:val="0"/>
          <w:sz w:val="28"/>
          <w:szCs w:val="28"/>
          <w:lang w:eastAsia="ko-KR"/>
        </w:rPr>
        <w:t>руб.</w:t>
      </w:r>
      <w:r w:rsidR="00B55CA8" w:rsidRPr="00E000E4">
        <w:rPr>
          <w:rFonts w:ascii="Times New Roman" w:eastAsia="Batang" w:hAnsi="Times New Roman" w:cs="Times New Roman"/>
          <w:kern w:val="0"/>
          <w:sz w:val="28"/>
          <w:szCs w:val="28"/>
          <w:lang w:eastAsia="ko-KR"/>
        </w:rPr>
        <w:t xml:space="preserve"> </w:t>
      </w:r>
    </w:p>
    <w:p w:rsidR="00E000E4" w:rsidRPr="00D96C73" w:rsidRDefault="00D96C73" w:rsidP="00D96C73">
      <w:pPr>
        <w:spacing w:after="0" w:line="240" w:lineRule="auto"/>
        <w:ind w:firstLine="851"/>
        <w:jc w:val="both"/>
        <w:rPr>
          <w:rFonts w:ascii="Times New Roman" w:hAnsi="Times New Roman" w:cs="Times New Roman"/>
          <w:sz w:val="28"/>
          <w:szCs w:val="28"/>
        </w:rPr>
      </w:pPr>
      <w:r w:rsidRPr="00D96C73">
        <w:rPr>
          <w:rFonts w:ascii="Times New Roman" w:hAnsi="Times New Roman" w:cs="Times New Roman"/>
          <w:sz w:val="28"/>
          <w:szCs w:val="28"/>
        </w:rPr>
        <w:t xml:space="preserve">Одновременно на официальном сайте размещена документация Электронного аукциона, утвержденная 10.07.2014 Ректором ФГБОУ ВПО «ЧГСХА» </w:t>
      </w:r>
      <w:proofErr w:type="spellStart"/>
      <w:r w:rsidRPr="00D96C73">
        <w:rPr>
          <w:rFonts w:ascii="Times New Roman" w:hAnsi="Times New Roman" w:cs="Times New Roman"/>
          <w:sz w:val="28"/>
          <w:szCs w:val="28"/>
        </w:rPr>
        <w:t>Линик</w:t>
      </w:r>
      <w:proofErr w:type="spellEnd"/>
      <w:r w:rsidRPr="00D96C73">
        <w:rPr>
          <w:rFonts w:ascii="Times New Roman" w:hAnsi="Times New Roman" w:cs="Times New Roman"/>
          <w:sz w:val="28"/>
          <w:szCs w:val="28"/>
        </w:rPr>
        <w:t xml:space="preserve"> Л.Н.</w:t>
      </w:r>
      <w:r w:rsidR="00134C26">
        <w:rPr>
          <w:rFonts w:ascii="Times New Roman" w:hAnsi="Times New Roman" w:cs="Times New Roman"/>
          <w:sz w:val="28"/>
          <w:szCs w:val="28"/>
        </w:rPr>
        <w:t xml:space="preserve"> (далее – Документация).</w:t>
      </w:r>
    </w:p>
    <w:p w:rsidR="00E000E4" w:rsidRPr="00D96C73" w:rsidRDefault="00D96C73" w:rsidP="0006723D">
      <w:pPr>
        <w:spacing w:after="0" w:line="240" w:lineRule="auto"/>
        <w:ind w:firstLine="851"/>
        <w:jc w:val="both"/>
        <w:rPr>
          <w:rFonts w:ascii="Times New Roman" w:hAnsi="Times New Roman" w:cs="Times New Roman"/>
          <w:sz w:val="28"/>
          <w:szCs w:val="28"/>
        </w:rPr>
      </w:pPr>
      <w:r w:rsidRPr="00D96C73">
        <w:rPr>
          <w:rFonts w:ascii="Times New Roman" w:hAnsi="Times New Roman" w:cs="Times New Roman"/>
          <w:sz w:val="28"/>
          <w:szCs w:val="28"/>
        </w:rPr>
        <w:t xml:space="preserve">Срок подачи заявок установлен до 19.06.2014 09:00, дата </w:t>
      </w:r>
      <w:proofErr w:type="gramStart"/>
      <w:r w:rsidRPr="00D96C73">
        <w:rPr>
          <w:rFonts w:ascii="Times New Roman" w:hAnsi="Times New Roman" w:cs="Times New Roman"/>
          <w:sz w:val="28"/>
          <w:szCs w:val="28"/>
        </w:rPr>
        <w:t>окончания срока рассмотрения первых частей заявок</w:t>
      </w:r>
      <w:proofErr w:type="gramEnd"/>
      <w:r w:rsidRPr="00D96C73">
        <w:rPr>
          <w:rFonts w:ascii="Times New Roman" w:hAnsi="Times New Roman" w:cs="Times New Roman"/>
          <w:sz w:val="28"/>
          <w:szCs w:val="28"/>
        </w:rPr>
        <w:t xml:space="preserve"> участников – 23.06.2014.</w:t>
      </w:r>
    </w:p>
    <w:p w:rsidR="00D96C73" w:rsidRPr="00E7095B" w:rsidRDefault="00D96C73" w:rsidP="0006723D">
      <w:pPr>
        <w:spacing w:after="0" w:line="240" w:lineRule="auto"/>
        <w:ind w:firstLine="851"/>
        <w:jc w:val="both"/>
        <w:rPr>
          <w:rFonts w:ascii="Times New Roman" w:hAnsi="Times New Roman" w:cs="Times New Roman"/>
          <w:sz w:val="28"/>
          <w:szCs w:val="28"/>
        </w:rPr>
      </w:pPr>
      <w:r w:rsidRPr="00E7095B">
        <w:rPr>
          <w:rFonts w:ascii="Times New Roman" w:hAnsi="Times New Roman" w:cs="Times New Roman"/>
          <w:sz w:val="28"/>
          <w:szCs w:val="28"/>
        </w:rPr>
        <w:t xml:space="preserve">23.06.2014 17:50 на официальном сайте размещен протокол </w:t>
      </w:r>
      <w:hyperlink r:id="rId8" w:history="1">
        <w:r w:rsidRPr="00E7095B">
          <w:rPr>
            <w:rStyle w:val="a7"/>
            <w:rFonts w:ascii="Times New Roman" w:hAnsi="Times New Roman" w:cs="Times New Roman"/>
            <w:color w:val="auto"/>
            <w:sz w:val="28"/>
            <w:szCs w:val="28"/>
            <w:u w:val="none"/>
          </w:rPr>
          <w:t xml:space="preserve">рассмотрения </w:t>
        </w:r>
        <w:r w:rsidRPr="00E7095B">
          <w:rPr>
            <w:rStyle w:val="a7"/>
            <w:rFonts w:ascii="Times New Roman" w:hAnsi="Times New Roman" w:cs="Times New Roman"/>
            <w:color w:val="auto"/>
            <w:sz w:val="28"/>
            <w:szCs w:val="28"/>
            <w:u w:val="none"/>
          </w:rPr>
          <w:lastRenderedPageBreak/>
          <w:t>заявок на участие в электронном аукционе от 23.06.2014 №0315100002014000001-1</w:t>
        </w:r>
      </w:hyperlink>
      <w:r w:rsidRPr="00E7095B">
        <w:rPr>
          <w:rFonts w:ascii="Times New Roman" w:hAnsi="Times New Roman" w:cs="Times New Roman"/>
          <w:sz w:val="28"/>
          <w:szCs w:val="28"/>
        </w:rPr>
        <w:t xml:space="preserve">. </w:t>
      </w:r>
    </w:p>
    <w:p w:rsidR="00654CA6" w:rsidRDefault="00E7095B" w:rsidP="00654CA6">
      <w:pPr>
        <w:spacing w:after="0" w:line="240" w:lineRule="auto"/>
        <w:ind w:firstLine="851"/>
        <w:jc w:val="both"/>
        <w:rPr>
          <w:rFonts w:ascii="Times New Roman" w:hAnsi="Times New Roman" w:cs="Times New Roman"/>
          <w:sz w:val="28"/>
          <w:szCs w:val="28"/>
        </w:rPr>
      </w:pPr>
      <w:r w:rsidRPr="00E7095B">
        <w:rPr>
          <w:rFonts w:ascii="Times New Roman" w:hAnsi="Times New Roman" w:cs="Times New Roman"/>
          <w:sz w:val="28"/>
          <w:szCs w:val="28"/>
        </w:rPr>
        <w:t>Требования к содержанию документации об электронном аукционе установлены статьей 64 Закона о контрактной системе.</w:t>
      </w:r>
    </w:p>
    <w:p w:rsidR="00654CA6" w:rsidRDefault="00654CA6" w:rsidP="00654CA6">
      <w:pPr>
        <w:spacing w:after="0" w:line="240" w:lineRule="auto"/>
        <w:ind w:firstLine="851"/>
        <w:jc w:val="both"/>
        <w:rPr>
          <w:rFonts w:ascii="Times New Roman" w:eastAsiaTheme="minorHAnsi" w:hAnsi="Times New Roman" w:cs="Times New Roman"/>
          <w:kern w:val="0"/>
          <w:sz w:val="28"/>
          <w:szCs w:val="28"/>
        </w:rPr>
      </w:pPr>
      <w:r w:rsidRPr="00654CA6">
        <w:rPr>
          <w:rFonts w:ascii="Times New Roman" w:eastAsiaTheme="minorHAnsi" w:hAnsi="Times New Roman" w:cs="Times New Roman"/>
          <w:kern w:val="0"/>
          <w:sz w:val="28"/>
          <w:szCs w:val="28"/>
        </w:rPr>
        <w:t xml:space="preserve">В соответствии с пунктом 2 части 1 статьи 64 Закона о контрактной системе </w:t>
      </w:r>
      <w:proofErr w:type="gramStart"/>
      <w:r w:rsidRPr="00654CA6">
        <w:rPr>
          <w:rFonts w:ascii="Times New Roman" w:eastAsiaTheme="minorHAnsi" w:hAnsi="Times New Roman" w:cs="Times New Roman"/>
          <w:kern w:val="0"/>
          <w:sz w:val="28"/>
          <w:szCs w:val="28"/>
        </w:rPr>
        <w:t>документация</w:t>
      </w:r>
      <w:proofErr w:type="gramEnd"/>
      <w:r w:rsidRPr="00654CA6">
        <w:rPr>
          <w:rFonts w:ascii="Times New Roman" w:eastAsiaTheme="minorHAnsi" w:hAnsi="Times New Roman" w:cs="Times New Roman"/>
          <w:kern w:val="0"/>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sidRPr="00654CA6">
          <w:rPr>
            <w:rFonts w:ascii="Times New Roman" w:eastAsiaTheme="minorHAnsi" w:hAnsi="Times New Roman" w:cs="Times New Roman"/>
            <w:color w:val="0000FF"/>
            <w:kern w:val="0"/>
            <w:sz w:val="28"/>
            <w:szCs w:val="28"/>
          </w:rPr>
          <w:t>частями 3</w:t>
        </w:r>
      </w:hyperlink>
      <w:r w:rsidRPr="00654CA6">
        <w:rPr>
          <w:rFonts w:ascii="Times New Roman" w:eastAsiaTheme="minorHAnsi" w:hAnsi="Times New Roman" w:cs="Times New Roman"/>
          <w:kern w:val="0"/>
          <w:sz w:val="28"/>
          <w:szCs w:val="28"/>
        </w:rPr>
        <w:t xml:space="preserve"> - </w:t>
      </w:r>
      <w:hyperlink r:id="rId10" w:history="1">
        <w:r w:rsidRPr="00654CA6">
          <w:rPr>
            <w:rFonts w:ascii="Times New Roman" w:eastAsiaTheme="minorHAnsi" w:hAnsi="Times New Roman" w:cs="Times New Roman"/>
            <w:color w:val="0000FF"/>
            <w:kern w:val="0"/>
            <w:sz w:val="28"/>
            <w:szCs w:val="28"/>
          </w:rPr>
          <w:t>6 статьи 66</w:t>
        </w:r>
      </w:hyperlink>
      <w:r w:rsidRPr="00654CA6">
        <w:rPr>
          <w:rFonts w:ascii="Times New Roman" w:eastAsiaTheme="minorHAnsi" w:hAnsi="Times New Roman" w:cs="Times New Roman"/>
          <w:kern w:val="0"/>
          <w:sz w:val="28"/>
          <w:szCs w:val="28"/>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r w:rsidRPr="0049497E">
        <w:rPr>
          <w:rFonts w:ascii="Times New Roman" w:eastAsiaTheme="minorHAnsi" w:hAnsi="Times New Roman" w:cs="Times New Roman"/>
          <w:kern w:val="0"/>
          <w:sz w:val="28"/>
          <w:szCs w:val="28"/>
        </w:rPr>
        <w:t>Согласно части</w:t>
      </w:r>
      <w:r w:rsidR="00696627">
        <w:rPr>
          <w:rFonts w:ascii="Times New Roman" w:eastAsiaTheme="minorHAnsi" w:hAnsi="Times New Roman" w:cs="Times New Roman"/>
          <w:kern w:val="0"/>
          <w:sz w:val="28"/>
          <w:szCs w:val="28"/>
        </w:rPr>
        <w:t xml:space="preserve"> </w:t>
      </w:r>
      <w:r w:rsidR="00C023C9">
        <w:rPr>
          <w:rFonts w:ascii="Times New Roman" w:eastAsiaTheme="minorHAnsi" w:hAnsi="Times New Roman" w:cs="Times New Roman"/>
          <w:kern w:val="0"/>
          <w:sz w:val="28"/>
          <w:szCs w:val="28"/>
        </w:rPr>
        <w:t>3 статьи</w:t>
      </w:r>
      <w:r w:rsidR="00CA217F">
        <w:rPr>
          <w:rFonts w:ascii="Times New Roman" w:eastAsiaTheme="minorHAnsi" w:hAnsi="Times New Roman" w:cs="Times New Roman"/>
          <w:kern w:val="0"/>
          <w:sz w:val="28"/>
          <w:szCs w:val="28"/>
        </w:rPr>
        <w:t xml:space="preserve"> </w:t>
      </w:r>
      <w:r w:rsidR="00C023C9">
        <w:rPr>
          <w:rFonts w:ascii="Times New Roman" w:eastAsiaTheme="minorHAnsi" w:hAnsi="Times New Roman" w:cs="Times New Roman"/>
          <w:kern w:val="0"/>
          <w:sz w:val="28"/>
          <w:szCs w:val="28"/>
        </w:rPr>
        <w:t>64</w:t>
      </w:r>
      <w:r w:rsidR="00CA217F">
        <w:rPr>
          <w:rFonts w:ascii="Times New Roman" w:eastAsiaTheme="minorHAnsi" w:hAnsi="Times New Roman" w:cs="Times New Roman"/>
          <w:kern w:val="0"/>
          <w:sz w:val="28"/>
          <w:szCs w:val="28"/>
        </w:rPr>
        <w:t xml:space="preserve"> Закона о контрактной системе</w:t>
      </w:r>
      <w:r w:rsidRPr="0049497E">
        <w:rPr>
          <w:rFonts w:ascii="Times New Roman" w:eastAsiaTheme="minorHAnsi" w:hAnsi="Times New Roman" w:cs="Times New Roman"/>
          <w:kern w:val="0"/>
          <w:sz w:val="28"/>
          <w:szCs w:val="28"/>
        </w:rPr>
        <w:t xml:space="preserve"> п</w:t>
      </w:r>
      <w:r w:rsidRPr="00654CA6">
        <w:rPr>
          <w:rFonts w:ascii="Times New Roman" w:eastAsiaTheme="minorHAnsi" w:hAnsi="Times New Roman" w:cs="Times New Roman"/>
          <w:kern w:val="0"/>
          <w:sz w:val="28"/>
          <w:szCs w:val="28"/>
        </w:rPr>
        <w:t>ервая часть заявки на участие в электронном аукционе должна содержать указанную</w:t>
      </w:r>
      <w:r w:rsidRPr="00654CA6">
        <w:rPr>
          <w:rFonts w:ascii="Times New Roman" w:eastAsiaTheme="minorHAnsi" w:hAnsi="Times New Roman" w:cs="Times New Roman"/>
          <w:b/>
          <w:kern w:val="0"/>
          <w:sz w:val="28"/>
          <w:szCs w:val="28"/>
        </w:rPr>
        <w:t xml:space="preserve"> в одном из следующих подпунктов</w:t>
      </w:r>
      <w:r w:rsidRPr="00654CA6">
        <w:rPr>
          <w:rFonts w:ascii="Times New Roman" w:eastAsiaTheme="minorHAnsi" w:hAnsi="Times New Roman" w:cs="Times New Roman"/>
          <w:kern w:val="0"/>
          <w:sz w:val="28"/>
          <w:szCs w:val="28"/>
        </w:rPr>
        <w:t xml:space="preserve"> информацию:</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r w:rsidRPr="00654CA6">
        <w:rPr>
          <w:rFonts w:ascii="Times New Roman" w:eastAsiaTheme="minorHAnsi" w:hAnsi="Times New Roman" w:cs="Times New Roman"/>
          <w:kern w:val="0"/>
          <w:sz w:val="28"/>
          <w:szCs w:val="28"/>
        </w:rPr>
        <w:t xml:space="preserve">1) при заключении контракта на </w:t>
      </w:r>
      <w:r w:rsidRPr="00654CA6">
        <w:rPr>
          <w:rFonts w:ascii="Times New Roman" w:eastAsiaTheme="minorHAnsi" w:hAnsi="Times New Roman" w:cs="Times New Roman"/>
          <w:b/>
          <w:kern w:val="0"/>
          <w:sz w:val="28"/>
          <w:szCs w:val="28"/>
        </w:rPr>
        <w:t>поставку товара</w:t>
      </w:r>
      <w:r w:rsidRPr="00654CA6">
        <w:rPr>
          <w:rFonts w:ascii="Times New Roman" w:eastAsiaTheme="minorHAnsi" w:hAnsi="Times New Roman" w:cs="Times New Roman"/>
          <w:kern w:val="0"/>
          <w:sz w:val="28"/>
          <w:szCs w:val="28"/>
        </w:rPr>
        <w:t>:</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proofErr w:type="gramStart"/>
      <w:r w:rsidRPr="00654CA6">
        <w:rPr>
          <w:rFonts w:ascii="Times New Roman" w:eastAsiaTheme="minorHAnsi" w:hAnsi="Times New Roman" w:cs="Times New Roman"/>
          <w:kern w:val="0"/>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54CA6">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proofErr w:type="gramStart"/>
      <w:r w:rsidRPr="00654CA6">
        <w:rPr>
          <w:rFonts w:ascii="Times New Roman" w:eastAsiaTheme="minorHAnsi" w:hAnsi="Times New Roman" w:cs="Times New Roman"/>
          <w:kern w:val="0"/>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54CA6">
        <w:rPr>
          <w:rFonts w:ascii="Times New Roman" w:eastAsiaTheme="minorHAnsi" w:hAnsi="Times New Roman" w:cs="Times New Roman"/>
          <w:kern w:val="0"/>
          <w:sz w:val="28"/>
          <w:szCs w:val="28"/>
        </w:rPr>
        <w:t xml:space="preserve">, </w:t>
      </w:r>
      <w:proofErr w:type="gramStart"/>
      <w:r w:rsidRPr="00654CA6">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bookmarkStart w:id="0" w:name="Par6"/>
      <w:bookmarkEnd w:id="0"/>
      <w:proofErr w:type="gramEnd"/>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r w:rsidRPr="00654CA6">
        <w:rPr>
          <w:rFonts w:ascii="Times New Roman" w:eastAsiaTheme="minorHAnsi" w:hAnsi="Times New Roman" w:cs="Times New Roman"/>
          <w:kern w:val="0"/>
          <w:sz w:val="28"/>
          <w:szCs w:val="28"/>
        </w:rP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w:t>
      </w:r>
      <w:r w:rsidRPr="00654CA6">
        <w:rPr>
          <w:rFonts w:ascii="Times New Roman" w:eastAsiaTheme="minorHAnsi" w:hAnsi="Times New Roman" w:cs="Times New Roman"/>
          <w:b/>
          <w:kern w:val="0"/>
          <w:sz w:val="28"/>
          <w:szCs w:val="28"/>
        </w:rPr>
        <w:t>на выполнение работы или оказание услуги</w:t>
      </w:r>
      <w:r w:rsidRPr="00654CA6">
        <w:rPr>
          <w:rFonts w:ascii="Times New Roman" w:eastAsiaTheme="minorHAnsi" w:hAnsi="Times New Roman" w:cs="Times New Roman"/>
          <w:kern w:val="0"/>
          <w:sz w:val="28"/>
          <w:szCs w:val="28"/>
        </w:rPr>
        <w:t>;</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r w:rsidRPr="00654CA6">
        <w:rPr>
          <w:rFonts w:ascii="Times New Roman" w:eastAsiaTheme="minorHAnsi" w:hAnsi="Times New Roman" w:cs="Times New Roman"/>
          <w:kern w:val="0"/>
          <w:sz w:val="28"/>
          <w:szCs w:val="28"/>
        </w:rPr>
        <w:t xml:space="preserve">3) при заключении контракта </w:t>
      </w:r>
      <w:r w:rsidRPr="00654CA6">
        <w:rPr>
          <w:rFonts w:ascii="Times New Roman" w:eastAsiaTheme="minorHAnsi" w:hAnsi="Times New Roman" w:cs="Times New Roman"/>
          <w:b/>
          <w:kern w:val="0"/>
          <w:sz w:val="28"/>
          <w:szCs w:val="28"/>
        </w:rPr>
        <w:t>на выполнение работы или оказание услуги, для выполнения или оказания которых используется товар</w:t>
      </w:r>
      <w:r w:rsidRPr="00654CA6">
        <w:rPr>
          <w:rFonts w:ascii="Times New Roman" w:eastAsiaTheme="minorHAnsi" w:hAnsi="Times New Roman" w:cs="Times New Roman"/>
          <w:kern w:val="0"/>
          <w:sz w:val="28"/>
          <w:szCs w:val="28"/>
        </w:rPr>
        <w:t>:</w:t>
      </w:r>
    </w:p>
    <w:p w:rsidR="00654CA6" w:rsidRPr="0049497E" w:rsidRDefault="00654CA6" w:rsidP="00654CA6">
      <w:pPr>
        <w:spacing w:after="0" w:line="240" w:lineRule="auto"/>
        <w:ind w:firstLine="851"/>
        <w:jc w:val="both"/>
        <w:rPr>
          <w:rFonts w:ascii="Times New Roman" w:eastAsiaTheme="minorHAnsi" w:hAnsi="Times New Roman" w:cs="Times New Roman"/>
          <w:kern w:val="0"/>
          <w:sz w:val="28"/>
          <w:szCs w:val="28"/>
        </w:rPr>
      </w:pPr>
      <w:proofErr w:type="gramStart"/>
      <w:r w:rsidRPr="00654CA6">
        <w:rPr>
          <w:rFonts w:ascii="Times New Roman" w:eastAsiaTheme="minorHAnsi" w:hAnsi="Times New Roman" w:cs="Times New Roman"/>
          <w:kern w:val="0"/>
          <w:sz w:val="28"/>
          <w:szCs w:val="28"/>
        </w:rPr>
        <w:t xml:space="preserve">а) согласие, предусмотренное </w:t>
      </w:r>
      <w:hyperlink w:anchor="Par6" w:history="1">
        <w:r w:rsidRPr="00654CA6">
          <w:rPr>
            <w:rFonts w:ascii="Times New Roman" w:eastAsiaTheme="minorHAnsi" w:hAnsi="Times New Roman" w:cs="Times New Roman"/>
            <w:color w:val="0000FF"/>
            <w:kern w:val="0"/>
            <w:sz w:val="28"/>
            <w:szCs w:val="28"/>
          </w:rPr>
          <w:t>пунктом 2</w:t>
        </w:r>
      </w:hyperlink>
      <w:r w:rsidRPr="00654CA6">
        <w:rPr>
          <w:rFonts w:ascii="Times New Roman" w:eastAsiaTheme="minorHAnsi" w:hAnsi="Times New Roman" w:cs="Times New Roman"/>
          <w:kern w:val="0"/>
          <w:sz w:val="28"/>
          <w:szCs w:val="28"/>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w:t>
      </w:r>
      <w:r w:rsidRPr="00654CA6">
        <w:rPr>
          <w:rFonts w:ascii="Times New Roman" w:eastAsiaTheme="minorHAnsi" w:hAnsi="Times New Roman" w:cs="Times New Roman"/>
          <w:kern w:val="0"/>
          <w:sz w:val="28"/>
          <w:szCs w:val="28"/>
        </w:rPr>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54CA6">
        <w:rPr>
          <w:rFonts w:ascii="Times New Roman" w:eastAsiaTheme="minorHAnsi" w:hAnsi="Times New Roman" w:cs="Times New Roman"/>
          <w:kern w:val="0"/>
          <w:sz w:val="28"/>
          <w:szCs w:val="28"/>
        </w:rPr>
        <w:t xml:space="preserve"> </w:t>
      </w:r>
      <w:proofErr w:type="gramStart"/>
      <w:r w:rsidRPr="00654CA6">
        <w:rPr>
          <w:rFonts w:ascii="Times New Roman" w:eastAsiaTheme="minorHAnsi" w:hAnsi="Times New Roman" w:cs="Times New Roman"/>
          <w:kern w:val="0"/>
          <w:sz w:val="28"/>
          <w:szCs w:val="28"/>
        </w:rPr>
        <w:t xml:space="preserve">согласие, предусмотренное </w:t>
      </w:r>
      <w:hyperlink w:anchor="Par6" w:history="1">
        <w:r w:rsidRPr="00654CA6">
          <w:rPr>
            <w:rFonts w:ascii="Times New Roman" w:eastAsiaTheme="minorHAnsi" w:hAnsi="Times New Roman" w:cs="Times New Roman"/>
            <w:color w:val="0000FF"/>
            <w:kern w:val="0"/>
            <w:sz w:val="28"/>
            <w:szCs w:val="28"/>
          </w:rPr>
          <w:t>пунктом 2</w:t>
        </w:r>
      </w:hyperlink>
      <w:r w:rsidRPr="00654CA6">
        <w:rPr>
          <w:rFonts w:ascii="Times New Roman" w:eastAsiaTheme="minorHAnsi" w:hAnsi="Times New Roman" w:cs="Times New Roman"/>
          <w:kern w:val="0"/>
          <w:sz w:val="28"/>
          <w:szCs w:val="28"/>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654CA6">
        <w:rPr>
          <w:rFonts w:ascii="Times New Roman" w:eastAsiaTheme="minorHAnsi" w:hAnsi="Times New Roman" w:cs="Times New Roman"/>
          <w:kern w:val="0"/>
          <w:sz w:val="28"/>
          <w:szCs w:val="28"/>
        </w:rPr>
        <w:t xml:space="preserve"> </w:t>
      </w:r>
      <w:proofErr w:type="gramStart"/>
      <w:r w:rsidRPr="00654CA6">
        <w:rPr>
          <w:rFonts w:ascii="Times New Roman" w:eastAsiaTheme="minorHAnsi" w:hAnsi="Times New Roman" w:cs="Times New Roman"/>
          <w:kern w:val="0"/>
          <w:sz w:val="28"/>
          <w:szCs w:val="28"/>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654CA6">
        <w:rPr>
          <w:rFonts w:ascii="Times New Roman" w:eastAsiaTheme="minorHAnsi" w:hAnsi="Times New Roman" w:cs="Times New Roman"/>
          <w:kern w:val="0"/>
          <w:sz w:val="28"/>
          <w:szCs w:val="28"/>
        </w:rPr>
        <w:t xml:space="preserve"> </w:t>
      </w:r>
      <w:proofErr w:type="gramStart"/>
      <w:r w:rsidRPr="00654CA6">
        <w:rPr>
          <w:rFonts w:ascii="Times New Roman" w:eastAsiaTheme="minorHAnsi" w:hAnsi="Times New Roman" w:cs="Times New Roman"/>
          <w:kern w:val="0"/>
          <w:sz w:val="28"/>
          <w:szCs w:val="28"/>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54CA6" w:rsidRPr="00654CA6" w:rsidRDefault="00654CA6" w:rsidP="00654CA6">
      <w:pPr>
        <w:spacing w:after="0" w:line="240" w:lineRule="auto"/>
        <w:ind w:firstLine="851"/>
        <w:jc w:val="both"/>
        <w:rPr>
          <w:rFonts w:ascii="Times New Roman" w:eastAsiaTheme="minorHAnsi" w:hAnsi="Times New Roman" w:cs="Times New Roman"/>
          <w:kern w:val="0"/>
          <w:sz w:val="28"/>
          <w:szCs w:val="28"/>
        </w:rPr>
      </w:pPr>
      <w:proofErr w:type="gramStart"/>
      <w:r w:rsidRPr="00654CA6">
        <w:rPr>
          <w:rFonts w:ascii="Times New Roman" w:eastAsiaTheme="minorHAnsi" w:hAnsi="Times New Roman" w:cs="Times New Roman"/>
          <w:kern w:val="0"/>
          <w:sz w:val="28"/>
          <w:szCs w:val="28"/>
        </w:rPr>
        <w:t xml:space="preserve">б) согласие, предусмотренное </w:t>
      </w:r>
      <w:hyperlink w:anchor="Par6" w:history="1">
        <w:r w:rsidRPr="00654CA6">
          <w:rPr>
            <w:rFonts w:ascii="Times New Roman" w:eastAsiaTheme="minorHAnsi" w:hAnsi="Times New Roman" w:cs="Times New Roman"/>
            <w:color w:val="0000FF"/>
            <w:kern w:val="0"/>
            <w:sz w:val="28"/>
            <w:szCs w:val="28"/>
          </w:rPr>
          <w:t>пунктом 2</w:t>
        </w:r>
      </w:hyperlink>
      <w:r w:rsidRPr="00654CA6">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54CA6">
        <w:rPr>
          <w:rFonts w:ascii="Times New Roman" w:eastAsiaTheme="minorHAnsi" w:hAnsi="Times New Roman" w:cs="Times New Roman"/>
          <w:kern w:val="0"/>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54CA6" w:rsidRPr="00654CA6" w:rsidRDefault="00CA217F" w:rsidP="00654CA6">
      <w:pPr>
        <w:spacing w:after="0" w:line="240" w:lineRule="auto"/>
        <w:ind w:firstLine="851"/>
        <w:jc w:val="both"/>
        <w:rPr>
          <w:rFonts w:ascii="Times New Roman" w:eastAsiaTheme="minorHAnsi" w:hAnsi="Times New Roman" w:cs="Times New Roman"/>
          <w:kern w:val="0"/>
          <w:sz w:val="28"/>
          <w:szCs w:val="28"/>
        </w:rPr>
      </w:pPr>
      <w:proofErr w:type="gramStart"/>
      <w:r>
        <w:rPr>
          <w:rFonts w:ascii="Times New Roman" w:eastAsiaTheme="minorHAnsi" w:hAnsi="Times New Roman" w:cs="Times New Roman"/>
          <w:kern w:val="0"/>
          <w:sz w:val="28"/>
          <w:szCs w:val="28"/>
        </w:rPr>
        <w:t xml:space="preserve">Таким образом, исходя из предмета закупки (поставка товара; </w:t>
      </w:r>
      <w:r w:rsidRPr="00654CA6">
        <w:rPr>
          <w:rFonts w:ascii="Times New Roman" w:eastAsiaTheme="minorHAnsi" w:hAnsi="Times New Roman" w:cs="Times New Roman"/>
          <w:kern w:val="0"/>
          <w:sz w:val="28"/>
          <w:szCs w:val="28"/>
        </w:rPr>
        <w:t>выполнение работы или оказание услуги</w:t>
      </w:r>
      <w:r>
        <w:rPr>
          <w:rFonts w:ascii="Times New Roman" w:eastAsiaTheme="minorHAnsi" w:hAnsi="Times New Roman" w:cs="Times New Roman"/>
          <w:kern w:val="0"/>
          <w:sz w:val="28"/>
          <w:szCs w:val="28"/>
        </w:rPr>
        <w:t>;</w:t>
      </w:r>
      <w:r w:rsidRPr="00CA217F">
        <w:rPr>
          <w:rFonts w:ascii="Times New Roman" w:eastAsiaTheme="minorHAnsi" w:hAnsi="Times New Roman" w:cs="Times New Roman"/>
          <w:kern w:val="0"/>
          <w:sz w:val="28"/>
          <w:szCs w:val="28"/>
        </w:rPr>
        <w:t xml:space="preserve"> </w:t>
      </w:r>
      <w:r w:rsidRPr="00654CA6">
        <w:rPr>
          <w:rFonts w:ascii="Times New Roman" w:eastAsiaTheme="minorHAnsi" w:hAnsi="Times New Roman" w:cs="Times New Roman"/>
          <w:kern w:val="0"/>
          <w:sz w:val="28"/>
          <w:szCs w:val="28"/>
        </w:rPr>
        <w:t>выполнение работы или оказание услуги, для выполнения или оказания которых используется товар</w:t>
      </w:r>
      <w:r>
        <w:rPr>
          <w:rFonts w:ascii="Times New Roman" w:eastAsiaTheme="minorHAnsi" w:hAnsi="Times New Roman" w:cs="Times New Roman"/>
          <w:kern w:val="0"/>
          <w:sz w:val="28"/>
          <w:szCs w:val="28"/>
        </w:rPr>
        <w:t>) заказчик</w:t>
      </w:r>
      <w:r w:rsidR="00696627">
        <w:rPr>
          <w:rFonts w:ascii="Times New Roman" w:eastAsiaTheme="minorHAnsi" w:hAnsi="Times New Roman" w:cs="Times New Roman"/>
          <w:kern w:val="0"/>
          <w:sz w:val="28"/>
          <w:szCs w:val="28"/>
        </w:rPr>
        <w:t xml:space="preserve"> при составлении</w:t>
      </w:r>
      <w:r w:rsidR="00696627" w:rsidRPr="00696627">
        <w:rPr>
          <w:rFonts w:ascii="Times New Roman" w:eastAsiaTheme="minorHAnsi" w:hAnsi="Times New Roman" w:cs="Times New Roman"/>
          <w:kern w:val="0"/>
          <w:sz w:val="28"/>
          <w:szCs w:val="28"/>
        </w:rPr>
        <w:t xml:space="preserve"> </w:t>
      </w:r>
      <w:r w:rsidR="00696627" w:rsidRPr="00654CA6">
        <w:rPr>
          <w:rFonts w:ascii="Times New Roman" w:eastAsiaTheme="minorHAnsi" w:hAnsi="Times New Roman" w:cs="Times New Roman"/>
          <w:kern w:val="0"/>
          <w:sz w:val="28"/>
          <w:szCs w:val="28"/>
        </w:rPr>
        <w:t>документаци</w:t>
      </w:r>
      <w:r w:rsidR="00696627">
        <w:rPr>
          <w:rFonts w:ascii="Times New Roman" w:eastAsiaTheme="minorHAnsi" w:hAnsi="Times New Roman" w:cs="Times New Roman"/>
          <w:kern w:val="0"/>
          <w:sz w:val="28"/>
          <w:szCs w:val="28"/>
        </w:rPr>
        <w:t>и</w:t>
      </w:r>
      <w:r w:rsidR="00696627" w:rsidRPr="00654CA6">
        <w:rPr>
          <w:rFonts w:ascii="Times New Roman" w:eastAsiaTheme="minorHAnsi" w:hAnsi="Times New Roman" w:cs="Times New Roman"/>
          <w:kern w:val="0"/>
          <w:sz w:val="28"/>
          <w:szCs w:val="28"/>
        </w:rPr>
        <w:t xml:space="preserve"> об электронном аукционе</w:t>
      </w:r>
      <w:r w:rsidR="00696627">
        <w:rPr>
          <w:rFonts w:ascii="Times New Roman" w:eastAsiaTheme="minorHAnsi" w:hAnsi="Times New Roman" w:cs="Times New Roman"/>
          <w:kern w:val="0"/>
          <w:sz w:val="28"/>
          <w:szCs w:val="28"/>
        </w:rPr>
        <w:t xml:space="preserve"> должен включать в ее состав требовани</w:t>
      </w:r>
      <w:r>
        <w:rPr>
          <w:rFonts w:ascii="Times New Roman" w:eastAsiaTheme="minorHAnsi" w:hAnsi="Times New Roman" w:cs="Times New Roman"/>
          <w:kern w:val="0"/>
          <w:sz w:val="28"/>
          <w:szCs w:val="28"/>
        </w:rPr>
        <w:t>е</w:t>
      </w:r>
      <w:r w:rsidR="00696627">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о предоставлении участником закупки информации, предусмотренной только одним из пунктов</w:t>
      </w:r>
      <w:r w:rsidR="00134C26">
        <w:rPr>
          <w:rFonts w:ascii="Times New Roman" w:eastAsiaTheme="minorHAnsi" w:hAnsi="Times New Roman" w:cs="Times New Roman"/>
          <w:kern w:val="0"/>
          <w:sz w:val="28"/>
          <w:szCs w:val="28"/>
        </w:rPr>
        <w:t>, содержащихся в</w:t>
      </w:r>
      <w:r>
        <w:rPr>
          <w:rFonts w:ascii="Times New Roman" w:eastAsiaTheme="minorHAnsi" w:hAnsi="Times New Roman" w:cs="Times New Roman"/>
          <w:kern w:val="0"/>
          <w:sz w:val="28"/>
          <w:szCs w:val="28"/>
        </w:rPr>
        <w:t xml:space="preserve"> </w:t>
      </w:r>
      <w:r w:rsidRPr="0049497E">
        <w:rPr>
          <w:rFonts w:ascii="Times New Roman" w:eastAsiaTheme="minorHAnsi" w:hAnsi="Times New Roman" w:cs="Times New Roman"/>
          <w:kern w:val="0"/>
          <w:sz w:val="28"/>
          <w:szCs w:val="28"/>
        </w:rPr>
        <w:t>части</w:t>
      </w:r>
      <w:r>
        <w:rPr>
          <w:rFonts w:ascii="Times New Roman" w:eastAsiaTheme="minorHAnsi" w:hAnsi="Times New Roman" w:cs="Times New Roman"/>
          <w:kern w:val="0"/>
          <w:sz w:val="28"/>
          <w:szCs w:val="28"/>
        </w:rPr>
        <w:t xml:space="preserve"> 3 статьи 64 Закона о контрактной системе</w:t>
      </w:r>
      <w:r w:rsidR="00ED71DD">
        <w:rPr>
          <w:rFonts w:ascii="Times New Roman" w:eastAsiaTheme="minorHAnsi" w:hAnsi="Times New Roman" w:cs="Times New Roman"/>
          <w:kern w:val="0"/>
          <w:sz w:val="28"/>
          <w:szCs w:val="28"/>
        </w:rPr>
        <w:t>.</w:t>
      </w:r>
      <w:proofErr w:type="gramEnd"/>
    </w:p>
    <w:p w:rsidR="00134C26" w:rsidRDefault="00134C26"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и составу заявки на участие в электронном аукционе содержатся в пункте 13 Документации.</w:t>
      </w:r>
    </w:p>
    <w:p w:rsidR="00134C26" w:rsidRDefault="00134C26" w:rsidP="0006723D">
      <w:pPr>
        <w:spacing w:after="0" w:line="240" w:lineRule="auto"/>
        <w:ind w:firstLine="851"/>
        <w:jc w:val="both"/>
        <w:rPr>
          <w:rFonts w:ascii="Times New Roman" w:eastAsiaTheme="minorHAnsi" w:hAnsi="Times New Roman" w:cs="Times New Roman"/>
          <w:kern w:val="0"/>
          <w:sz w:val="28"/>
          <w:szCs w:val="28"/>
        </w:rPr>
      </w:pPr>
      <w:r>
        <w:rPr>
          <w:rFonts w:ascii="Times New Roman" w:hAnsi="Times New Roman" w:cs="Times New Roman"/>
          <w:sz w:val="28"/>
          <w:szCs w:val="28"/>
        </w:rPr>
        <w:t xml:space="preserve">Вместе с тем, </w:t>
      </w:r>
      <w:r w:rsidR="00772990">
        <w:rPr>
          <w:rFonts w:ascii="Times New Roman" w:hAnsi="Times New Roman" w:cs="Times New Roman"/>
          <w:sz w:val="28"/>
          <w:szCs w:val="28"/>
        </w:rPr>
        <w:t xml:space="preserve">пункт 13.2 Документации </w:t>
      </w:r>
      <w:r>
        <w:rPr>
          <w:rFonts w:ascii="Times New Roman" w:hAnsi="Times New Roman" w:cs="Times New Roman"/>
          <w:sz w:val="28"/>
          <w:szCs w:val="28"/>
        </w:rPr>
        <w:t xml:space="preserve"> </w:t>
      </w:r>
      <w:r w:rsidR="00ED71DD">
        <w:rPr>
          <w:rFonts w:ascii="Times New Roman" w:hAnsi="Times New Roman" w:cs="Times New Roman"/>
          <w:sz w:val="28"/>
          <w:szCs w:val="28"/>
        </w:rPr>
        <w:t>указывает</w:t>
      </w:r>
      <w:r w:rsidR="00772990">
        <w:rPr>
          <w:rFonts w:ascii="Times New Roman" w:hAnsi="Times New Roman" w:cs="Times New Roman"/>
          <w:sz w:val="28"/>
          <w:szCs w:val="28"/>
        </w:rPr>
        <w:t>, что первая часть заявки</w:t>
      </w:r>
      <w:r w:rsidR="00ED71DD">
        <w:rPr>
          <w:rFonts w:ascii="Times New Roman" w:hAnsi="Times New Roman" w:cs="Times New Roman"/>
          <w:sz w:val="28"/>
          <w:szCs w:val="28"/>
        </w:rPr>
        <w:t xml:space="preserve"> должна содержать информацию, указанную в одном из пунктов 1-3 </w:t>
      </w:r>
      <w:r w:rsidR="00ED71DD" w:rsidRPr="0049497E">
        <w:rPr>
          <w:rFonts w:ascii="Times New Roman" w:eastAsiaTheme="minorHAnsi" w:hAnsi="Times New Roman" w:cs="Times New Roman"/>
          <w:kern w:val="0"/>
          <w:sz w:val="28"/>
          <w:szCs w:val="28"/>
        </w:rPr>
        <w:t>части</w:t>
      </w:r>
      <w:r w:rsidR="00ED71DD">
        <w:rPr>
          <w:rFonts w:ascii="Times New Roman" w:eastAsiaTheme="minorHAnsi" w:hAnsi="Times New Roman" w:cs="Times New Roman"/>
          <w:kern w:val="0"/>
          <w:sz w:val="28"/>
          <w:szCs w:val="28"/>
        </w:rPr>
        <w:t xml:space="preserve"> 3 статьи 64 Закона о контрактной системе.</w:t>
      </w:r>
    </w:p>
    <w:p w:rsidR="00ED71DD" w:rsidRDefault="00ED71DD" w:rsidP="0006723D">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Такое указание не является конкретным и не позволяет участникам закупки однозначно понять, какая именно информация должна содержаться в первой части заявки.</w:t>
      </w:r>
    </w:p>
    <w:p w:rsidR="00ED71DD" w:rsidRDefault="00ED71DD" w:rsidP="0006723D">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lastRenderedPageBreak/>
        <w:t xml:space="preserve">Инструкция по заполнению заявок на участие в электронном аукционе  (пункт 16 Документации) также не содержит </w:t>
      </w:r>
      <w:r w:rsidR="00B8482F">
        <w:rPr>
          <w:rFonts w:ascii="Times New Roman" w:eastAsiaTheme="minorHAnsi" w:hAnsi="Times New Roman" w:cs="Times New Roman"/>
          <w:kern w:val="0"/>
          <w:sz w:val="28"/>
          <w:szCs w:val="28"/>
        </w:rPr>
        <w:t>исчерпывающего перечня информации, которая должна быть представлена в составе первой части заявки.</w:t>
      </w:r>
    </w:p>
    <w:p w:rsidR="00B8482F" w:rsidRDefault="00B8482F" w:rsidP="0006723D">
      <w:pPr>
        <w:spacing w:after="0" w:line="240" w:lineRule="auto"/>
        <w:ind w:firstLine="851"/>
        <w:jc w:val="both"/>
        <w:rPr>
          <w:rFonts w:ascii="Times New Roman" w:eastAsiaTheme="minorHAnsi" w:hAnsi="Times New Roman" w:cs="Times New Roman"/>
          <w:kern w:val="0"/>
          <w:sz w:val="28"/>
          <w:szCs w:val="28"/>
        </w:rPr>
      </w:pPr>
    </w:p>
    <w:p w:rsidR="00125D38" w:rsidRDefault="00F4748A" w:rsidP="0006723D">
      <w:pPr>
        <w:spacing w:after="0" w:line="240" w:lineRule="auto"/>
        <w:ind w:firstLine="851"/>
        <w:jc w:val="both"/>
        <w:rPr>
          <w:rFonts w:ascii="Times New Roman" w:hAnsi="Times New Roman" w:cs="Times New Roman"/>
          <w:sz w:val="28"/>
          <w:szCs w:val="28"/>
        </w:rPr>
      </w:pPr>
      <w:proofErr w:type="gramStart"/>
      <w:r w:rsidRPr="00E73BF7">
        <w:rPr>
          <w:rFonts w:ascii="Times New Roman" w:eastAsiaTheme="minorHAnsi" w:hAnsi="Times New Roman" w:cs="Times New Roman"/>
          <w:kern w:val="0"/>
          <w:sz w:val="28"/>
          <w:szCs w:val="28"/>
        </w:rPr>
        <w:t xml:space="preserve">Согласно пункту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1" w:history="1">
        <w:r w:rsidRPr="00E73BF7">
          <w:rPr>
            <w:rFonts w:ascii="Times New Roman" w:eastAsiaTheme="minorHAnsi" w:hAnsi="Times New Roman" w:cs="Times New Roman"/>
            <w:kern w:val="0"/>
            <w:sz w:val="28"/>
            <w:szCs w:val="28"/>
          </w:rPr>
          <w:t>пункт</w:t>
        </w:r>
        <w:r>
          <w:rPr>
            <w:rFonts w:ascii="Times New Roman" w:eastAsiaTheme="minorHAnsi" w:hAnsi="Times New Roman" w:cs="Times New Roman"/>
            <w:kern w:val="0"/>
            <w:sz w:val="28"/>
            <w:szCs w:val="28"/>
          </w:rPr>
          <w:t>о</w:t>
        </w:r>
        <w:r w:rsidRPr="00E73BF7">
          <w:rPr>
            <w:rFonts w:ascii="Times New Roman" w:eastAsiaTheme="minorHAnsi" w:hAnsi="Times New Roman" w:cs="Times New Roman"/>
            <w:kern w:val="0"/>
            <w:sz w:val="28"/>
            <w:szCs w:val="28"/>
          </w:rPr>
          <w:t>м 1</w:t>
        </w:r>
      </w:hyperlink>
      <w:r w:rsidRPr="00E73BF7">
        <w:rPr>
          <w:rFonts w:ascii="Times New Roman" w:eastAsiaTheme="minorHAnsi" w:hAnsi="Times New Roman" w:cs="Times New Roman"/>
          <w:kern w:val="0"/>
          <w:sz w:val="28"/>
          <w:szCs w:val="28"/>
        </w:rPr>
        <w:t xml:space="preserve"> </w:t>
      </w:r>
      <w:hyperlink r:id="rId12" w:history="1">
        <w:r w:rsidRPr="00E73BF7">
          <w:rPr>
            <w:rFonts w:ascii="Times New Roman" w:eastAsiaTheme="minorHAnsi" w:hAnsi="Times New Roman" w:cs="Times New Roman"/>
            <w:kern w:val="0"/>
            <w:sz w:val="28"/>
            <w:szCs w:val="28"/>
          </w:rPr>
          <w:t>части 1</w:t>
        </w:r>
      </w:hyperlink>
      <w:r w:rsidRPr="00E73BF7">
        <w:rPr>
          <w:rFonts w:ascii="Times New Roman" w:eastAsiaTheme="minorHAnsi" w:hAnsi="Times New Roman" w:cs="Times New Roman"/>
          <w:kern w:val="0"/>
          <w:sz w:val="28"/>
          <w:szCs w:val="28"/>
        </w:rPr>
        <w:t xml:space="preserve"> и </w:t>
      </w:r>
      <w:hyperlink r:id="rId13" w:history="1">
        <w:r w:rsidRPr="00E73BF7">
          <w:rPr>
            <w:rFonts w:ascii="Times New Roman" w:eastAsiaTheme="minorHAnsi" w:hAnsi="Times New Roman" w:cs="Times New Roman"/>
            <w:kern w:val="0"/>
            <w:sz w:val="28"/>
            <w:szCs w:val="28"/>
          </w:rPr>
          <w:t>частью 2 статьи 31</w:t>
        </w:r>
      </w:hyperlink>
      <w:r w:rsidRPr="00E73BF7">
        <w:rPr>
          <w:rFonts w:ascii="Times New Roman" w:eastAsiaTheme="minorHAnsi" w:hAnsi="Times New Roman" w:cs="Times New Roman"/>
          <w:kern w:val="0"/>
          <w:sz w:val="28"/>
          <w:szCs w:val="28"/>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4" w:history="1">
        <w:r w:rsidRPr="00E73BF7">
          <w:rPr>
            <w:rFonts w:ascii="Times New Roman" w:eastAsiaTheme="minorHAnsi" w:hAnsi="Times New Roman" w:cs="Times New Roman"/>
            <w:kern w:val="0"/>
            <w:sz w:val="28"/>
            <w:szCs w:val="28"/>
          </w:rPr>
          <w:t>пунктами</w:t>
        </w:r>
        <w:proofErr w:type="gramEnd"/>
        <w:r w:rsidRPr="00E73BF7">
          <w:rPr>
            <w:rFonts w:ascii="Times New Roman" w:eastAsiaTheme="minorHAnsi" w:hAnsi="Times New Roman" w:cs="Times New Roman"/>
            <w:kern w:val="0"/>
            <w:sz w:val="28"/>
            <w:szCs w:val="28"/>
          </w:rPr>
          <w:t xml:space="preserve"> 3</w:t>
        </w:r>
      </w:hyperlink>
      <w:r w:rsidRPr="00E73BF7">
        <w:rPr>
          <w:rFonts w:ascii="Times New Roman" w:eastAsiaTheme="minorHAnsi" w:hAnsi="Times New Roman" w:cs="Times New Roman"/>
          <w:kern w:val="0"/>
          <w:sz w:val="28"/>
          <w:szCs w:val="28"/>
        </w:rPr>
        <w:t xml:space="preserve"> - </w:t>
      </w:r>
      <w:hyperlink r:id="rId15" w:history="1">
        <w:r w:rsidRPr="00E73BF7">
          <w:rPr>
            <w:rFonts w:ascii="Times New Roman" w:eastAsiaTheme="minorHAnsi" w:hAnsi="Times New Roman" w:cs="Times New Roman"/>
            <w:kern w:val="0"/>
            <w:sz w:val="28"/>
            <w:szCs w:val="28"/>
          </w:rPr>
          <w:t>9 части 1 статьи 31</w:t>
        </w:r>
      </w:hyperlink>
      <w:r w:rsidRPr="00E73BF7">
        <w:rPr>
          <w:rFonts w:ascii="Times New Roman" w:eastAsiaTheme="minorHAnsi" w:hAnsi="Times New Roman" w:cs="Times New Roman"/>
          <w:kern w:val="0"/>
          <w:sz w:val="28"/>
          <w:szCs w:val="28"/>
        </w:rPr>
        <w:t xml:space="preserve"> настоящего Федерального закона.</w:t>
      </w:r>
    </w:p>
    <w:p w:rsidR="003A7AF5" w:rsidRDefault="00F4748A" w:rsidP="003A7AF5">
      <w:pPr>
        <w:spacing w:after="0" w:line="240" w:lineRule="auto"/>
        <w:ind w:firstLine="851"/>
        <w:jc w:val="both"/>
        <w:rPr>
          <w:rFonts w:ascii="Times New Roman" w:eastAsiaTheme="minorHAnsi" w:hAnsi="Times New Roman" w:cs="Times New Roman"/>
          <w:kern w:val="0"/>
          <w:sz w:val="28"/>
          <w:szCs w:val="28"/>
        </w:rPr>
      </w:pPr>
      <w:r w:rsidRPr="00A37B33">
        <w:rPr>
          <w:rFonts w:ascii="Times New Roman" w:eastAsiaTheme="minorHAnsi" w:hAnsi="Times New Roman" w:cs="Times New Roman"/>
          <w:kern w:val="0"/>
          <w:sz w:val="28"/>
          <w:szCs w:val="28"/>
        </w:rPr>
        <w:t>В соответствии с пунктом 1 части 1 статьи 31 Закона о контрактной системе п</w:t>
      </w:r>
      <w:r w:rsidRPr="00471607">
        <w:rPr>
          <w:rFonts w:ascii="Times New Roman" w:eastAsiaTheme="minorHAnsi" w:hAnsi="Times New Roman" w:cs="Times New Roman"/>
          <w:kern w:val="0"/>
          <w:sz w:val="28"/>
          <w:szCs w:val="28"/>
        </w:rPr>
        <w:t xml:space="preserve">ри осуществлении закупки заказчик устанавливает единые </w:t>
      </w:r>
      <w:r w:rsidRPr="00A37B33">
        <w:rPr>
          <w:rFonts w:ascii="Times New Roman" w:eastAsiaTheme="minorHAnsi" w:hAnsi="Times New Roman" w:cs="Times New Roman"/>
          <w:kern w:val="0"/>
          <w:sz w:val="28"/>
          <w:szCs w:val="28"/>
        </w:rPr>
        <w:t>требования к участникам закупки</w:t>
      </w:r>
      <w:r>
        <w:rPr>
          <w:rFonts w:ascii="Times New Roman" w:eastAsiaTheme="minorHAnsi" w:hAnsi="Times New Roman" w:cs="Times New Roman"/>
          <w:kern w:val="0"/>
          <w:sz w:val="28"/>
          <w:szCs w:val="28"/>
        </w:rPr>
        <w:t>:</w:t>
      </w:r>
      <w:r w:rsidRPr="00471607">
        <w:rPr>
          <w:rFonts w:ascii="Times New Roman" w:eastAsiaTheme="minorHAnsi" w:hAnsi="Times New Roman" w:cs="Times New Roman"/>
          <w:kern w:val="0"/>
          <w:sz w:val="28"/>
          <w:szCs w:val="28"/>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71607">
        <w:rPr>
          <w:rFonts w:ascii="Times New Roman" w:eastAsiaTheme="minorHAnsi" w:hAnsi="Times New Roman" w:cs="Times New Roman"/>
          <w:kern w:val="0"/>
          <w:sz w:val="28"/>
          <w:szCs w:val="28"/>
        </w:rPr>
        <w:t>являющихся</w:t>
      </w:r>
      <w:proofErr w:type="gramEnd"/>
      <w:r w:rsidRPr="00471607">
        <w:rPr>
          <w:rFonts w:ascii="Times New Roman" w:eastAsiaTheme="minorHAnsi" w:hAnsi="Times New Roman" w:cs="Times New Roman"/>
          <w:kern w:val="0"/>
          <w:sz w:val="28"/>
          <w:szCs w:val="28"/>
        </w:rPr>
        <w:t xml:space="preserve"> объектом закупки</w:t>
      </w:r>
      <w:r>
        <w:rPr>
          <w:rFonts w:ascii="Times New Roman" w:eastAsiaTheme="minorHAnsi" w:hAnsi="Times New Roman" w:cs="Times New Roman"/>
          <w:kern w:val="0"/>
          <w:sz w:val="28"/>
          <w:szCs w:val="28"/>
        </w:rPr>
        <w:t>.</w:t>
      </w:r>
    </w:p>
    <w:p w:rsidR="003A7AF5" w:rsidRPr="003A7AF5" w:rsidRDefault="003A7AF5" w:rsidP="003A7AF5">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Пунктом 6 части 5 статьи 63 Закона о контрактной системе</w:t>
      </w:r>
      <w:r w:rsidR="000F61AD">
        <w:rPr>
          <w:rFonts w:ascii="Times New Roman" w:eastAsiaTheme="minorHAnsi" w:hAnsi="Times New Roman" w:cs="Times New Roman"/>
          <w:kern w:val="0"/>
          <w:sz w:val="28"/>
          <w:szCs w:val="28"/>
        </w:rPr>
        <w:t xml:space="preserve"> определено, что</w:t>
      </w:r>
      <w:r>
        <w:rPr>
          <w:rFonts w:ascii="Times New Roman" w:eastAsiaTheme="minorHAnsi" w:hAnsi="Times New Roman" w:cs="Times New Roman"/>
          <w:kern w:val="0"/>
          <w:sz w:val="28"/>
          <w:szCs w:val="28"/>
        </w:rPr>
        <w:t xml:space="preserve"> в извещении о проведении электронного аукциона </w:t>
      </w:r>
      <w:r w:rsidRPr="003A7AF5">
        <w:rPr>
          <w:rFonts w:ascii="Times New Roman" w:eastAsiaTheme="minorHAnsi" w:hAnsi="Times New Roman" w:cs="Times New Roman"/>
          <w:kern w:val="0"/>
          <w:sz w:val="28"/>
          <w:szCs w:val="28"/>
        </w:rPr>
        <w:t xml:space="preserve">указывается исчерпывающий перечень документов, которые должны быть представлены участниками такого аукциона в соответствии с </w:t>
      </w:r>
      <w:hyperlink r:id="rId16" w:history="1">
        <w:r w:rsidRPr="003A7AF5">
          <w:rPr>
            <w:rFonts w:ascii="Times New Roman" w:eastAsiaTheme="minorHAnsi" w:hAnsi="Times New Roman" w:cs="Times New Roman"/>
            <w:color w:val="0000FF"/>
            <w:kern w:val="0"/>
            <w:sz w:val="28"/>
            <w:szCs w:val="28"/>
          </w:rPr>
          <w:t>пунктом 1 части 1</w:t>
        </w:r>
      </w:hyperlink>
      <w:r w:rsidRPr="003A7AF5">
        <w:rPr>
          <w:rFonts w:ascii="Times New Roman" w:eastAsiaTheme="minorHAnsi" w:hAnsi="Times New Roman" w:cs="Times New Roman"/>
          <w:kern w:val="0"/>
          <w:sz w:val="28"/>
          <w:szCs w:val="28"/>
        </w:rPr>
        <w:t xml:space="preserve"> статьи 31 настоящего Федерального закона.</w:t>
      </w:r>
    </w:p>
    <w:p w:rsidR="003A7AF5" w:rsidRDefault="003A7AF5" w:rsidP="00F4748A">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В силу </w:t>
      </w:r>
      <w:r w:rsidRPr="00654CA6">
        <w:rPr>
          <w:rFonts w:ascii="Times New Roman" w:eastAsiaTheme="minorHAnsi" w:hAnsi="Times New Roman" w:cs="Times New Roman"/>
          <w:kern w:val="0"/>
          <w:sz w:val="28"/>
          <w:szCs w:val="28"/>
        </w:rPr>
        <w:t>части 1 статьи 64 Закона о контрактной системе</w:t>
      </w:r>
      <w:r>
        <w:rPr>
          <w:rFonts w:ascii="Times New Roman" w:eastAsiaTheme="minorHAnsi" w:hAnsi="Times New Roman" w:cs="Times New Roman"/>
          <w:kern w:val="0"/>
          <w:sz w:val="28"/>
          <w:szCs w:val="28"/>
        </w:rPr>
        <w:t xml:space="preserve"> такой перечень должен содержат</w:t>
      </w:r>
      <w:r w:rsidR="001A5E32">
        <w:rPr>
          <w:rFonts w:ascii="Times New Roman" w:eastAsiaTheme="minorHAnsi" w:hAnsi="Times New Roman" w:cs="Times New Roman"/>
          <w:kern w:val="0"/>
          <w:sz w:val="28"/>
          <w:szCs w:val="28"/>
        </w:rPr>
        <w:t>ь</w:t>
      </w:r>
      <w:r>
        <w:rPr>
          <w:rFonts w:ascii="Times New Roman" w:eastAsiaTheme="minorHAnsi" w:hAnsi="Times New Roman" w:cs="Times New Roman"/>
          <w:kern w:val="0"/>
          <w:sz w:val="28"/>
          <w:szCs w:val="28"/>
        </w:rPr>
        <w:t>ся и</w:t>
      </w:r>
      <w:r w:rsidR="001A5E32">
        <w:rPr>
          <w:rFonts w:ascii="Times New Roman" w:eastAsiaTheme="minorHAnsi" w:hAnsi="Times New Roman" w:cs="Times New Roman"/>
          <w:kern w:val="0"/>
          <w:sz w:val="28"/>
          <w:szCs w:val="28"/>
        </w:rPr>
        <w:t xml:space="preserve"> в</w:t>
      </w:r>
      <w:r>
        <w:rPr>
          <w:rFonts w:ascii="Times New Roman" w:eastAsiaTheme="minorHAnsi" w:hAnsi="Times New Roman" w:cs="Times New Roman"/>
          <w:kern w:val="0"/>
          <w:sz w:val="28"/>
          <w:szCs w:val="28"/>
        </w:rPr>
        <w:t xml:space="preserve"> документации электронного аукциона.</w:t>
      </w:r>
    </w:p>
    <w:p w:rsidR="00F4748A" w:rsidRPr="00F4748A" w:rsidRDefault="00F4748A" w:rsidP="00F4748A">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Согласно части 2 статьи 52 Градостроительного кодекса Российской </w:t>
      </w:r>
      <w:r w:rsidRPr="00F4748A">
        <w:rPr>
          <w:rFonts w:ascii="Times New Roman" w:eastAsiaTheme="minorHAnsi" w:hAnsi="Times New Roman" w:cs="Times New Roman"/>
          <w:kern w:val="0"/>
          <w:sz w:val="28"/>
          <w:szCs w:val="28"/>
        </w:rPr>
        <w:t>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F4748A" w:rsidRDefault="00F4748A"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Приказом Министерства регионального развития Российской Федерации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4748A" w:rsidRDefault="00564563"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предмет Электронного аукциона входят работы (устройство водосборных сооружений с проезжей части из лотков в откосах насыпи; присоединение канализационных трубопроводов к существующей сети в грунтах сухих; розлив вяжущих материалов; устройство покрытия толщиной 4 см из горячих асфальтобетонных смесей плотных мелкозернистых типа АБВ), на выполнение которых требуется свидетельство</w:t>
      </w:r>
      <w:r w:rsidR="000F61AD">
        <w:rPr>
          <w:rFonts w:ascii="Times New Roman" w:hAnsi="Times New Roman" w:cs="Times New Roman"/>
          <w:sz w:val="28"/>
          <w:szCs w:val="28"/>
        </w:rPr>
        <w:t>, выданное</w:t>
      </w:r>
      <w:r>
        <w:rPr>
          <w:rFonts w:ascii="Times New Roman" w:hAnsi="Times New Roman" w:cs="Times New Roman"/>
          <w:sz w:val="28"/>
          <w:szCs w:val="28"/>
        </w:rPr>
        <w:t xml:space="preserve"> саморегулируемой организаци</w:t>
      </w:r>
      <w:r w:rsidR="000F61AD">
        <w:rPr>
          <w:rFonts w:ascii="Times New Roman" w:hAnsi="Times New Roman" w:cs="Times New Roman"/>
          <w:sz w:val="28"/>
          <w:szCs w:val="28"/>
        </w:rPr>
        <w:t>ей</w:t>
      </w:r>
      <w:r>
        <w:rPr>
          <w:rFonts w:ascii="Times New Roman" w:hAnsi="Times New Roman" w:cs="Times New Roman"/>
          <w:sz w:val="28"/>
          <w:szCs w:val="28"/>
        </w:rPr>
        <w:t>.</w:t>
      </w:r>
    </w:p>
    <w:p w:rsidR="00564563" w:rsidRDefault="00564563"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карта Документации </w:t>
      </w:r>
      <w:r w:rsidR="009E7412">
        <w:rPr>
          <w:rFonts w:ascii="Times New Roman" w:hAnsi="Times New Roman" w:cs="Times New Roman"/>
          <w:sz w:val="28"/>
          <w:szCs w:val="28"/>
        </w:rPr>
        <w:t xml:space="preserve">устанавливает необходимость предоставления участником закупки копии свидетельства о допуске к видам работ, </w:t>
      </w:r>
      <w:proofErr w:type="gramStart"/>
      <w:r w:rsidR="009E7412">
        <w:rPr>
          <w:rFonts w:ascii="Times New Roman" w:hAnsi="Times New Roman" w:cs="Times New Roman"/>
          <w:sz w:val="28"/>
          <w:szCs w:val="28"/>
        </w:rPr>
        <w:lastRenderedPageBreak/>
        <w:t>выданное</w:t>
      </w:r>
      <w:proofErr w:type="gramEnd"/>
      <w:r w:rsidR="009E7412">
        <w:rPr>
          <w:rFonts w:ascii="Times New Roman" w:hAnsi="Times New Roman" w:cs="Times New Roman"/>
          <w:sz w:val="28"/>
          <w:szCs w:val="28"/>
        </w:rPr>
        <w:t xml:space="preserve"> саморегулируемой организацией.</w:t>
      </w:r>
    </w:p>
    <w:p w:rsidR="009E7412" w:rsidRDefault="009E7412" w:rsidP="0006723D">
      <w:pPr>
        <w:spacing w:after="0" w:line="240" w:lineRule="auto"/>
        <w:ind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Вместе с тем, Комиссией установлено</w:t>
      </w:r>
      <w:r w:rsidRPr="00664F5E">
        <w:rPr>
          <w:rFonts w:ascii="Times New Roman" w:eastAsia="Calibri" w:hAnsi="Times New Roman" w:cs="Times New Roman"/>
          <w:kern w:val="0"/>
          <w:sz w:val="28"/>
          <w:szCs w:val="28"/>
        </w:rPr>
        <w:t xml:space="preserve"> и подтверждается материалами дела, что</w:t>
      </w:r>
      <w:r>
        <w:rPr>
          <w:rFonts w:ascii="Times New Roman" w:eastAsia="Calibri" w:hAnsi="Times New Roman" w:cs="Times New Roman"/>
          <w:kern w:val="0"/>
          <w:sz w:val="28"/>
          <w:szCs w:val="28"/>
        </w:rPr>
        <w:t xml:space="preserve"> в Документации отсутствует указание </w:t>
      </w:r>
      <w:r w:rsidR="003A7AF5">
        <w:rPr>
          <w:rFonts w:ascii="Times New Roman" w:eastAsia="Calibri" w:hAnsi="Times New Roman" w:cs="Times New Roman"/>
          <w:kern w:val="0"/>
          <w:sz w:val="28"/>
          <w:szCs w:val="28"/>
        </w:rPr>
        <w:t>на</w:t>
      </w:r>
      <w:r w:rsidR="000F61AD">
        <w:rPr>
          <w:rFonts w:ascii="Times New Roman" w:eastAsia="Calibri" w:hAnsi="Times New Roman" w:cs="Times New Roman"/>
          <w:kern w:val="0"/>
          <w:sz w:val="28"/>
          <w:szCs w:val="28"/>
        </w:rPr>
        <w:t xml:space="preserve"> то, на</w:t>
      </w:r>
      <w:r w:rsidR="003A7AF5">
        <w:rPr>
          <w:rFonts w:ascii="Times New Roman" w:eastAsia="Calibri" w:hAnsi="Times New Roman" w:cs="Times New Roman"/>
          <w:kern w:val="0"/>
          <w:sz w:val="28"/>
          <w:szCs w:val="28"/>
        </w:rPr>
        <w:t xml:space="preserve"> </w:t>
      </w:r>
      <w:r>
        <w:rPr>
          <w:rFonts w:ascii="Times New Roman" w:eastAsia="Calibri" w:hAnsi="Times New Roman" w:cs="Times New Roman"/>
          <w:kern w:val="0"/>
          <w:sz w:val="28"/>
          <w:szCs w:val="28"/>
        </w:rPr>
        <w:t>какие виды работ участнику закупки необходимо иметь свидетельства о допуске</w:t>
      </w:r>
      <w:r w:rsidR="000F61AD">
        <w:rPr>
          <w:rFonts w:ascii="Times New Roman" w:eastAsia="Calibri" w:hAnsi="Times New Roman" w:cs="Times New Roman"/>
          <w:kern w:val="0"/>
          <w:sz w:val="28"/>
          <w:szCs w:val="28"/>
        </w:rPr>
        <w:t>, выданное</w:t>
      </w:r>
      <w:r>
        <w:rPr>
          <w:rFonts w:ascii="Times New Roman" w:eastAsia="Calibri" w:hAnsi="Times New Roman" w:cs="Times New Roman"/>
          <w:kern w:val="0"/>
          <w:sz w:val="28"/>
          <w:szCs w:val="28"/>
        </w:rPr>
        <w:t xml:space="preserve"> саморегулируемой</w:t>
      </w:r>
      <w:r w:rsidR="001248F2">
        <w:rPr>
          <w:rFonts w:ascii="Times New Roman" w:eastAsia="Calibri" w:hAnsi="Times New Roman" w:cs="Times New Roman"/>
          <w:kern w:val="0"/>
          <w:sz w:val="28"/>
          <w:szCs w:val="28"/>
        </w:rPr>
        <w:t xml:space="preserve"> организации</w:t>
      </w:r>
      <w:r w:rsidR="003A7AF5">
        <w:rPr>
          <w:rFonts w:ascii="Times New Roman" w:eastAsia="Calibri" w:hAnsi="Times New Roman" w:cs="Times New Roman"/>
          <w:kern w:val="0"/>
          <w:sz w:val="28"/>
          <w:szCs w:val="28"/>
        </w:rPr>
        <w:t>.</w:t>
      </w:r>
    </w:p>
    <w:p w:rsidR="003A7AF5" w:rsidRDefault="001248F2"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такой информации препятствует правильности оформления заявок на участие в Электронном аукционе.</w:t>
      </w:r>
    </w:p>
    <w:p w:rsidR="00FD1844" w:rsidRDefault="00FD1844" w:rsidP="00067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Пункт </w:t>
      </w:r>
      <w:r>
        <w:rPr>
          <w:rFonts w:ascii="Times New Roman" w:hAnsi="Times New Roman"/>
          <w:bCs/>
          <w:kern w:val="28"/>
          <w:sz w:val="28"/>
          <w:szCs w:val="28"/>
        </w:rPr>
        <w:t xml:space="preserve">16 «Инструкция по заполнению заявки на участие в </w:t>
      </w:r>
      <w:proofErr w:type="gramStart"/>
      <w:r>
        <w:rPr>
          <w:rFonts w:ascii="Times New Roman" w:hAnsi="Times New Roman"/>
          <w:bCs/>
          <w:kern w:val="28"/>
          <w:sz w:val="28"/>
          <w:szCs w:val="28"/>
        </w:rPr>
        <w:t>электронного</w:t>
      </w:r>
      <w:proofErr w:type="gramEnd"/>
      <w:r>
        <w:rPr>
          <w:rFonts w:ascii="Times New Roman" w:hAnsi="Times New Roman"/>
          <w:bCs/>
          <w:kern w:val="28"/>
          <w:sz w:val="28"/>
          <w:szCs w:val="28"/>
        </w:rPr>
        <w:t xml:space="preserve"> аукционе» не содержит инструкции по заполнению второй части заявки.</w:t>
      </w:r>
    </w:p>
    <w:p w:rsidR="00016E55" w:rsidRDefault="001248F2" w:rsidP="00016E55">
      <w:pPr>
        <w:spacing w:after="0" w:line="240" w:lineRule="auto"/>
        <w:ind w:firstLine="851"/>
        <w:jc w:val="both"/>
        <w:rPr>
          <w:rFonts w:ascii="Times New Roman" w:hAnsi="Times New Roman"/>
          <w:sz w:val="28"/>
          <w:szCs w:val="28"/>
        </w:rPr>
      </w:pPr>
      <w:proofErr w:type="gramStart"/>
      <w:r>
        <w:rPr>
          <w:rFonts w:ascii="Times New Roman" w:hAnsi="Times New Roman" w:cs="Times New Roman"/>
          <w:sz w:val="28"/>
          <w:szCs w:val="28"/>
        </w:rPr>
        <w:t xml:space="preserve">Вместе с тем, </w:t>
      </w:r>
      <w:r w:rsidR="00606074">
        <w:rPr>
          <w:rFonts w:ascii="Times New Roman" w:hAnsi="Times New Roman" w:cs="Times New Roman"/>
          <w:sz w:val="28"/>
          <w:szCs w:val="28"/>
        </w:rPr>
        <w:t xml:space="preserve">Комиссия отмечает, что в соответствии с пунктами 11 и 12 Информационной карты Документации </w:t>
      </w:r>
      <w:r w:rsidR="00016E55">
        <w:rPr>
          <w:rFonts w:ascii="Times New Roman" w:hAnsi="Times New Roman" w:cs="Times New Roman"/>
          <w:sz w:val="28"/>
          <w:szCs w:val="28"/>
        </w:rPr>
        <w:t xml:space="preserve"> установлено требование, что субъекты малого предпринимательства и социально ориентированные некоммерческие организации должны соответствовать </w:t>
      </w:r>
      <w:r w:rsidR="00016E55">
        <w:rPr>
          <w:rFonts w:ascii="Times New Roman" w:hAnsi="Times New Roman"/>
          <w:sz w:val="28"/>
          <w:szCs w:val="28"/>
        </w:rPr>
        <w:t>требованиям, предусмотренным пунктом 1 статьи 31.1 Федерального закона от 12 января 1996 года № 7-ФЗ «О некоммерческих организациях», и требованиям, устанавливаемым в соответствии со ст.4 Федерального Закона от 24.07.2007 г. №209-ФЗ</w:t>
      </w:r>
      <w:proofErr w:type="gramEnd"/>
      <w:r w:rsidR="00016E55">
        <w:rPr>
          <w:rFonts w:ascii="Times New Roman" w:hAnsi="Times New Roman"/>
          <w:sz w:val="28"/>
          <w:szCs w:val="28"/>
        </w:rPr>
        <w:t xml:space="preserve"> «О развитии малого и среднего предпринимательства в Российской Федерации».</w:t>
      </w:r>
    </w:p>
    <w:p w:rsidR="00016E55" w:rsidRPr="007D41B1" w:rsidRDefault="00016E55" w:rsidP="00016E55">
      <w:pPr>
        <w:spacing w:after="0" w:line="240" w:lineRule="auto"/>
        <w:ind w:firstLine="851"/>
        <w:jc w:val="both"/>
        <w:rPr>
          <w:rFonts w:ascii="Times New Roman" w:hAnsi="Times New Roman" w:cs="Times New Roman"/>
          <w:sz w:val="28"/>
          <w:szCs w:val="28"/>
        </w:rPr>
      </w:pPr>
      <w:r w:rsidRPr="00016E55">
        <w:rPr>
          <w:rFonts w:ascii="Times New Roman" w:hAnsi="Times New Roman" w:cs="Times New Roman"/>
          <w:sz w:val="28"/>
          <w:szCs w:val="28"/>
        </w:rPr>
        <w:t xml:space="preserve">Исходя из того, что Электронный аукцион не заявлен как закупка у субъектов </w:t>
      </w:r>
      <w:r w:rsidRPr="007D41B1">
        <w:rPr>
          <w:rFonts w:ascii="Times New Roman" w:hAnsi="Times New Roman" w:cs="Times New Roman"/>
          <w:sz w:val="28"/>
          <w:szCs w:val="28"/>
        </w:rPr>
        <w:t>малого предпринимательства, социального ориентированных некоммерческих организаций, Комиссия признает такое требование излишним.</w:t>
      </w:r>
    </w:p>
    <w:p w:rsidR="001A5E32" w:rsidRPr="007D41B1" w:rsidRDefault="00016E55" w:rsidP="00DF6C51">
      <w:pPr>
        <w:spacing w:after="0" w:line="240" w:lineRule="auto"/>
        <w:ind w:firstLine="851"/>
        <w:jc w:val="both"/>
        <w:rPr>
          <w:rFonts w:ascii="Times New Roman" w:hAnsi="Times New Roman" w:cs="Times New Roman"/>
          <w:sz w:val="28"/>
          <w:szCs w:val="28"/>
        </w:rPr>
      </w:pPr>
      <w:r w:rsidRPr="007D41B1">
        <w:rPr>
          <w:rFonts w:ascii="Times New Roman" w:hAnsi="Times New Roman" w:cs="Times New Roman"/>
          <w:sz w:val="28"/>
          <w:szCs w:val="28"/>
        </w:rPr>
        <w:t>Таким образом, Комиссия приходит к выводу</w:t>
      </w:r>
      <w:r w:rsidR="00500432" w:rsidRPr="007D41B1">
        <w:rPr>
          <w:rFonts w:ascii="Times New Roman" w:hAnsi="Times New Roman" w:cs="Times New Roman"/>
          <w:sz w:val="28"/>
          <w:szCs w:val="28"/>
        </w:rPr>
        <w:t xml:space="preserve"> о том</w:t>
      </w:r>
      <w:r w:rsidRPr="007D41B1">
        <w:rPr>
          <w:rFonts w:ascii="Times New Roman" w:hAnsi="Times New Roman" w:cs="Times New Roman"/>
          <w:sz w:val="28"/>
          <w:szCs w:val="28"/>
        </w:rPr>
        <w:t xml:space="preserve">, что </w:t>
      </w:r>
      <w:r w:rsidR="001A5E32" w:rsidRPr="007D41B1">
        <w:rPr>
          <w:rFonts w:ascii="Times New Roman" w:hAnsi="Times New Roman" w:cs="Times New Roman"/>
          <w:sz w:val="28"/>
          <w:szCs w:val="28"/>
        </w:rPr>
        <w:t xml:space="preserve">в Документации не конкретизированы требования к информации, которая должна быть предоставлена в составе первой части заявки, и </w:t>
      </w:r>
      <w:r w:rsidR="005423D7" w:rsidRPr="007D41B1">
        <w:rPr>
          <w:rFonts w:ascii="Times New Roman" w:hAnsi="Times New Roman" w:cs="Times New Roman"/>
          <w:sz w:val="28"/>
          <w:szCs w:val="28"/>
        </w:rPr>
        <w:t xml:space="preserve">не указаны конкретные виды работ, для выполнения которых необходимо иметь свидетельство, выданное саморегулируемой организацией. </w:t>
      </w:r>
      <w:proofErr w:type="gramStart"/>
      <w:r w:rsidR="005423D7" w:rsidRPr="007D41B1">
        <w:rPr>
          <w:rFonts w:ascii="Times New Roman" w:hAnsi="Times New Roman" w:cs="Times New Roman"/>
          <w:sz w:val="28"/>
          <w:szCs w:val="28"/>
        </w:rPr>
        <w:t>Указанное свидетельствует о невыполнении</w:t>
      </w:r>
      <w:r w:rsidR="007D41B1" w:rsidRPr="007D41B1">
        <w:rPr>
          <w:rFonts w:ascii="Times New Roman" w:hAnsi="Times New Roman" w:cs="Times New Roman"/>
          <w:sz w:val="28"/>
          <w:szCs w:val="28"/>
        </w:rPr>
        <w:t xml:space="preserve"> Заказчиком</w:t>
      </w:r>
      <w:r w:rsidR="005423D7" w:rsidRPr="007D41B1">
        <w:rPr>
          <w:rFonts w:ascii="Times New Roman" w:hAnsi="Times New Roman" w:cs="Times New Roman"/>
          <w:sz w:val="28"/>
          <w:szCs w:val="28"/>
        </w:rPr>
        <w:t xml:space="preserve"> требований пункта 2 части 1 статьи 64 Закона о контрактной системе, установленных </w:t>
      </w:r>
      <w:r w:rsidR="007D41B1" w:rsidRPr="007D41B1">
        <w:rPr>
          <w:rFonts w:ascii="Times New Roman" w:hAnsi="Times New Roman" w:cs="Times New Roman"/>
          <w:sz w:val="28"/>
          <w:szCs w:val="28"/>
        </w:rPr>
        <w:t>к содержанию, составу заявки на участие в электронном аукционе.</w:t>
      </w:r>
      <w:proofErr w:type="gramEnd"/>
    </w:p>
    <w:p w:rsidR="00DF6C51" w:rsidRPr="007D41B1" w:rsidRDefault="00DF6C51" w:rsidP="00DF6C51">
      <w:pPr>
        <w:spacing w:after="0" w:line="240" w:lineRule="auto"/>
        <w:ind w:firstLine="851"/>
        <w:jc w:val="both"/>
        <w:rPr>
          <w:rFonts w:ascii="Times New Roman" w:eastAsiaTheme="minorHAnsi" w:hAnsi="Times New Roman" w:cs="Times New Roman"/>
          <w:kern w:val="0"/>
          <w:sz w:val="28"/>
          <w:szCs w:val="28"/>
        </w:rPr>
      </w:pPr>
      <w:r w:rsidRPr="007D41B1">
        <w:rPr>
          <w:rFonts w:ascii="Times New Roman" w:hAnsi="Times New Roman" w:cs="Times New Roman"/>
          <w:sz w:val="28"/>
          <w:szCs w:val="28"/>
        </w:rPr>
        <w:t xml:space="preserve">В соответствии с пунктом 10 части 1 статьи 64 Закона о контрактной системе </w:t>
      </w:r>
      <w:proofErr w:type="gramStart"/>
      <w:r w:rsidRPr="007D41B1">
        <w:rPr>
          <w:rFonts w:ascii="Times New Roman" w:eastAsiaTheme="minorHAnsi" w:hAnsi="Times New Roman" w:cs="Times New Roman"/>
          <w:kern w:val="0"/>
          <w:sz w:val="28"/>
          <w:szCs w:val="28"/>
        </w:rPr>
        <w:t>документация</w:t>
      </w:r>
      <w:proofErr w:type="gramEnd"/>
      <w:r w:rsidRPr="007D41B1">
        <w:rPr>
          <w:rFonts w:ascii="Times New Roman" w:eastAsiaTheme="minorHAnsi" w:hAnsi="Times New Roman" w:cs="Times New Roman"/>
          <w:kern w:val="0"/>
          <w:sz w:val="28"/>
          <w:szCs w:val="28"/>
        </w:rPr>
        <w:t xml:space="preserve"> об электронном аукционе должна содержать информацию о контрактной службе, контрактном управляющем, ответственных за заключение контракта.</w:t>
      </w:r>
    </w:p>
    <w:p w:rsidR="00DF6C51" w:rsidRDefault="00DF6C51" w:rsidP="00DF6C51">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Комиссией установлено, что в Информационной карте Документации указано, что ответственным должностным лицом Заказчика является Ершов М.А.</w:t>
      </w:r>
    </w:p>
    <w:p w:rsidR="00DF6C51" w:rsidRDefault="00DF6C51" w:rsidP="00DF6C51">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Приказом ФГБОУ ВПО «ЧГСХА» от 06.03.2014 № 37/1-0 Ершов М.А. назначен членом контрактной службы Заказчика. </w:t>
      </w:r>
    </w:p>
    <w:p w:rsidR="00DF6C51" w:rsidRDefault="00DF6C51" w:rsidP="00DF6C51">
      <w:pPr>
        <w:spacing w:after="0" w:line="240" w:lineRule="auto"/>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Таким образом, Заказчиком выполнены требования пункта 10 части 1 статьи 64 Закона о контрактной системе.</w:t>
      </w:r>
    </w:p>
    <w:p w:rsidR="0007548E" w:rsidRPr="0055510D" w:rsidRDefault="0007548E" w:rsidP="0007548E">
      <w:pPr>
        <w:pStyle w:val="ConsPlusNormal"/>
        <w:spacing w:after="0" w:line="240" w:lineRule="auto"/>
        <w:ind w:firstLine="851"/>
        <w:jc w:val="both"/>
        <w:rPr>
          <w:rFonts w:ascii="Times New Roman" w:eastAsiaTheme="minorHAnsi" w:hAnsi="Times New Roman" w:cs="Times New Roman"/>
          <w:kern w:val="0"/>
          <w:sz w:val="28"/>
          <w:szCs w:val="28"/>
        </w:rPr>
      </w:pPr>
      <w:proofErr w:type="gramStart"/>
      <w:r w:rsidRPr="0055510D">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7" w:history="1">
        <w:r w:rsidRPr="0055510D">
          <w:rPr>
            <w:rFonts w:ascii="Times New Roman" w:eastAsia="Calibri" w:hAnsi="Times New Roman" w:cs="Times New Roman"/>
            <w:kern w:val="0"/>
            <w:sz w:val="28"/>
            <w:szCs w:val="28"/>
          </w:rPr>
          <w:t>пунктом 2 части 22 статьи 99</w:t>
        </w:r>
      </w:hyperlink>
      <w:r w:rsidRPr="0055510D">
        <w:rPr>
          <w:rFonts w:ascii="Times New Roman" w:eastAsia="Calibri" w:hAnsi="Times New Roman" w:cs="Times New Roman"/>
          <w:kern w:val="0"/>
          <w:sz w:val="28"/>
          <w:szCs w:val="28"/>
        </w:rPr>
        <w:t xml:space="preserve"> настоящего Федерального закона, о совершении иных действий, предусмотренных </w:t>
      </w:r>
      <w:hyperlink r:id="rId18" w:history="1">
        <w:r w:rsidRPr="0055510D">
          <w:rPr>
            <w:rFonts w:ascii="Times New Roman" w:eastAsia="Calibri" w:hAnsi="Times New Roman" w:cs="Times New Roman"/>
            <w:kern w:val="0"/>
            <w:sz w:val="28"/>
            <w:szCs w:val="28"/>
          </w:rPr>
          <w:t>частью 22 статьи 99</w:t>
        </w:r>
      </w:hyperlink>
      <w:r w:rsidRPr="0055510D">
        <w:rPr>
          <w:rFonts w:ascii="Times New Roman" w:eastAsia="Calibri" w:hAnsi="Times New Roman" w:cs="Times New Roman"/>
          <w:kern w:val="0"/>
          <w:sz w:val="28"/>
          <w:szCs w:val="28"/>
        </w:rPr>
        <w:t xml:space="preserve"> настоящего</w:t>
      </w:r>
      <w:proofErr w:type="gramEnd"/>
      <w:r w:rsidRPr="0055510D">
        <w:rPr>
          <w:rFonts w:ascii="Times New Roman" w:eastAsia="Calibri" w:hAnsi="Times New Roman" w:cs="Times New Roman"/>
          <w:kern w:val="0"/>
          <w:sz w:val="28"/>
          <w:szCs w:val="28"/>
        </w:rPr>
        <w:t xml:space="preserve"> Федерального закона.</w:t>
      </w:r>
    </w:p>
    <w:p w:rsidR="00DF6C51" w:rsidRDefault="0007548E" w:rsidP="00DF6C51">
      <w:pPr>
        <w:spacing w:after="0" w:line="240" w:lineRule="auto"/>
        <w:ind w:firstLine="851"/>
        <w:jc w:val="both"/>
        <w:rPr>
          <w:rFonts w:ascii="Times New Roman" w:hAnsi="Times New Roman" w:cs="Times New Roman"/>
          <w:sz w:val="28"/>
          <w:szCs w:val="28"/>
        </w:rPr>
      </w:pPr>
      <w:r w:rsidRPr="0055510D">
        <w:rPr>
          <w:rFonts w:ascii="Times New Roman" w:eastAsia="Calibri" w:hAnsi="Times New Roman" w:cs="Times New Roman"/>
          <w:kern w:val="1"/>
          <w:sz w:val="28"/>
          <w:szCs w:val="28"/>
          <w:lang w:eastAsia="hi-IN" w:bidi="hi-IN"/>
        </w:rPr>
        <w:t xml:space="preserve">С учетом установленных обстоятельств, Комиссия Чувашского УФАС России </w:t>
      </w:r>
      <w:r w:rsidRPr="0055510D">
        <w:rPr>
          <w:rFonts w:ascii="Times New Roman" w:eastAsia="Calibri" w:hAnsi="Times New Roman" w:cs="Times New Roman"/>
          <w:kern w:val="1"/>
          <w:sz w:val="28"/>
          <w:szCs w:val="28"/>
          <w:lang w:eastAsia="hi-IN" w:bidi="hi-IN"/>
        </w:rPr>
        <w:lastRenderedPageBreak/>
        <w:t>приходит</w:t>
      </w:r>
      <w:r>
        <w:rPr>
          <w:rFonts w:ascii="Times New Roman" w:eastAsia="Calibri" w:hAnsi="Times New Roman" w:cs="Times New Roman"/>
          <w:kern w:val="1"/>
          <w:sz w:val="28"/>
          <w:szCs w:val="28"/>
          <w:lang w:eastAsia="hi-IN" w:bidi="hi-IN"/>
        </w:rPr>
        <w:t xml:space="preserve"> к</w:t>
      </w:r>
      <w:r w:rsidRPr="0055510D">
        <w:rPr>
          <w:rFonts w:ascii="Times New Roman" w:eastAsia="Calibri" w:hAnsi="Times New Roman" w:cs="Times New Roman"/>
          <w:kern w:val="1"/>
          <w:sz w:val="28"/>
          <w:szCs w:val="28"/>
          <w:lang w:eastAsia="hi-IN" w:bidi="hi-IN"/>
        </w:rPr>
        <w:t xml:space="preserve"> заключению о том, что жалоб</w:t>
      </w:r>
      <w:proofErr w:type="gramStart"/>
      <w:r w:rsidRPr="0055510D">
        <w:rPr>
          <w:rFonts w:ascii="Times New Roman" w:eastAsia="Calibri" w:hAnsi="Times New Roman" w:cs="Times New Roman"/>
          <w:kern w:val="1"/>
          <w:sz w:val="28"/>
          <w:szCs w:val="28"/>
          <w:lang w:eastAsia="hi-IN" w:bidi="hi-IN"/>
        </w:rPr>
        <w:t>а</w:t>
      </w:r>
      <w:r>
        <w:rPr>
          <w:rFonts w:ascii="Times New Roman" w:eastAsia="Calibri" w:hAnsi="Times New Roman" w:cs="Times New Roman"/>
          <w:kern w:val="1"/>
          <w:sz w:val="28"/>
          <w:szCs w:val="28"/>
          <w:lang w:eastAsia="hi-IN" w:bidi="hi-IN"/>
        </w:rPr>
        <w:t xml:space="preserve"> </w:t>
      </w:r>
      <w:r w:rsidRPr="001B7E8C">
        <w:rPr>
          <w:rFonts w:ascii="Times New Roman" w:eastAsia="Times New Roman" w:hAnsi="Times New Roman" w:cs="Times New Roman"/>
          <w:kern w:val="0"/>
          <w:sz w:val="28"/>
          <w:szCs w:val="28"/>
          <w:lang w:eastAsia="ru-RU"/>
        </w:rPr>
        <w:t>ООО</w:t>
      </w:r>
      <w:proofErr w:type="gramEnd"/>
      <w:r w:rsidRPr="001B7E8C">
        <w:rPr>
          <w:rFonts w:ascii="Times New Roman" w:eastAsia="Times New Roman" w:hAnsi="Times New Roman" w:cs="Times New Roman"/>
          <w:kern w:val="0"/>
          <w:sz w:val="28"/>
          <w:szCs w:val="28"/>
          <w:lang w:eastAsia="ru-RU"/>
        </w:rPr>
        <w:t xml:space="preserve"> «</w:t>
      </w:r>
      <w:proofErr w:type="spellStart"/>
      <w:r w:rsidRPr="001B7E8C">
        <w:rPr>
          <w:rFonts w:ascii="Times New Roman" w:eastAsia="Times New Roman" w:hAnsi="Times New Roman" w:cs="Times New Roman"/>
          <w:kern w:val="0"/>
          <w:sz w:val="28"/>
          <w:szCs w:val="28"/>
          <w:lang w:eastAsia="ru-RU"/>
        </w:rPr>
        <w:t>СтройКонсалтинг</w:t>
      </w:r>
      <w:proofErr w:type="spellEnd"/>
      <w:r w:rsidRPr="001B7E8C">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является</w:t>
      </w:r>
      <w:r w:rsidRPr="001B7E8C">
        <w:rPr>
          <w:rFonts w:ascii="Times New Roman" w:eastAsia="Times New Roman" w:hAnsi="Times New Roman" w:cs="Times New Roman"/>
          <w:sz w:val="28"/>
          <w:szCs w:val="28"/>
          <w:lang w:eastAsia="ru-RU"/>
        </w:rPr>
        <w:t xml:space="preserve"> </w:t>
      </w:r>
      <w:r w:rsidRPr="001B7E8C">
        <w:rPr>
          <w:rFonts w:ascii="Times New Roman" w:hAnsi="Times New Roman" w:cs="Times New Roman"/>
          <w:sz w:val="28"/>
          <w:szCs w:val="28"/>
        </w:rPr>
        <w:t>обоснованной в части</w:t>
      </w:r>
      <w:r>
        <w:rPr>
          <w:rFonts w:ascii="Times New Roman" w:hAnsi="Times New Roman" w:cs="Times New Roman"/>
          <w:sz w:val="28"/>
          <w:szCs w:val="28"/>
        </w:rPr>
        <w:t xml:space="preserve"> отсутствия в Документации однозначных требований к содержанию, составу заявок на участие в Электронном аукционе и надлежащей инструкции по их заполнению.</w:t>
      </w:r>
    </w:p>
    <w:p w:rsidR="0007548E" w:rsidRDefault="0007548E" w:rsidP="00DF6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части </w:t>
      </w:r>
      <w:r>
        <w:rPr>
          <w:rFonts w:ascii="Times New Roman" w:eastAsia="Times New Roman" w:hAnsi="Times New Roman" w:cs="Times New Roman"/>
          <w:kern w:val="0"/>
          <w:sz w:val="28"/>
          <w:szCs w:val="28"/>
          <w:lang w:eastAsia="ru-RU"/>
        </w:rPr>
        <w:t>отсутствия в</w:t>
      </w:r>
      <w:r w:rsidR="005C277C">
        <w:rPr>
          <w:rFonts w:ascii="Times New Roman" w:eastAsia="Times New Roman" w:hAnsi="Times New Roman" w:cs="Times New Roman"/>
          <w:kern w:val="0"/>
          <w:sz w:val="28"/>
          <w:szCs w:val="28"/>
          <w:lang w:eastAsia="ru-RU"/>
        </w:rPr>
        <w:t xml:space="preserve"> Д</w:t>
      </w:r>
      <w:r>
        <w:rPr>
          <w:rFonts w:ascii="Times New Roman" w:eastAsia="Times New Roman" w:hAnsi="Times New Roman" w:cs="Times New Roman"/>
          <w:kern w:val="0"/>
          <w:sz w:val="28"/>
          <w:szCs w:val="28"/>
          <w:lang w:eastAsia="ru-RU"/>
        </w:rPr>
        <w:t xml:space="preserve">окументации сведений о контрактной службе </w:t>
      </w:r>
      <w:r w:rsidRPr="0055510D">
        <w:rPr>
          <w:rFonts w:ascii="Times New Roman" w:eastAsia="Calibri" w:hAnsi="Times New Roman" w:cs="Times New Roman"/>
          <w:kern w:val="1"/>
          <w:sz w:val="28"/>
          <w:szCs w:val="28"/>
          <w:lang w:eastAsia="hi-IN" w:bidi="hi-IN"/>
        </w:rPr>
        <w:t>Комиссия</w:t>
      </w:r>
      <w:r>
        <w:rPr>
          <w:rFonts w:ascii="Times New Roman" w:eastAsia="Calibri" w:hAnsi="Times New Roman" w:cs="Times New Roman"/>
          <w:kern w:val="1"/>
          <w:sz w:val="28"/>
          <w:szCs w:val="28"/>
          <w:lang w:eastAsia="hi-IN" w:bidi="hi-IN"/>
        </w:rPr>
        <w:t xml:space="preserve"> признает жалоб</w:t>
      </w:r>
      <w:proofErr w:type="gramStart"/>
      <w:r>
        <w:rPr>
          <w:rFonts w:ascii="Times New Roman" w:eastAsia="Calibri" w:hAnsi="Times New Roman" w:cs="Times New Roman"/>
          <w:kern w:val="1"/>
          <w:sz w:val="28"/>
          <w:szCs w:val="28"/>
          <w:lang w:eastAsia="hi-IN" w:bidi="hi-IN"/>
        </w:rPr>
        <w:t xml:space="preserve">у </w:t>
      </w:r>
      <w:r w:rsidRPr="001B7E8C">
        <w:rPr>
          <w:rFonts w:ascii="Times New Roman" w:eastAsia="Times New Roman" w:hAnsi="Times New Roman" w:cs="Times New Roman"/>
          <w:kern w:val="0"/>
          <w:sz w:val="28"/>
          <w:szCs w:val="28"/>
          <w:lang w:eastAsia="ru-RU"/>
        </w:rPr>
        <w:t>ООО</w:t>
      </w:r>
      <w:proofErr w:type="gramEnd"/>
      <w:r w:rsidRPr="001B7E8C">
        <w:rPr>
          <w:rFonts w:ascii="Times New Roman" w:eastAsia="Times New Roman" w:hAnsi="Times New Roman" w:cs="Times New Roman"/>
          <w:kern w:val="0"/>
          <w:sz w:val="28"/>
          <w:szCs w:val="28"/>
          <w:lang w:eastAsia="ru-RU"/>
        </w:rPr>
        <w:t xml:space="preserve"> «</w:t>
      </w:r>
      <w:proofErr w:type="spellStart"/>
      <w:r w:rsidRPr="001B7E8C">
        <w:rPr>
          <w:rFonts w:ascii="Times New Roman" w:eastAsia="Times New Roman" w:hAnsi="Times New Roman" w:cs="Times New Roman"/>
          <w:kern w:val="0"/>
          <w:sz w:val="28"/>
          <w:szCs w:val="28"/>
          <w:lang w:eastAsia="ru-RU"/>
        </w:rPr>
        <w:t>СтройКонсалтинг</w:t>
      </w:r>
      <w:proofErr w:type="spellEnd"/>
      <w:r w:rsidRPr="001B7E8C">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необоснованной.</w:t>
      </w:r>
    </w:p>
    <w:p w:rsidR="00E000E4" w:rsidRDefault="005C277C" w:rsidP="0006723D">
      <w:pPr>
        <w:spacing w:after="0" w:line="240" w:lineRule="auto"/>
        <w:ind w:firstLine="851"/>
        <w:jc w:val="both"/>
        <w:rPr>
          <w:rFonts w:ascii="Times New Roman" w:hAnsi="Times New Roman" w:cs="Times New Roman"/>
          <w:color w:val="FF0000"/>
          <w:sz w:val="28"/>
          <w:szCs w:val="28"/>
        </w:rPr>
      </w:pPr>
      <w:r w:rsidRPr="008F3CB6">
        <w:rPr>
          <w:rFonts w:ascii="Times New Roman" w:hAnsi="Times New Roman" w:cs="Times New Roman"/>
          <w:sz w:val="28"/>
          <w:szCs w:val="28"/>
        </w:rPr>
        <w:t>В связи с тем, что вышеуказанное нарушение могло привести к уменьшению количества поданных заявок, Комиссия считает необходимым выдать предписание об устранении выявленного  нарушения.</w:t>
      </w:r>
    </w:p>
    <w:p w:rsidR="0006723D" w:rsidRPr="006B2BA3" w:rsidRDefault="0006723D" w:rsidP="0006723D">
      <w:pPr>
        <w:spacing w:after="0" w:line="240" w:lineRule="auto"/>
        <w:ind w:firstLine="851"/>
        <w:jc w:val="both"/>
        <w:rPr>
          <w:rFonts w:ascii="Times New Roman" w:eastAsia="Times New Roman" w:hAnsi="Times New Roman" w:cs="Times New Roman"/>
          <w:b/>
          <w:sz w:val="28"/>
          <w:szCs w:val="28"/>
          <w:lang w:eastAsia="ru-RU"/>
        </w:rPr>
      </w:pPr>
      <w:r w:rsidRPr="006B2BA3">
        <w:rPr>
          <w:rFonts w:ascii="Times New Roman" w:eastAsia="Times New Roman" w:hAnsi="Times New Roman" w:cs="Times New Roman"/>
          <w:sz w:val="28"/>
          <w:szCs w:val="28"/>
          <w:lang w:eastAsia="ru-RU"/>
        </w:rPr>
        <w:t xml:space="preserve">Руководствуясь статьями 99, </w:t>
      </w:r>
      <w:r w:rsidRPr="006B2BA3">
        <w:rPr>
          <w:rFonts w:ascii="Times New Roman" w:hAnsi="Times New Roman" w:cs="Times New Roman"/>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38060E" w:rsidRPr="00E752B7" w:rsidRDefault="0038060E" w:rsidP="0006723D">
      <w:pPr>
        <w:spacing w:after="0" w:line="240" w:lineRule="auto"/>
        <w:ind w:firstLine="851"/>
        <w:jc w:val="both"/>
        <w:rPr>
          <w:rFonts w:ascii="Times New Roman" w:eastAsia="Times New Roman" w:hAnsi="Times New Roman" w:cs="Times New Roman"/>
          <w:b/>
          <w:sz w:val="28"/>
          <w:szCs w:val="28"/>
          <w:lang w:eastAsia="ru-RU"/>
        </w:rPr>
      </w:pPr>
    </w:p>
    <w:p w:rsidR="0006723D" w:rsidRPr="00E752B7" w:rsidRDefault="0006723D" w:rsidP="0006723D">
      <w:pPr>
        <w:spacing w:after="0" w:line="240" w:lineRule="auto"/>
        <w:ind w:firstLine="851"/>
        <w:jc w:val="center"/>
        <w:rPr>
          <w:rFonts w:ascii="Times New Roman" w:eastAsia="Times New Roman" w:hAnsi="Times New Roman" w:cs="Times New Roman"/>
          <w:sz w:val="28"/>
          <w:szCs w:val="28"/>
          <w:lang w:eastAsia="ru-RU"/>
        </w:rPr>
      </w:pPr>
      <w:r w:rsidRPr="00E752B7">
        <w:rPr>
          <w:rFonts w:ascii="Times New Roman" w:eastAsia="Times New Roman" w:hAnsi="Times New Roman" w:cs="Times New Roman"/>
          <w:sz w:val="28"/>
          <w:szCs w:val="28"/>
          <w:lang w:eastAsia="ru-RU"/>
        </w:rPr>
        <w:t>РЕШИЛА:</w:t>
      </w:r>
    </w:p>
    <w:p w:rsidR="0006723D" w:rsidRPr="00E752B7" w:rsidRDefault="0006723D" w:rsidP="0006723D">
      <w:pPr>
        <w:spacing w:after="0" w:line="240" w:lineRule="auto"/>
        <w:jc w:val="both"/>
        <w:rPr>
          <w:rFonts w:ascii="Times New Roman" w:hAnsi="Times New Roman" w:cs="Times New Roman"/>
          <w:sz w:val="28"/>
          <w:szCs w:val="28"/>
        </w:rPr>
      </w:pPr>
    </w:p>
    <w:p w:rsidR="0006723D" w:rsidRPr="001B7E8C" w:rsidRDefault="0006723D" w:rsidP="001B7E8C">
      <w:pPr>
        <w:pStyle w:val="a6"/>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1B7E8C">
        <w:rPr>
          <w:rFonts w:ascii="Times New Roman" w:eastAsia="Times New Roman" w:hAnsi="Times New Roman" w:cs="Times New Roman"/>
          <w:sz w:val="28"/>
          <w:szCs w:val="28"/>
          <w:lang w:eastAsia="ru-RU"/>
        </w:rPr>
        <w:t>Признать жалоб</w:t>
      </w:r>
      <w:proofErr w:type="gramStart"/>
      <w:r w:rsidRPr="001B7E8C">
        <w:rPr>
          <w:rFonts w:ascii="Times New Roman" w:eastAsia="Times New Roman" w:hAnsi="Times New Roman" w:cs="Times New Roman"/>
          <w:sz w:val="28"/>
          <w:szCs w:val="28"/>
          <w:lang w:eastAsia="ru-RU"/>
        </w:rPr>
        <w:t xml:space="preserve">у </w:t>
      </w:r>
      <w:r w:rsidR="00E752B7" w:rsidRPr="001B7E8C">
        <w:rPr>
          <w:rFonts w:ascii="Times New Roman" w:eastAsia="Times New Roman" w:hAnsi="Times New Roman" w:cs="Times New Roman"/>
          <w:kern w:val="0"/>
          <w:sz w:val="28"/>
          <w:szCs w:val="28"/>
          <w:lang w:eastAsia="ru-RU"/>
        </w:rPr>
        <w:t>ООО</w:t>
      </w:r>
      <w:proofErr w:type="gramEnd"/>
      <w:r w:rsidR="00E752B7" w:rsidRPr="001B7E8C">
        <w:rPr>
          <w:rFonts w:ascii="Times New Roman" w:eastAsia="Times New Roman" w:hAnsi="Times New Roman" w:cs="Times New Roman"/>
          <w:kern w:val="0"/>
          <w:sz w:val="28"/>
          <w:szCs w:val="28"/>
          <w:lang w:eastAsia="ru-RU"/>
        </w:rPr>
        <w:t xml:space="preserve"> «</w:t>
      </w:r>
      <w:proofErr w:type="spellStart"/>
      <w:r w:rsidR="00E752B7" w:rsidRPr="001B7E8C">
        <w:rPr>
          <w:rFonts w:ascii="Times New Roman" w:eastAsia="Times New Roman" w:hAnsi="Times New Roman" w:cs="Times New Roman"/>
          <w:kern w:val="0"/>
          <w:sz w:val="28"/>
          <w:szCs w:val="28"/>
          <w:lang w:eastAsia="ru-RU"/>
        </w:rPr>
        <w:t>СтройКонсалтинг</w:t>
      </w:r>
      <w:proofErr w:type="spellEnd"/>
      <w:r w:rsidR="00E752B7" w:rsidRPr="001B7E8C">
        <w:rPr>
          <w:rFonts w:ascii="Times New Roman" w:eastAsia="Times New Roman" w:hAnsi="Times New Roman" w:cs="Times New Roman"/>
          <w:kern w:val="0"/>
          <w:sz w:val="28"/>
          <w:szCs w:val="28"/>
          <w:lang w:eastAsia="ru-RU"/>
        </w:rPr>
        <w:t>»</w:t>
      </w:r>
      <w:r w:rsidRPr="001B7E8C">
        <w:rPr>
          <w:rFonts w:ascii="Times New Roman" w:eastAsia="Times New Roman" w:hAnsi="Times New Roman" w:cs="Times New Roman"/>
          <w:sz w:val="28"/>
          <w:szCs w:val="28"/>
          <w:lang w:eastAsia="ru-RU"/>
        </w:rPr>
        <w:t xml:space="preserve"> </w:t>
      </w:r>
      <w:r w:rsidRPr="001B7E8C">
        <w:rPr>
          <w:rFonts w:ascii="Times New Roman" w:hAnsi="Times New Roman" w:cs="Times New Roman"/>
          <w:sz w:val="28"/>
          <w:szCs w:val="28"/>
        </w:rPr>
        <w:t>обоснованной</w:t>
      </w:r>
      <w:r w:rsidR="001B7E8C" w:rsidRPr="001B7E8C">
        <w:rPr>
          <w:rFonts w:ascii="Times New Roman" w:hAnsi="Times New Roman" w:cs="Times New Roman"/>
          <w:sz w:val="28"/>
          <w:szCs w:val="28"/>
        </w:rPr>
        <w:t xml:space="preserve"> в части</w:t>
      </w:r>
      <w:r w:rsidRPr="001B7E8C">
        <w:rPr>
          <w:rFonts w:ascii="Times New Roman" w:hAnsi="Times New Roman" w:cs="Times New Roman"/>
          <w:sz w:val="28"/>
          <w:szCs w:val="28"/>
        </w:rPr>
        <w:t>.</w:t>
      </w:r>
    </w:p>
    <w:p w:rsidR="001B7E8C" w:rsidRPr="001B7E8C" w:rsidRDefault="001B7E8C" w:rsidP="001B7E8C">
      <w:pPr>
        <w:pStyle w:val="a6"/>
        <w:numPr>
          <w:ilvl w:val="0"/>
          <w:numId w:val="10"/>
        </w:numPr>
        <w:spacing w:after="0" w:line="240" w:lineRule="auto"/>
        <w:ind w:left="0" w:firstLine="851"/>
        <w:jc w:val="both"/>
        <w:rPr>
          <w:rFonts w:ascii="Times New Roman" w:eastAsia="Times New Roman" w:hAnsi="Times New Roman" w:cs="Times New Roman"/>
          <w:color w:val="FF0000"/>
          <w:sz w:val="28"/>
          <w:szCs w:val="28"/>
          <w:lang w:eastAsia="ru-RU"/>
        </w:rPr>
      </w:pPr>
      <w:r w:rsidRPr="001B7E8C">
        <w:rPr>
          <w:rFonts w:ascii="Times New Roman" w:eastAsia="Times New Roman" w:hAnsi="Times New Roman" w:cs="Times New Roman"/>
          <w:sz w:val="28"/>
          <w:szCs w:val="28"/>
          <w:lang w:eastAsia="ru-RU"/>
        </w:rPr>
        <w:t xml:space="preserve">Признать заказчика </w:t>
      </w:r>
      <w:r w:rsidRPr="001B7E8C">
        <w:rPr>
          <w:rFonts w:ascii="Times New Roman" w:hAnsi="Times New Roman" w:cs="Times New Roman"/>
          <w:sz w:val="28"/>
          <w:szCs w:val="28"/>
        </w:rPr>
        <w:t>ФГБОУ ВПО «Чувашская государственная сельскохозяйственная академия»</w:t>
      </w:r>
      <w:r>
        <w:rPr>
          <w:rFonts w:ascii="Times New Roman" w:hAnsi="Times New Roman" w:cs="Times New Roman"/>
          <w:sz w:val="28"/>
          <w:szCs w:val="28"/>
        </w:rPr>
        <w:t xml:space="preserve"> нарушившим пункт 2 части 1 статьи 64 </w:t>
      </w:r>
      <w:r w:rsidRPr="006B2BA3">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1B7E8C" w:rsidRPr="00E000E4" w:rsidRDefault="00E000E4" w:rsidP="001B7E8C">
      <w:pPr>
        <w:pStyle w:val="a6"/>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E000E4">
        <w:rPr>
          <w:rFonts w:ascii="Times New Roman" w:eastAsia="Times New Roman" w:hAnsi="Times New Roman" w:cs="Times New Roman"/>
          <w:sz w:val="28"/>
          <w:szCs w:val="28"/>
          <w:lang w:eastAsia="ru-RU"/>
        </w:rPr>
        <w:t xml:space="preserve">Выдать </w:t>
      </w:r>
      <w:r>
        <w:rPr>
          <w:rFonts w:ascii="Times New Roman" w:eastAsia="Times New Roman" w:hAnsi="Times New Roman" w:cs="Times New Roman"/>
          <w:sz w:val="28"/>
          <w:szCs w:val="28"/>
          <w:lang w:eastAsia="ru-RU"/>
        </w:rPr>
        <w:t>заказчику</w:t>
      </w:r>
      <w:r w:rsidRPr="001B7E8C">
        <w:rPr>
          <w:rFonts w:ascii="Times New Roman" w:eastAsia="Times New Roman" w:hAnsi="Times New Roman" w:cs="Times New Roman"/>
          <w:sz w:val="28"/>
          <w:szCs w:val="28"/>
          <w:lang w:eastAsia="ru-RU"/>
        </w:rPr>
        <w:t xml:space="preserve"> </w:t>
      </w:r>
      <w:r w:rsidRPr="001B7E8C">
        <w:rPr>
          <w:rFonts w:ascii="Times New Roman" w:hAnsi="Times New Roman" w:cs="Times New Roman"/>
          <w:sz w:val="28"/>
          <w:szCs w:val="28"/>
        </w:rPr>
        <w:t>ФГБОУ ВПО «Чувашская государственная сельскохозяйственная академия</w:t>
      </w:r>
      <w:r w:rsidRPr="00E000E4">
        <w:rPr>
          <w:rFonts w:ascii="Times New Roman" w:hAnsi="Times New Roman" w:cs="Times New Roman"/>
          <w:sz w:val="28"/>
          <w:szCs w:val="28"/>
        </w:rPr>
        <w:t>»</w:t>
      </w:r>
      <w:r w:rsidRPr="00E000E4">
        <w:rPr>
          <w:rFonts w:ascii="Times New Roman" w:eastAsia="Times New Roman" w:hAnsi="Times New Roman" w:cs="Times New Roman"/>
          <w:sz w:val="28"/>
          <w:szCs w:val="28"/>
          <w:lang w:eastAsia="ru-RU"/>
        </w:rPr>
        <w:t xml:space="preserve"> предписание об устранении выявленного нарушения.</w:t>
      </w:r>
    </w:p>
    <w:p w:rsidR="0006723D" w:rsidRPr="00E752B7" w:rsidRDefault="0006723D" w:rsidP="0006723D">
      <w:pPr>
        <w:spacing w:after="0" w:line="240" w:lineRule="auto"/>
        <w:jc w:val="both"/>
        <w:rPr>
          <w:rFonts w:ascii="Times New Roman" w:eastAsia="Times New Roman" w:hAnsi="Times New Roman" w:cs="Times New Roman"/>
          <w:sz w:val="28"/>
          <w:szCs w:val="28"/>
          <w:lang w:eastAsia="ru-RU"/>
        </w:rPr>
      </w:pPr>
    </w:p>
    <w:p w:rsidR="00E752B7" w:rsidRPr="006B2BA3" w:rsidRDefault="00E752B7" w:rsidP="0006723D">
      <w:pPr>
        <w:spacing w:after="0" w:line="240" w:lineRule="auto"/>
        <w:jc w:val="both"/>
        <w:rPr>
          <w:rFonts w:ascii="Times New Roman" w:eastAsia="Times New Roman" w:hAnsi="Times New Roman" w:cs="Times New Roman"/>
          <w:sz w:val="28"/>
          <w:szCs w:val="28"/>
          <w:lang w:eastAsia="ru-RU"/>
        </w:rPr>
      </w:pPr>
    </w:p>
    <w:p w:rsidR="0006723D" w:rsidRPr="006B2BA3" w:rsidRDefault="0006723D" w:rsidP="0006723D">
      <w:pPr>
        <w:spacing w:after="0" w:line="360" w:lineRule="auto"/>
        <w:rPr>
          <w:rFonts w:ascii="Times New Roman" w:eastAsia="Times New Roman" w:hAnsi="Times New Roman" w:cs="Times New Roman"/>
          <w:sz w:val="28"/>
          <w:szCs w:val="28"/>
          <w:lang w:eastAsia="ru-RU"/>
        </w:rPr>
      </w:pPr>
      <w:r w:rsidRPr="006B2BA3">
        <w:rPr>
          <w:rFonts w:ascii="Times New Roman" w:eastAsia="Times New Roman" w:hAnsi="Times New Roman" w:cs="Times New Roman"/>
          <w:sz w:val="28"/>
          <w:szCs w:val="28"/>
          <w:lang w:eastAsia="ru-RU"/>
        </w:rPr>
        <w:t xml:space="preserve">Председатель Комиссии  </w:t>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t xml:space="preserve">     </w:t>
      </w:r>
      <w:r w:rsidR="00D4399A">
        <w:rPr>
          <w:rFonts w:ascii="Times New Roman" w:eastAsia="Times New Roman" w:hAnsi="Times New Roman" w:cs="Times New Roman"/>
          <w:sz w:val="28"/>
          <w:szCs w:val="28"/>
          <w:lang w:eastAsia="ru-RU"/>
        </w:rPr>
        <w:t>«…»</w:t>
      </w:r>
      <w:bookmarkStart w:id="1" w:name="_GoBack"/>
      <w:bookmarkEnd w:id="1"/>
      <w:r w:rsidRPr="006B2BA3">
        <w:rPr>
          <w:rFonts w:ascii="Times New Roman" w:eastAsia="Times New Roman" w:hAnsi="Times New Roman" w:cs="Times New Roman"/>
          <w:sz w:val="28"/>
          <w:szCs w:val="28"/>
          <w:lang w:eastAsia="ru-RU"/>
        </w:rPr>
        <w:t xml:space="preserve"> </w:t>
      </w:r>
    </w:p>
    <w:p w:rsidR="0006723D" w:rsidRPr="006B2BA3" w:rsidRDefault="0006723D" w:rsidP="0006723D">
      <w:pPr>
        <w:spacing w:after="0" w:line="360" w:lineRule="auto"/>
        <w:ind w:firstLine="708"/>
        <w:jc w:val="both"/>
        <w:rPr>
          <w:rFonts w:ascii="Times New Roman" w:eastAsia="Times New Roman" w:hAnsi="Times New Roman" w:cs="Times New Roman"/>
          <w:sz w:val="28"/>
          <w:szCs w:val="28"/>
          <w:lang w:eastAsia="ru-RU"/>
        </w:rPr>
      </w:pPr>
    </w:p>
    <w:p w:rsidR="0006723D" w:rsidRPr="006B2BA3" w:rsidRDefault="0006723D" w:rsidP="00D4399A">
      <w:pPr>
        <w:spacing w:after="0" w:line="360" w:lineRule="auto"/>
        <w:jc w:val="both"/>
        <w:rPr>
          <w:rFonts w:ascii="Times New Roman" w:eastAsia="Times New Roman" w:hAnsi="Times New Roman" w:cs="Times New Roman"/>
          <w:sz w:val="28"/>
          <w:szCs w:val="28"/>
          <w:lang w:eastAsia="ru-RU"/>
        </w:rPr>
      </w:pPr>
      <w:r w:rsidRPr="006B2BA3">
        <w:rPr>
          <w:rFonts w:ascii="Times New Roman" w:eastAsia="Times New Roman" w:hAnsi="Times New Roman" w:cs="Times New Roman"/>
          <w:sz w:val="28"/>
          <w:szCs w:val="28"/>
          <w:lang w:eastAsia="ru-RU"/>
        </w:rPr>
        <w:t>Члены Комиссии</w:t>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r>
      <w:r w:rsidRPr="006B2BA3">
        <w:rPr>
          <w:rFonts w:ascii="Times New Roman" w:eastAsia="Times New Roman" w:hAnsi="Times New Roman" w:cs="Times New Roman"/>
          <w:sz w:val="28"/>
          <w:szCs w:val="28"/>
          <w:lang w:eastAsia="ru-RU"/>
        </w:rPr>
        <w:tab/>
        <w:t xml:space="preserve">     </w:t>
      </w:r>
      <w:r w:rsidR="00D4399A">
        <w:rPr>
          <w:rFonts w:ascii="Times New Roman" w:eastAsia="Times New Roman" w:hAnsi="Times New Roman" w:cs="Times New Roman"/>
          <w:sz w:val="28"/>
          <w:szCs w:val="28"/>
          <w:lang w:eastAsia="ru-RU"/>
        </w:rPr>
        <w:t>«…»</w:t>
      </w:r>
    </w:p>
    <w:p w:rsidR="0006723D" w:rsidRPr="006B2BA3" w:rsidRDefault="0006723D" w:rsidP="0006723D">
      <w:pPr>
        <w:spacing w:after="0" w:line="240" w:lineRule="auto"/>
        <w:jc w:val="both"/>
        <w:rPr>
          <w:rFonts w:ascii="Times New Roman" w:eastAsia="Times New Roman" w:hAnsi="Times New Roman" w:cs="Times New Roman"/>
          <w:i/>
          <w:sz w:val="28"/>
          <w:szCs w:val="28"/>
          <w:lang w:eastAsia="ru-RU"/>
        </w:rPr>
      </w:pPr>
    </w:p>
    <w:p w:rsidR="00C541B1" w:rsidRPr="006B2BA3" w:rsidRDefault="0006723D" w:rsidP="0006723D">
      <w:pPr>
        <w:spacing w:after="0" w:line="240" w:lineRule="auto"/>
        <w:ind w:firstLine="851"/>
        <w:jc w:val="both"/>
        <w:rPr>
          <w:rFonts w:ascii="Times New Roman" w:eastAsia="Batang" w:hAnsi="Times New Roman" w:cs="Times New Roman"/>
          <w:i/>
          <w:iCs/>
          <w:kern w:val="0"/>
          <w:sz w:val="20"/>
          <w:szCs w:val="20"/>
          <w:lang w:eastAsia="ko-KR"/>
        </w:rPr>
      </w:pPr>
      <w:r w:rsidRPr="006B2BA3">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6B2BA3">
        <w:rPr>
          <w:rFonts w:ascii="Times New Roman" w:hAnsi="Times New Roman" w:cs="Times New Roman"/>
          <w:sz w:val="24"/>
          <w:szCs w:val="24"/>
        </w:rPr>
        <w:t>с даты</w:t>
      </w:r>
      <w:proofErr w:type="gramEnd"/>
      <w:r w:rsidRPr="006B2BA3">
        <w:rPr>
          <w:rFonts w:ascii="Times New Roman" w:hAnsi="Times New Roman" w:cs="Times New Roman"/>
          <w:sz w:val="24"/>
          <w:szCs w:val="24"/>
        </w:rPr>
        <w:t xml:space="preserve"> его принятия.</w:t>
      </w:r>
    </w:p>
    <w:sectPr w:rsidR="00C541B1" w:rsidRPr="006B2BA3" w:rsidSect="007D41B1">
      <w:headerReference w:type="default" r:id="rId19"/>
      <w:footerReference w:type="default" r:id="rId20"/>
      <w:pgSz w:w="11906" w:h="16838"/>
      <w:pgMar w:top="567" w:right="424" w:bottom="567"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A5" w:rsidRDefault="008B5AA5">
      <w:pPr>
        <w:spacing w:after="0" w:line="240" w:lineRule="auto"/>
      </w:pPr>
      <w:r>
        <w:separator/>
      </w:r>
    </w:p>
  </w:endnote>
  <w:endnote w:type="continuationSeparator" w:id="0">
    <w:p w:rsidR="008B5AA5" w:rsidRDefault="008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A5" w:rsidRDefault="008B5AA5">
      <w:pPr>
        <w:spacing w:after="0" w:line="240" w:lineRule="auto"/>
      </w:pPr>
      <w:r>
        <w:separator/>
      </w:r>
    </w:p>
  </w:footnote>
  <w:footnote w:type="continuationSeparator" w:id="0">
    <w:p w:rsidR="008B5AA5" w:rsidRDefault="008B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D4399A">
          <w:rPr>
            <w:noProof/>
          </w:rPr>
          <w:t>2</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4B906B6A"/>
    <w:lvl w:ilvl="0" w:tplc="4364E17A">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7D02FD"/>
    <w:multiLevelType w:val="hybridMultilevel"/>
    <w:tmpl w:val="3ED0049C"/>
    <w:lvl w:ilvl="0" w:tplc="4C4208B4">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6">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3F4F6F"/>
    <w:multiLevelType w:val="hybridMultilevel"/>
    <w:tmpl w:val="C8FC26FC"/>
    <w:lvl w:ilvl="0" w:tplc="E922609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9"/>
  </w:num>
  <w:num w:numId="3">
    <w:abstractNumId w:val="3"/>
  </w:num>
  <w:num w:numId="4">
    <w:abstractNumId w:val="8"/>
  </w:num>
  <w:num w:numId="5">
    <w:abstractNumId w:val="6"/>
  </w:num>
  <w:num w:numId="6">
    <w:abstractNumId w:val="2"/>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07E"/>
    <w:rsid w:val="00013453"/>
    <w:rsid w:val="00013CF3"/>
    <w:rsid w:val="00015C96"/>
    <w:rsid w:val="00016E55"/>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C54"/>
    <w:rsid w:val="00046F24"/>
    <w:rsid w:val="0004722B"/>
    <w:rsid w:val="00050180"/>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23D"/>
    <w:rsid w:val="00067353"/>
    <w:rsid w:val="000721B8"/>
    <w:rsid w:val="0007299C"/>
    <w:rsid w:val="000732DF"/>
    <w:rsid w:val="00073EE3"/>
    <w:rsid w:val="000746A2"/>
    <w:rsid w:val="00074B99"/>
    <w:rsid w:val="0007548E"/>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9D2"/>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9C4"/>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1AD"/>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07EE4"/>
    <w:rsid w:val="00110396"/>
    <w:rsid w:val="0011412D"/>
    <w:rsid w:val="00115418"/>
    <w:rsid w:val="00115D01"/>
    <w:rsid w:val="001160F1"/>
    <w:rsid w:val="00116401"/>
    <w:rsid w:val="001171FB"/>
    <w:rsid w:val="00117936"/>
    <w:rsid w:val="0012039C"/>
    <w:rsid w:val="001210D3"/>
    <w:rsid w:val="00121248"/>
    <w:rsid w:val="001212F4"/>
    <w:rsid w:val="00123D25"/>
    <w:rsid w:val="001248F2"/>
    <w:rsid w:val="00125080"/>
    <w:rsid w:val="00125D38"/>
    <w:rsid w:val="001264DC"/>
    <w:rsid w:val="00126564"/>
    <w:rsid w:val="00127475"/>
    <w:rsid w:val="001274F4"/>
    <w:rsid w:val="001275F5"/>
    <w:rsid w:val="0012787A"/>
    <w:rsid w:val="00130644"/>
    <w:rsid w:val="00130692"/>
    <w:rsid w:val="00131044"/>
    <w:rsid w:val="00131D43"/>
    <w:rsid w:val="00132167"/>
    <w:rsid w:val="00132557"/>
    <w:rsid w:val="00133C17"/>
    <w:rsid w:val="00133C2C"/>
    <w:rsid w:val="00133E3D"/>
    <w:rsid w:val="00134771"/>
    <w:rsid w:val="00134C26"/>
    <w:rsid w:val="00134FE6"/>
    <w:rsid w:val="001357B2"/>
    <w:rsid w:val="00135AF3"/>
    <w:rsid w:val="00136D71"/>
    <w:rsid w:val="0013787B"/>
    <w:rsid w:val="00137923"/>
    <w:rsid w:val="001406CF"/>
    <w:rsid w:val="00141727"/>
    <w:rsid w:val="001429B9"/>
    <w:rsid w:val="001430CA"/>
    <w:rsid w:val="00143D59"/>
    <w:rsid w:val="00146007"/>
    <w:rsid w:val="0014748D"/>
    <w:rsid w:val="00147D53"/>
    <w:rsid w:val="001501C2"/>
    <w:rsid w:val="00151557"/>
    <w:rsid w:val="001521A0"/>
    <w:rsid w:val="001524B2"/>
    <w:rsid w:val="001526F6"/>
    <w:rsid w:val="00152A79"/>
    <w:rsid w:val="00153FD5"/>
    <w:rsid w:val="00154B61"/>
    <w:rsid w:val="00154DCB"/>
    <w:rsid w:val="0015510D"/>
    <w:rsid w:val="001560ED"/>
    <w:rsid w:val="0015660A"/>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D1B"/>
    <w:rsid w:val="00181D44"/>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5E32"/>
    <w:rsid w:val="001A68AB"/>
    <w:rsid w:val="001A6A41"/>
    <w:rsid w:val="001A7080"/>
    <w:rsid w:val="001B033B"/>
    <w:rsid w:val="001B0371"/>
    <w:rsid w:val="001B0542"/>
    <w:rsid w:val="001B0A1C"/>
    <w:rsid w:val="001B3B9A"/>
    <w:rsid w:val="001B4983"/>
    <w:rsid w:val="001B5418"/>
    <w:rsid w:val="001B6F90"/>
    <w:rsid w:val="001B7E8C"/>
    <w:rsid w:val="001C0825"/>
    <w:rsid w:val="001C0D9F"/>
    <w:rsid w:val="001C1B50"/>
    <w:rsid w:val="001C20D1"/>
    <w:rsid w:val="001C2AC9"/>
    <w:rsid w:val="001C3657"/>
    <w:rsid w:val="001C4158"/>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0BD4"/>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3B0A"/>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5E2"/>
    <w:rsid w:val="00316F3A"/>
    <w:rsid w:val="00316FF4"/>
    <w:rsid w:val="003205B6"/>
    <w:rsid w:val="00325122"/>
    <w:rsid w:val="0032519F"/>
    <w:rsid w:val="003251EE"/>
    <w:rsid w:val="00326960"/>
    <w:rsid w:val="00326B67"/>
    <w:rsid w:val="00327722"/>
    <w:rsid w:val="00330572"/>
    <w:rsid w:val="00331590"/>
    <w:rsid w:val="00331AD5"/>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4E00"/>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7112"/>
    <w:rsid w:val="0038060E"/>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A7AF5"/>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C71BD"/>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5455"/>
    <w:rsid w:val="00476209"/>
    <w:rsid w:val="00480096"/>
    <w:rsid w:val="00480520"/>
    <w:rsid w:val="004846CF"/>
    <w:rsid w:val="0048515F"/>
    <w:rsid w:val="00485706"/>
    <w:rsid w:val="004859DB"/>
    <w:rsid w:val="0048704B"/>
    <w:rsid w:val="004915E9"/>
    <w:rsid w:val="00491A83"/>
    <w:rsid w:val="00492FF2"/>
    <w:rsid w:val="004934A5"/>
    <w:rsid w:val="00493627"/>
    <w:rsid w:val="004946EA"/>
    <w:rsid w:val="0049497E"/>
    <w:rsid w:val="00495FBF"/>
    <w:rsid w:val="00496445"/>
    <w:rsid w:val="00496514"/>
    <w:rsid w:val="00497B18"/>
    <w:rsid w:val="004A111D"/>
    <w:rsid w:val="004A26AD"/>
    <w:rsid w:val="004A6C50"/>
    <w:rsid w:val="004A6F91"/>
    <w:rsid w:val="004B0419"/>
    <w:rsid w:val="004B0D62"/>
    <w:rsid w:val="004B16DA"/>
    <w:rsid w:val="004B2DF2"/>
    <w:rsid w:val="004B2E41"/>
    <w:rsid w:val="004B496E"/>
    <w:rsid w:val="004B54BC"/>
    <w:rsid w:val="004B6458"/>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432"/>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23D7"/>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4563"/>
    <w:rsid w:val="00565FB3"/>
    <w:rsid w:val="0056621F"/>
    <w:rsid w:val="005713FD"/>
    <w:rsid w:val="005723D5"/>
    <w:rsid w:val="00572B66"/>
    <w:rsid w:val="005746CC"/>
    <w:rsid w:val="005753FC"/>
    <w:rsid w:val="00577059"/>
    <w:rsid w:val="0058045D"/>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77C"/>
    <w:rsid w:val="005C2938"/>
    <w:rsid w:val="005C433C"/>
    <w:rsid w:val="005C4CE0"/>
    <w:rsid w:val="005C5288"/>
    <w:rsid w:val="005C6C21"/>
    <w:rsid w:val="005D0F19"/>
    <w:rsid w:val="005D12E8"/>
    <w:rsid w:val="005D1A36"/>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074"/>
    <w:rsid w:val="00606542"/>
    <w:rsid w:val="0060670A"/>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1FFA"/>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4CA6"/>
    <w:rsid w:val="006551C8"/>
    <w:rsid w:val="00655336"/>
    <w:rsid w:val="0065536F"/>
    <w:rsid w:val="00656626"/>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6627"/>
    <w:rsid w:val="00697418"/>
    <w:rsid w:val="006A29BD"/>
    <w:rsid w:val="006A5202"/>
    <w:rsid w:val="006A5260"/>
    <w:rsid w:val="006A588F"/>
    <w:rsid w:val="006A61AF"/>
    <w:rsid w:val="006A6B17"/>
    <w:rsid w:val="006B0827"/>
    <w:rsid w:val="006B08D0"/>
    <w:rsid w:val="006B25F8"/>
    <w:rsid w:val="006B2BA3"/>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333D"/>
    <w:rsid w:val="006E565C"/>
    <w:rsid w:val="006E76CC"/>
    <w:rsid w:val="006E791E"/>
    <w:rsid w:val="006F0DDF"/>
    <w:rsid w:val="006F1B48"/>
    <w:rsid w:val="006F1C98"/>
    <w:rsid w:val="006F2A34"/>
    <w:rsid w:val="006F3BB3"/>
    <w:rsid w:val="006F6979"/>
    <w:rsid w:val="006F6D07"/>
    <w:rsid w:val="006F701A"/>
    <w:rsid w:val="00700686"/>
    <w:rsid w:val="0070118D"/>
    <w:rsid w:val="007032B6"/>
    <w:rsid w:val="00703732"/>
    <w:rsid w:val="00703A9C"/>
    <w:rsid w:val="00703B62"/>
    <w:rsid w:val="00703D81"/>
    <w:rsid w:val="00703F2E"/>
    <w:rsid w:val="007053AE"/>
    <w:rsid w:val="00710961"/>
    <w:rsid w:val="0071203D"/>
    <w:rsid w:val="007122D1"/>
    <w:rsid w:val="00714BF9"/>
    <w:rsid w:val="00715EA2"/>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230"/>
    <w:rsid w:val="00736E72"/>
    <w:rsid w:val="00737DB5"/>
    <w:rsid w:val="007400E2"/>
    <w:rsid w:val="0074033D"/>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990"/>
    <w:rsid w:val="00772DA1"/>
    <w:rsid w:val="00773C21"/>
    <w:rsid w:val="00774854"/>
    <w:rsid w:val="00774ACF"/>
    <w:rsid w:val="00775A2E"/>
    <w:rsid w:val="00775A46"/>
    <w:rsid w:val="00775A49"/>
    <w:rsid w:val="00776D60"/>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0DC1"/>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B1"/>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52AE"/>
    <w:rsid w:val="008065C1"/>
    <w:rsid w:val="008072EB"/>
    <w:rsid w:val="00807EA6"/>
    <w:rsid w:val="008112C4"/>
    <w:rsid w:val="00812D24"/>
    <w:rsid w:val="008133AF"/>
    <w:rsid w:val="008133DC"/>
    <w:rsid w:val="00814C96"/>
    <w:rsid w:val="00815166"/>
    <w:rsid w:val="008158AB"/>
    <w:rsid w:val="008158E9"/>
    <w:rsid w:val="00816482"/>
    <w:rsid w:val="008164AC"/>
    <w:rsid w:val="00817D3A"/>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4EBA"/>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8DD"/>
    <w:rsid w:val="008A6906"/>
    <w:rsid w:val="008B0144"/>
    <w:rsid w:val="008B0886"/>
    <w:rsid w:val="008B18B3"/>
    <w:rsid w:val="008B1A42"/>
    <w:rsid w:val="008B2593"/>
    <w:rsid w:val="008B32A8"/>
    <w:rsid w:val="008B42FC"/>
    <w:rsid w:val="008B5014"/>
    <w:rsid w:val="008B57F8"/>
    <w:rsid w:val="008B5AA5"/>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1C61"/>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4674"/>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0B3A"/>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094A"/>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E7412"/>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331"/>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9E5"/>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B00222"/>
    <w:rsid w:val="00B01801"/>
    <w:rsid w:val="00B0243F"/>
    <w:rsid w:val="00B0292B"/>
    <w:rsid w:val="00B03067"/>
    <w:rsid w:val="00B03C4B"/>
    <w:rsid w:val="00B04894"/>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277"/>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CA8"/>
    <w:rsid w:val="00B55DA1"/>
    <w:rsid w:val="00B57437"/>
    <w:rsid w:val="00B60D50"/>
    <w:rsid w:val="00B61C07"/>
    <w:rsid w:val="00B62FD3"/>
    <w:rsid w:val="00B63A62"/>
    <w:rsid w:val="00B64415"/>
    <w:rsid w:val="00B70390"/>
    <w:rsid w:val="00B70885"/>
    <w:rsid w:val="00B74245"/>
    <w:rsid w:val="00B75348"/>
    <w:rsid w:val="00B75B77"/>
    <w:rsid w:val="00B76391"/>
    <w:rsid w:val="00B769AA"/>
    <w:rsid w:val="00B81362"/>
    <w:rsid w:val="00B81525"/>
    <w:rsid w:val="00B820A3"/>
    <w:rsid w:val="00B826CF"/>
    <w:rsid w:val="00B84364"/>
    <w:rsid w:val="00B8482F"/>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6F01"/>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3C9"/>
    <w:rsid w:val="00C02D65"/>
    <w:rsid w:val="00C050D3"/>
    <w:rsid w:val="00C054EF"/>
    <w:rsid w:val="00C05838"/>
    <w:rsid w:val="00C05EE4"/>
    <w:rsid w:val="00C05EEC"/>
    <w:rsid w:val="00C061B5"/>
    <w:rsid w:val="00C073D3"/>
    <w:rsid w:val="00C100A3"/>
    <w:rsid w:val="00C10C80"/>
    <w:rsid w:val="00C10E9D"/>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0E2"/>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17F"/>
    <w:rsid w:val="00CA25E3"/>
    <w:rsid w:val="00CA3EB9"/>
    <w:rsid w:val="00CA6251"/>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4975"/>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55C"/>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971"/>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399A"/>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5CB9"/>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6C73"/>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DF6C51"/>
    <w:rsid w:val="00DF705A"/>
    <w:rsid w:val="00E000E4"/>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95B"/>
    <w:rsid w:val="00E70E64"/>
    <w:rsid w:val="00E70EDD"/>
    <w:rsid w:val="00E71334"/>
    <w:rsid w:val="00E71BC7"/>
    <w:rsid w:val="00E724B9"/>
    <w:rsid w:val="00E727AD"/>
    <w:rsid w:val="00E72858"/>
    <w:rsid w:val="00E72E5A"/>
    <w:rsid w:val="00E73CC3"/>
    <w:rsid w:val="00E752B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6D8F"/>
    <w:rsid w:val="00E97F87"/>
    <w:rsid w:val="00EA02B0"/>
    <w:rsid w:val="00EA0DEA"/>
    <w:rsid w:val="00EA1A46"/>
    <w:rsid w:val="00EA20E5"/>
    <w:rsid w:val="00EA2950"/>
    <w:rsid w:val="00EA2D66"/>
    <w:rsid w:val="00EA2F22"/>
    <w:rsid w:val="00EA3A00"/>
    <w:rsid w:val="00EA477B"/>
    <w:rsid w:val="00EA5539"/>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01EC"/>
    <w:rsid w:val="00EC157B"/>
    <w:rsid w:val="00EC3B5B"/>
    <w:rsid w:val="00EC5414"/>
    <w:rsid w:val="00EC59EC"/>
    <w:rsid w:val="00EC5AB6"/>
    <w:rsid w:val="00EC65DF"/>
    <w:rsid w:val="00EC67C1"/>
    <w:rsid w:val="00EC71FD"/>
    <w:rsid w:val="00EC7341"/>
    <w:rsid w:val="00EC73A3"/>
    <w:rsid w:val="00ED006B"/>
    <w:rsid w:val="00ED3443"/>
    <w:rsid w:val="00ED3946"/>
    <w:rsid w:val="00ED4FAD"/>
    <w:rsid w:val="00ED6344"/>
    <w:rsid w:val="00ED668E"/>
    <w:rsid w:val="00ED71DD"/>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48A"/>
    <w:rsid w:val="00F4768E"/>
    <w:rsid w:val="00F5134E"/>
    <w:rsid w:val="00F522BB"/>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616B"/>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5837"/>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44"/>
    <w:rsid w:val="00FD18E8"/>
    <w:rsid w:val="00FD1CBF"/>
    <w:rsid w:val="00FD28F9"/>
    <w:rsid w:val="00FD3589"/>
    <w:rsid w:val="00FD36A9"/>
    <w:rsid w:val="00FD4979"/>
    <w:rsid w:val="00FD4E3F"/>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 w:id="1929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oseltorg.ru/file/get/t/Protocols/id/2530702/name/%D0%9F%D1%80%D0%BE%D1%82%D0%BE%D0%BA%D0%BE%D0%BB_%D1%80%D0%B0%D1%81%D1%81%D0%BC%D0%BE%D1%82%D1%80%D0%B5%D0%BD%D0%B8%D1%8F_%D0%BF%D0%B5%D1%80%D0%B2%D1%8B%D1%85_%D1%87%D0%B0%D1%81%D1%82%D0%B5%D0%B9_%D0%B7%D0%B0%D1%8F%D0%B2%D0%BE%D0%BA.pdf" TargetMode="External"/><Relationship Id="rId13" Type="http://schemas.openxmlformats.org/officeDocument/2006/relationships/hyperlink" Target="consultantplus://offline/ref=5812EB22DD8598C39F733A8286FE3757B5AA2B9FE2B5154454454BCFFF37481F1124CC3D2BE9461BM1ZBH" TargetMode="External"/><Relationship Id="rId18" Type="http://schemas.openxmlformats.org/officeDocument/2006/relationships/hyperlink" Target="consultantplus://offline/ref=F92436E3819C6479C6C97C1BE3D6476A182C39EE792445E3154F6DE045A61ADBEFAB8DED1653C0DBRFaA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2EB22DD8598C39F733A8286FE3757B5AA2B9FE2B5154454454BCFFF37481F1124CC3D2BE9461CM1Z8H" TargetMode="External"/><Relationship Id="rId17" Type="http://schemas.openxmlformats.org/officeDocument/2006/relationships/hyperlink" Target="consultantplus://offline/ref=F92436E3819C6479C6C97C1BE3D6476A182C39EE792445E3154F6DE045A61ADBEFAB8DED1653C0DBRFa8M" TargetMode="External"/><Relationship Id="rId2" Type="http://schemas.openxmlformats.org/officeDocument/2006/relationships/styles" Target="styles.xml"/><Relationship Id="rId16" Type="http://schemas.openxmlformats.org/officeDocument/2006/relationships/hyperlink" Target="consultantplus://offline/ref=5E92C379A89001F1B425ECE5081C5136C0EE3575EBA75D3222F29FE975ECA9116CBD30268E13E04Fd4Z0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12EB22DD8598C39F733A8286FE3757B5AA2B9FE2B5154454454BCFFF37481F1124CC3D2BE9461CM1Z9H" TargetMode="External"/><Relationship Id="rId5" Type="http://schemas.openxmlformats.org/officeDocument/2006/relationships/webSettings" Target="webSettings.xml"/><Relationship Id="rId15" Type="http://schemas.openxmlformats.org/officeDocument/2006/relationships/hyperlink" Target="consultantplus://offline/ref=5812EB22DD8598C39F733A8286FE3757B5AA2B9FE2B5154454454BCFFF37481F1124CC3D2BE8421FM1Z6H" TargetMode="External"/><Relationship Id="rId10" Type="http://schemas.openxmlformats.org/officeDocument/2006/relationships/hyperlink" Target="consultantplus://offline/ref=D3269672CA4648F7F4C40E72F5DCA36AE50EB3B0F79A2027418B01D13E9E668812FFCF4CDE9E227Ad449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269672CA4648F7F4C40E72F5DCA36AE50EB3B0F79A2027418B01D13E9E668812FFCF4CDE9E2278d44DL" TargetMode="External"/><Relationship Id="rId14" Type="http://schemas.openxmlformats.org/officeDocument/2006/relationships/hyperlink" Target="consultantplus://offline/ref=5812EB22DD8598C39F733A8286FE3757B5AA2B9FE2B5154454454BCFFF37481F1124CC3D2BE9461CM1Z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3591</TotalTime>
  <Pages>7</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210</cp:revision>
  <cp:lastPrinted>2014-06-26T09:49:00Z</cp:lastPrinted>
  <dcterms:created xsi:type="dcterms:W3CDTF">2014-02-19T14:07:00Z</dcterms:created>
  <dcterms:modified xsi:type="dcterms:W3CDTF">2014-07-07T09:35:00Z</dcterms:modified>
</cp:coreProperties>
</file>