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E0" w:rsidRDefault="002B3FE0" w:rsidP="002B3FE0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E0" w:rsidRDefault="002B3FE0" w:rsidP="002B3FE0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E0" w:rsidRDefault="002B3FE0" w:rsidP="002B3FE0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E0" w:rsidRDefault="002B3FE0" w:rsidP="002B3FE0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E0" w:rsidRDefault="002B3FE0" w:rsidP="002B3FE0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E0" w:rsidRDefault="002B3FE0" w:rsidP="002B3FE0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E0" w:rsidRDefault="00CB49D8" w:rsidP="002B3FE0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08.05.2014 06-04/3475</w:t>
      </w:r>
    </w:p>
    <w:p w:rsidR="002B3FE0" w:rsidRDefault="002B3FE0" w:rsidP="002B3FE0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E0" w:rsidRDefault="002B3FE0" w:rsidP="002B3FE0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E0" w:rsidRDefault="002B3FE0" w:rsidP="002B3FE0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E0" w:rsidRPr="00A65641" w:rsidRDefault="002B3FE0" w:rsidP="002B3FE0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E0" w:rsidRPr="00A65641" w:rsidRDefault="002B3FE0" w:rsidP="002B3FE0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2B3FE0" w:rsidRPr="00A65641" w:rsidRDefault="002B3FE0" w:rsidP="002B3FE0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нарушения </w:t>
      </w:r>
      <w:r w:rsidRPr="00A6564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2B3FE0" w:rsidRPr="00A65641" w:rsidRDefault="002B3FE0" w:rsidP="002B3FE0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E0" w:rsidRPr="00A65641" w:rsidRDefault="002B3FE0" w:rsidP="002B3FE0">
      <w:pPr>
        <w:spacing w:after="0" w:line="240" w:lineRule="auto"/>
        <w:ind w:left="7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-К-2014</w:t>
      </w:r>
    </w:p>
    <w:p w:rsidR="002B3FE0" w:rsidRPr="00A65641" w:rsidRDefault="002B3FE0" w:rsidP="002B3FE0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E0" w:rsidRPr="00A65641" w:rsidRDefault="002B3FE0" w:rsidP="002B3F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2C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                                                                            г. Чебоксары</w:t>
      </w:r>
    </w:p>
    <w:p w:rsidR="00747253" w:rsidRPr="00576697" w:rsidRDefault="00747253" w:rsidP="00747253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5766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 Республике – Чувашии по контролю в сфере закупок товаров, работ, услуг для обеспечения государственных и муниципальных нужд, созданная на основании приказов Чувашского УФАС России от 13.01.2014 №2, от 17.02.2014 №34 и от 28.04.2014 №127 в составе:</w:t>
      </w:r>
      <w:proofErr w:type="gramEnd"/>
    </w:p>
    <w:p w:rsidR="00747253" w:rsidRPr="00FC0D29" w:rsidRDefault="005D16F3" w:rsidP="00747253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«…»</w:t>
      </w:r>
    </w:p>
    <w:p w:rsidR="008C4B1C" w:rsidRDefault="002B3FE0" w:rsidP="007472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A6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решения </w:t>
      </w:r>
      <w:r w:rsidR="007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 мая </w:t>
      </w:r>
      <w:r w:rsidRPr="00A6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 о признании </w:t>
      </w:r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</w:t>
      </w:r>
      <w:r w:rsidR="0074725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–</w:t>
      </w:r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747253">
        <w:rPr>
          <w:rFonts w:ascii="Times New Roman" w:eastAsia="Batang" w:hAnsi="Times New Roman" w:cs="Times New Roman"/>
          <w:sz w:val="28"/>
          <w:szCs w:val="28"/>
          <w:lang w:eastAsia="ko-KR"/>
        </w:rPr>
        <w:t>Муниципального бюджетного дошкольного образовательного  учреждения  «Детский сад №123 общеразвивающего вида с приоритетным осуществлением деятельности по физическому развитию детей» города Ч</w:t>
      </w:r>
      <w:r w:rsidR="00747253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74725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боксары Чувашской Республики </w:t>
      </w:r>
      <w:r w:rsidR="00747253" w:rsidRPr="007C4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253">
        <w:rPr>
          <w:rFonts w:ascii="Times New Roman" w:eastAsia="Calibri" w:hAnsi="Times New Roman" w:cs="Times New Roman"/>
          <w:sz w:val="28"/>
          <w:szCs w:val="28"/>
        </w:rPr>
        <w:t xml:space="preserve"> нарушение  части 2 статьи 33 </w:t>
      </w:r>
      <w:r w:rsidR="00747253"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Федеральн</w:t>
      </w:r>
      <w:r w:rsidR="00747253"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о</w:t>
      </w:r>
      <w:r w:rsidR="00747253"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го закона от 05.04.2013 N 44-ФЗ «О контрактной  системе в сфере закупок товаров, работ, услуг для обеспечения государственных и муниципальных</w:t>
      </w:r>
      <w:proofErr w:type="gramEnd"/>
      <w:r w:rsidR="00747253"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нужд»</w:t>
      </w:r>
      <w:r w:rsidR="00747253" w:rsidRPr="0084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253"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электронного аукциона № </w:t>
      </w:r>
      <w:r w:rsidR="00747253" w:rsidRPr="002D39BE">
        <w:rPr>
          <w:rFonts w:ascii="Times New Roman" w:eastAsia="Times New Roman" w:hAnsi="Times New Roman" w:cs="Times New Roman"/>
          <w:sz w:val="28"/>
          <w:szCs w:val="28"/>
          <w:lang w:eastAsia="ru-RU"/>
        </w:rPr>
        <w:t>0115300020014000563</w:t>
      </w:r>
      <w:r w:rsidR="007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253"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</w:t>
      </w:r>
      <w:r w:rsidR="00747253" w:rsidRPr="002D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общестроительных работ </w:t>
      </w:r>
      <w:r w:rsidR="00CE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47253" w:rsidRPr="002D3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CE01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7253" w:rsidRPr="002D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</w:t>
      </w:r>
      <w:r w:rsidR="00CE0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47253" w:rsidRPr="002D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</w:t>
      </w:r>
      <w:r w:rsidR="00747253" w:rsidRPr="002D39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47253" w:rsidRPr="002D3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E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747253" w:rsidRPr="002D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CE0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47253" w:rsidRPr="002D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CE0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="00747253" w:rsidRPr="002D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№123»</w:t>
      </w:r>
      <w:r w:rsidR="007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пункта 2 части 22 статьи 99 Федерального закона от 05.04.2013 N</w:t>
      </w:r>
    </w:p>
    <w:p w:rsidR="008C4B1C" w:rsidRDefault="008C4B1C" w:rsidP="007472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B1C" w:rsidRDefault="002B3FE0" w:rsidP="007472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FE0" w:rsidRPr="00A65641" w:rsidRDefault="002B3FE0" w:rsidP="008C4B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«О контрактной  системе в сфере закупок товаров, работ, услуг для обеспечения государственных и муниципальных нужд»</w:t>
      </w:r>
    </w:p>
    <w:p w:rsidR="002B3FE0" w:rsidRPr="00A65641" w:rsidRDefault="002B3FE0" w:rsidP="002B3FE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E0" w:rsidRPr="00A65641" w:rsidRDefault="002B3FE0" w:rsidP="002B3FE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2B3FE0" w:rsidRPr="00A65641" w:rsidRDefault="002B3FE0" w:rsidP="002B3FE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253" w:rsidRDefault="002B3FE0" w:rsidP="002B3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C96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 </w:t>
      </w:r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- </w:t>
      </w:r>
      <w:r w:rsidR="00747253">
        <w:rPr>
          <w:rFonts w:ascii="Times New Roman" w:eastAsia="Batang" w:hAnsi="Times New Roman" w:cs="Times New Roman"/>
          <w:sz w:val="28"/>
          <w:szCs w:val="28"/>
          <w:lang w:eastAsia="ko-KR"/>
        </w:rPr>
        <w:t>Муниципальному бюджетному дошкольному образ</w:t>
      </w:r>
      <w:r w:rsidR="00747253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="00747253">
        <w:rPr>
          <w:rFonts w:ascii="Times New Roman" w:eastAsia="Batang" w:hAnsi="Times New Roman" w:cs="Times New Roman"/>
          <w:sz w:val="28"/>
          <w:szCs w:val="28"/>
          <w:lang w:eastAsia="ko-KR"/>
        </w:rPr>
        <w:t>вательному  учреждению  «Детский сад №123 общеразвивающего вида с приоритетным осуществлением деятельности по физическому развитию д</w:t>
      </w:r>
      <w:r w:rsidR="00747253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74725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тей» города Чебоксары Чувашской Республики и </w:t>
      </w:r>
      <w:r w:rsidR="00747253" w:rsidRPr="007C4EDF">
        <w:rPr>
          <w:rFonts w:ascii="Times New Roman" w:eastAsia="Calibri" w:hAnsi="Times New Roman" w:cs="Times New Roman"/>
          <w:sz w:val="28"/>
          <w:szCs w:val="28"/>
        </w:rPr>
        <w:t xml:space="preserve"> Уполномоченному органу - Чебоксарскому городскому комитету по управлению имуществом </w:t>
      </w:r>
      <w:r w:rsidR="007472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09F" w:rsidRDefault="002B3FE0" w:rsidP="00747253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 </w:t>
      </w:r>
      <w:r w:rsidR="0074725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19</w:t>
      </w:r>
      <w:r w:rsidRPr="008F0B88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5</w:t>
      </w:r>
      <w:r w:rsidRPr="008F0B88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.2013</w:t>
      </w: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устранить </w:t>
      </w:r>
      <w:r w:rsidRPr="00BA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арушение   части </w:t>
      </w:r>
      <w:r w:rsidR="0074725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2</w:t>
      </w:r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статьи 33  Федерального закона от </w:t>
      </w:r>
      <w:r w:rsidRPr="00A6564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05.04.2013 </w:t>
      </w:r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N 44-ФЗ «О контрактной  системе в сфере закупок т</w:t>
      </w:r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о</w:t>
      </w:r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допущенного </w:t>
      </w:r>
      <w:r w:rsidRPr="00BA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проведении </w:t>
      </w:r>
      <w:r w:rsidRPr="00BA1D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электронного аукциона  извещение №</w:t>
      </w:r>
      <w:r w:rsidRPr="00BA1DC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</w:p>
    <w:p w:rsidR="002B3FE0" w:rsidRDefault="006F409F" w:rsidP="00747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D39BE">
        <w:rPr>
          <w:rFonts w:ascii="Times New Roman" w:eastAsia="Times New Roman" w:hAnsi="Times New Roman" w:cs="Times New Roman"/>
          <w:sz w:val="28"/>
          <w:szCs w:val="28"/>
          <w:lang w:eastAsia="ru-RU"/>
        </w:rPr>
        <w:t>0115300020014000563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9B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«Выполнение общестроительных работ объекта  Муниципальное бюджетное дошкольное образовательное учреждение «Де</w:t>
      </w:r>
      <w:r w:rsidRPr="002D39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D3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сад №123»</w:t>
      </w:r>
      <w:r w:rsidRPr="006F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FE0">
        <w:rPr>
          <w:rFonts w:ascii="Times New Roman" w:hAnsi="Times New Roman" w:cs="Times New Roman"/>
          <w:sz w:val="28"/>
          <w:szCs w:val="28"/>
        </w:rPr>
        <w:t xml:space="preserve">путем совершения следующих действий: </w:t>
      </w:r>
    </w:p>
    <w:p w:rsidR="002B3FE0" w:rsidRDefault="002B3FE0" w:rsidP="002B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="00CE01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тменить протокол рассмотрения первых частей заявок;</w:t>
      </w:r>
    </w:p>
    <w:p w:rsidR="002B3FE0" w:rsidRDefault="002B3FE0" w:rsidP="002B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</w:t>
      </w:r>
      <w:r w:rsidR="00CE01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 изменения в аукционную документацию в части </w:t>
      </w:r>
      <w:r w:rsidR="006F409F">
        <w:rPr>
          <w:rFonts w:ascii="Times New Roman" w:hAnsi="Times New Roman" w:cs="Times New Roman"/>
          <w:sz w:val="28"/>
          <w:szCs w:val="28"/>
        </w:rPr>
        <w:t>устано</w:t>
      </w:r>
      <w:r w:rsidR="006F409F">
        <w:rPr>
          <w:rFonts w:ascii="Times New Roman" w:hAnsi="Times New Roman" w:cs="Times New Roman"/>
          <w:sz w:val="28"/>
          <w:szCs w:val="28"/>
        </w:rPr>
        <w:t>в</w:t>
      </w:r>
      <w:r w:rsidR="006F409F">
        <w:rPr>
          <w:rFonts w:ascii="Times New Roman" w:hAnsi="Times New Roman" w:cs="Times New Roman"/>
          <w:sz w:val="28"/>
          <w:szCs w:val="28"/>
        </w:rPr>
        <w:t>ления требований по п.п.70 «Балки промежуточные» подраздела «Матери</w:t>
      </w:r>
      <w:r w:rsidR="006F409F">
        <w:rPr>
          <w:rFonts w:ascii="Times New Roman" w:hAnsi="Times New Roman" w:cs="Times New Roman"/>
          <w:sz w:val="28"/>
          <w:szCs w:val="28"/>
        </w:rPr>
        <w:t>а</w:t>
      </w:r>
      <w:r w:rsidR="006F409F">
        <w:rPr>
          <w:rFonts w:ascii="Times New Roman" w:hAnsi="Times New Roman" w:cs="Times New Roman"/>
          <w:sz w:val="28"/>
          <w:szCs w:val="28"/>
        </w:rPr>
        <w:t>лы» Технического задания</w:t>
      </w:r>
      <w:proofErr w:type="gramStart"/>
      <w:r w:rsidR="006F4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3FE0" w:rsidRPr="006F409F" w:rsidRDefault="002B3FE0" w:rsidP="002B3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40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4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01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родлить прием заявок на участие в электронном аукционе </w:t>
      </w:r>
      <w:proofErr w:type="gramStart"/>
      <w:r w:rsidRPr="006F409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 </w:t>
      </w:r>
      <w:proofErr w:type="gramEnd"/>
      <w:r w:rsidRPr="006F409F">
        <w:rPr>
          <w:rFonts w:ascii="Times New Roman" w:eastAsia="Times New Roman" w:hAnsi="Times New Roman" w:cs="Calibri"/>
          <w:sz w:val="28"/>
          <w:szCs w:val="28"/>
          <w:lang w:eastAsia="ru-RU"/>
        </w:rPr>
        <w:t>изв</w:t>
      </w:r>
      <w:r w:rsidRPr="006F409F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Pr="006F409F">
        <w:rPr>
          <w:rFonts w:ascii="Times New Roman" w:eastAsia="Times New Roman" w:hAnsi="Times New Roman" w:cs="Calibri"/>
          <w:sz w:val="28"/>
          <w:szCs w:val="28"/>
          <w:lang w:eastAsia="ru-RU"/>
        </w:rPr>
        <w:t>щение</w:t>
      </w:r>
      <w:r w:rsidR="006F409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F409F" w:rsidRPr="002D39BE">
        <w:rPr>
          <w:rFonts w:ascii="Times New Roman" w:eastAsia="Times New Roman" w:hAnsi="Times New Roman" w:cs="Times New Roman"/>
          <w:sz w:val="28"/>
          <w:szCs w:val="28"/>
          <w:lang w:eastAsia="ru-RU"/>
        </w:rPr>
        <w:t>0115300020014000563</w:t>
      </w:r>
      <w:r w:rsidRPr="006F409F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Pr="006F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на 7 дней со дня размещения на официальном сайте изменений, внесенных в документацию об аукционе. </w:t>
      </w:r>
    </w:p>
    <w:p w:rsidR="00E865CC" w:rsidRDefault="002B3FE0" w:rsidP="002B3F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65CC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8C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</w:t>
      </w:r>
      <w:r w:rsidR="008C4B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865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</w:t>
      </w:r>
      <w:r w:rsidR="008C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 проведения аукциона </w:t>
      </w:r>
      <w:r w:rsidR="008C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 положениями статьи 67 Закона о контрактной системе.</w:t>
      </w:r>
    </w:p>
    <w:p w:rsidR="002B3FE0" w:rsidRPr="009B1524" w:rsidRDefault="002B3FE0" w:rsidP="00E865CC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09F">
        <w:rPr>
          <w:rFonts w:ascii="Times New Roman" w:hAnsi="Times New Roman" w:cs="Times New Roman"/>
          <w:sz w:val="28"/>
          <w:szCs w:val="28"/>
        </w:rPr>
        <w:t xml:space="preserve">2. Оператору электронной площадки </w:t>
      </w:r>
      <w:r w:rsidRPr="006F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«Сбербанк-АСТ»</w:t>
      </w:r>
      <w:r w:rsidRPr="006F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0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F409F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www</w:t>
      </w:r>
      <w:hyperlink w:history="1">
        <w:r w:rsidRPr="006F409F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F409F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ru-RU"/>
          </w:rPr>
          <w:t>sbebank</w:t>
        </w:r>
        <w:proofErr w:type="spellEnd"/>
        <w:r w:rsidR="006F409F" w:rsidRPr="006F409F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6F409F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6F409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F409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F4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15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предоставить</w:t>
      </w:r>
      <w:r w:rsidRPr="009B1524">
        <w:rPr>
          <w:rFonts w:ascii="Times New Roman" w:hAnsi="Times New Roman" w:cs="Times New Roman"/>
          <w:sz w:val="28"/>
          <w:szCs w:val="28"/>
          <w:u w:val="single"/>
        </w:rPr>
        <w:t xml:space="preserve"> возможность:</w:t>
      </w:r>
    </w:p>
    <w:p w:rsidR="002B3FE0" w:rsidRDefault="002B3FE0" w:rsidP="002B3FE0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0FB">
        <w:rPr>
          <w:rFonts w:ascii="Times New Roman" w:hAnsi="Times New Roman" w:cs="Times New Roman"/>
          <w:sz w:val="28"/>
          <w:szCs w:val="28"/>
        </w:rPr>
        <w:t xml:space="preserve"> </w:t>
      </w:r>
      <w:r w:rsidR="00CE0127">
        <w:rPr>
          <w:rFonts w:ascii="Times New Roman" w:hAnsi="Times New Roman" w:cs="Times New Roman"/>
          <w:sz w:val="28"/>
          <w:szCs w:val="28"/>
        </w:rPr>
        <w:t xml:space="preserve">      2.1. О</w:t>
      </w:r>
      <w:r>
        <w:rPr>
          <w:rFonts w:ascii="Times New Roman" w:hAnsi="Times New Roman" w:cs="Times New Roman"/>
          <w:sz w:val="28"/>
          <w:szCs w:val="28"/>
        </w:rPr>
        <w:t>тменить протокол рассмотрения первых частей заявок;</w:t>
      </w:r>
    </w:p>
    <w:p w:rsidR="008C4B1C" w:rsidRDefault="00CE0127" w:rsidP="008C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B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Вернуть первые части заявок участникам;</w:t>
      </w:r>
    </w:p>
    <w:p w:rsidR="009B1524" w:rsidRPr="009B1524" w:rsidRDefault="008C4B1C" w:rsidP="002B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1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E0127">
        <w:rPr>
          <w:rFonts w:ascii="Times New Roman" w:hAnsi="Times New Roman" w:cs="Times New Roman"/>
          <w:sz w:val="28"/>
          <w:szCs w:val="28"/>
        </w:rPr>
        <w:t>. В</w:t>
      </w:r>
      <w:r w:rsidR="002B3FE0">
        <w:rPr>
          <w:rFonts w:ascii="Times New Roman" w:hAnsi="Times New Roman" w:cs="Times New Roman"/>
          <w:sz w:val="28"/>
          <w:szCs w:val="28"/>
        </w:rPr>
        <w:t xml:space="preserve">нести  изменения в аукционную документацию </w:t>
      </w:r>
      <w:r w:rsidR="002B3FE0" w:rsidRPr="009B1524">
        <w:rPr>
          <w:rFonts w:ascii="Times New Roman" w:hAnsi="Times New Roman" w:cs="Times New Roman"/>
          <w:sz w:val="28"/>
          <w:szCs w:val="28"/>
        </w:rPr>
        <w:t>в части</w:t>
      </w:r>
      <w:r w:rsidR="009B1524" w:rsidRPr="009B1524">
        <w:rPr>
          <w:rFonts w:ascii="Times New Roman" w:hAnsi="Times New Roman" w:cs="Times New Roman"/>
          <w:sz w:val="28"/>
          <w:szCs w:val="28"/>
        </w:rPr>
        <w:t xml:space="preserve"> устано</w:t>
      </w:r>
      <w:r w:rsidR="009B1524" w:rsidRPr="009B1524">
        <w:rPr>
          <w:rFonts w:ascii="Times New Roman" w:hAnsi="Times New Roman" w:cs="Times New Roman"/>
          <w:sz w:val="28"/>
          <w:szCs w:val="28"/>
        </w:rPr>
        <w:t>в</w:t>
      </w:r>
      <w:r w:rsidR="009B1524" w:rsidRPr="009B1524">
        <w:rPr>
          <w:rFonts w:ascii="Times New Roman" w:hAnsi="Times New Roman" w:cs="Times New Roman"/>
          <w:sz w:val="28"/>
          <w:szCs w:val="28"/>
        </w:rPr>
        <w:t>ления требований по п.п.70 «Балки промежуточные» подраздела «Матери</w:t>
      </w:r>
      <w:r w:rsidR="009B1524" w:rsidRPr="009B1524">
        <w:rPr>
          <w:rFonts w:ascii="Times New Roman" w:hAnsi="Times New Roman" w:cs="Times New Roman"/>
          <w:sz w:val="28"/>
          <w:szCs w:val="28"/>
        </w:rPr>
        <w:t>а</w:t>
      </w:r>
      <w:r w:rsidR="009B1524" w:rsidRPr="009B1524">
        <w:rPr>
          <w:rFonts w:ascii="Times New Roman" w:hAnsi="Times New Roman" w:cs="Times New Roman"/>
          <w:sz w:val="28"/>
          <w:szCs w:val="28"/>
        </w:rPr>
        <w:t>лы» Технического задания</w:t>
      </w:r>
      <w:r w:rsidR="009B1524">
        <w:rPr>
          <w:rFonts w:ascii="Times New Roman" w:hAnsi="Times New Roman" w:cs="Times New Roman"/>
          <w:sz w:val="28"/>
          <w:szCs w:val="28"/>
        </w:rPr>
        <w:t>.</w:t>
      </w:r>
    </w:p>
    <w:p w:rsidR="002B3FE0" w:rsidRDefault="002B3FE0" w:rsidP="008C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.4. </w:t>
      </w:r>
      <w:r w:rsidR="00CE01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родлить прием заявок на участие в электронном аукционе </w:t>
      </w:r>
      <w:r w:rsidRPr="009B1524">
        <w:rPr>
          <w:rFonts w:ascii="Times New Roman" w:eastAsia="Times New Roman" w:hAnsi="Times New Roman" w:cs="Calibri"/>
          <w:sz w:val="28"/>
          <w:szCs w:val="28"/>
          <w:lang w:eastAsia="ru-RU"/>
        </w:rPr>
        <w:t>(изв</w:t>
      </w:r>
      <w:r w:rsidRPr="009B1524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Pr="009B15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щение </w:t>
      </w:r>
      <w:r w:rsidR="009B1524" w:rsidRPr="002D39BE">
        <w:rPr>
          <w:rFonts w:ascii="Times New Roman" w:eastAsia="Times New Roman" w:hAnsi="Times New Roman" w:cs="Times New Roman"/>
          <w:sz w:val="28"/>
          <w:szCs w:val="28"/>
          <w:lang w:eastAsia="ru-RU"/>
        </w:rPr>
        <w:t>0115300020014000563</w:t>
      </w:r>
      <w:r w:rsidRPr="009B1524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Pr="009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на 7 дней со дня размещения на официальном сайте изменений, внесенных в документацию об аукционе. </w:t>
      </w:r>
    </w:p>
    <w:p w:rsidR="008C4B1C" w:rsidRPr="009B1524" w:rsidRDefault="008C4B1C" w:rsidP="008C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</w:t>
      </w:r>
      <w:r w:rsidRPr="008C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процедуру  проведения аукциона  в соответствии   положениями статьи 67 Закона о контрактной системе.</w:t>
      </w:r>
    </w:p>
    <w:p w:rsidR="002B3FE0" w:rsidRPr="00A65641" w:rsidRDefault="002B3FE0" w:rsidP="002B3F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1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3. Информацию об</w:t>
      </w:r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пункта 1 предписания с приложением копии подтверждающего документа представить в </w:t>
      </w:r>
      <w:proofErr w:type="gramStart"/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   </w:t>
      </w:r>
      <w:r w:rsidRPr="00A65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 </w:t>
      </w:r>
      <w:r w:rsidR="009B15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A65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A65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.2014 г.</w:t>
      </w:r>
    </w:p>
    <w:p w:rsidR="002B3FE0" w:rsidRDefault="002B3FE0" w:rsidP="002B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B3FE0" w:rsidRPr="00A65641" w:rsidRDefault="002B3FE0" w:rsidP="002B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</w:t>
      </w:r>
      <w:r w:rsidR="006E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6F3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8C4B1C" w:rsidRDefault="008C4B1C" w:rsidP="002B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E0" w:rsidRPr="00A65641" w:rsidRDefault="002B3FE0" w:rsidP="005D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16F3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2B3FE0" w:rsidRPr="00A65641" w:rsidRDefault="002B3FE0" w:rsidP="002B3FE0">
      <w:pPr>
        <w:spacing w:after="0"/>
        <w:rPr>
          <w:sz w:val="28"/>
          <w:szCs w:val="28"/>
        </w:rPr>
      </w:pPr>
    </w:p>
    <w:p w:rsidR="002B3FE0" w:rsidRPr="004211F6" w:rsidRDefault="002B3FE0" w:rsidP="002B3FE0">
      <w:pPr>
        <w:rPr>
          <w:sz w:val="28"/>
          <w:szCs w:val="28"/>
        </w:rPr>
      </w:pPr>
    </w:p>
    <w:p w:rsidR="002B3FE0" w:rsidRPr="004211F6" w:rsidRDefault="002B3FE0" w:rsidP="002B3FE0">
      <w:pPr>
        <w:rPr>
          <w:sz w:val="28"/>
          <w:szCs w:val="28"/>
        </w:rPr>
      </w:pPr>
    </w:p>
    <w:p w:rsidR="002B3FE0" w:rsidRDefault="002B3FE0" w:rsidP="002B3FE0"/>
    <w:p w:rsidR="00A83A1C" w:rsidRDefault="00A83A1C"/>
    <w:sectPr w:rsidR="00A83A1C" w:rsidSect="008C4B1C">
      <w:headerReference w:type="even" r:id="rId7"/>
      <w:headerReference w:type="default" r:id="rId8"/>
      <w:pgSz w:w="11906" w:h="16838"/>
      <w:pgMar w:top="1134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2E" w:rsidRDefault="00E8722E">
      <w:pPr>
        <w:spacing w:after="0" w:line="240" w:lineRule="auto"/>
      </w:pPr>
      <w:r>
        <w:separator/>
      </w:r>
    </w:p>
  </w:endnote>
  <w:endnote w:type="continuationSeparator" w:id="0">
    <w:p w:rsidR="00E8722E" w:rsidRDefault="00E8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2E" w:rsidRDefault="00E8722E">
      <w:pPr>
        <w:spacing w:after="0" w:line="240" w:lineRule="auto"/>
      </w:pPr>
      <w:r>
        <w:separator/>
      </w:r>
    </w:p>
  </w:footnote>
  <w:footnote w:type="continuationSeparator" w:id="0">
    <w:p w:rsidR="00E8722E" w:rsidRDefault="00E8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1" w:rsidRDefault="006E7F18" w:rsidP="00E930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20F1" w:rsidRDefault="00E872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1" w:rsidRDefault="006E7F18" w:rsidP="00E930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6F3">
      <w:rPr>
        <w:rStyle w:val="a5"/>
        <w:noProof/>
      </w:rPr>
      <w:t>3</w:t>
    </w:r>
    <w:r>
      <w:rPr>
        <w:rStyle w:val="a5"/>
      </w:rPr>
      <w:fldChar w:fldCharType="end"/>
    </w:r>
  </w:p>
  <w:p w:rsidR="000220F1" w:rsidRDefault="00E872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E0"/>
    <w:rsid w:val="000D7741"/>
    <w:rsid w:val="002B3FE0"/>
    <w:rsid w:val="00501E7B"/>
    <w:rsid w:val="005D16F3"/>
    <w:rsid w:val="006E7F18"/>
    <w:rsid w:val="006F409F"/>
    <w:rsid w:val="00747253"/>
    <w:rsid w:val="008C4B1C"/>
    <w:rsid w:val="009B1524"/>
    <w:rsid w:val="00A83A1C"/>
    <w:rsid w:val="00AA2CDC"/>
    <w:rsid w:val="00CB49D8"/>
    <w:rsid w:val="00CE0127"/>
    <w:rsid w:val="00E865CC"/>
    <w:rsid w:val="00E8722E"/>
    <w:rsid w:val="00F8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FE0"/>
  </w:style>
  <w:style w:type="character" w:styleId="a5">
    <w:name w:val="page number"/>
    <w:basedOn w:val="a0"/>
    <w:rsid w:val="002B3FE0"/>
  </w:style>
  <w:style w:type="character" w:styleId="a6">
    <w:name w:val="Hyperlink"/>
    <w:basedOn w:val="a0"/>
    <w:uiPriority w:val="99"/>
    <w:unhideWhenUsed/>
    <w:rsid w:val="002B3FE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FE0"/>
  </w:style>
  <w:style w:type="character" w:styleId="a5">
    <w:name w:val="page number"/>
    <w:basedOn w:val="a0"/>
    <w:rsid w:val="002B3FE0"/>
  </w:style>
  <w:style w:type="character" w:styleId="a6">
    <w:name w:val="Hyperlink"/>
    <w:basedOn w:val="a0"/>
    <w:uiPriority w:val="99"/>
    <w:unhideWhenUsed/>
    <w:rsid w:val="002B3FE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7</cp:revision>
  <cp:lastPrinted>2014-05-08T06:25:00Z</cp:lastPrinted>
  <dcterms:created xsi:type="dcterms:W3CDTF">2014-05-06T12:43:00Z</dcterms:created>
  <dcterms:modified xsi:type="dcterms:W3CDTF">2014-05-08T11:34:00Z</dcterms:modified>
</cp:coreProperties>
</file>