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51C" w:rsidRDefault="008A151C" w:rsidP="008A151C">
      <w:pPr>
        <w:spacing w:after="0" w:line="240" w:lineRule="auto"/>
        <w:rPr>
          <w:rFonts w:ascii="Times New Roman" w:eastAsia="Times New Roman" w:hAnsi="Times New Roman" w:cs="Calibri"/>
          <w:b/>
          <w:sz w:val="27"/>
          <w:szCs w:val="27"/>
          <w:lang w:eastAsia="ru-RU"/>
        </w:rPr>
      </w:pPr>
    </w:p>
    <w:p w:rsidR="00D71AF6" w:rsidRDefault="00D71AF6" w:rsidP="008A151C">
      <w:pPr>
        <w:spacing w:after="0" w:line="240" w:lineRule="auto"/>
        <w:rPr>
          <w:rFonts w:ascii="Times New Roman" w:eastAsia="Times New Roman" w:hAnsi="Times New Roman" w:cs="Calibri"/>
          <w:b/>
          <w:sz w:val="27"/>
          <w:szCs w:val="27"/>
          <w:lang w:eastAsia="ru-RU"/>
        </w:rPr>
      </w:pPr>
    </w:p>
    <w:p w:rsidR="00D71AF6" w:rsidRDefault="00D71AF6" w:rsidP="008A151C">
      <w:pPr>
        <w:spacing w:after="0" w:line="240" w:lineRule="auto"/>
        <w:rPr>
          <w:rFonts w:ascii="Times New Roman" w:eastAsia="Times New Roman" w:hAnsi="Times New Roman" w:cs="Calibri"/>
          <w:b/>
          <w:sz w:val="27"/>
          <w:szCs w:val="27"/>
          <w:lang w:eastAsia="ru-RU"/>
        </w:rPr>
      </w:pPr>
    </w:p>
    <w:p w:rsidR="00D71AF6" w:rsidRDefault="00D71AF6" w:rsidP="008A151C">
      <w:pPr>
        <w:spacing w:after="0" w:line="240" w:lineRule="auto"/>
        <w:rPr>
          <w:rFonts w:ascii="Times New Roman" w:eastAsia="Times New Roman" w:hAnsi="Times New Roman" w:cs="Calibri"/>
          <w:b/>
          <w:sz w:val="27"/>
          <w:szCs w:val="27"/>
          <w:lang w:eastAsia="ru-RU"/>
        </w:rPr>
      </w:pPr>
    </w:p>
    <w:p w:rsidR="00D71AF6" w:rsidRDefault="00D71AF6" w:rsidP="008A151C">
      <w:pPr>
        <w:spacing w:after="0" w:line="240" w:lineRule="auto"/>
        <w:rPr>
          <w:rFonts w:ascii="Times New Roman" w:eastAsia="Times New Roman" w:hAnsi="Times New Roman" w:cs="Calibri"/>
          <w:b/>
          <w:sz w:val="27"/>
          <w:szCs w:val="27"/>
          <w:lang w:eastAsia="ru-RU"/>
        </w:rPr>
      </w:pPr>
    </w:p>
    <w:p w:rsidR="008A151C" w:rsidRDefault="008A151C" w:rsidP="008A151C">
      <w:pPr>
        <w:spacing w:after="0" w:line="240" w:lineRule="auto"/>
        <w:rPr>
          <w:rFonts w:ascii="Times New Roman" w:eastAsia="Times New Roman" w:hAnsi="Times New Roman" w:cs="Calibri"/>
          <w:b/>
          <w:sz w:val="27"/>
          <w:szCs w:val="27"/>
          <w:lang w:eastAsia="ru-RU"/>
        </w:rPr>
      </w:pPr>
    </w:p>
    <w:p w:rsidR="008A151C" w:rsidRDefault="008A151C" w:rsidP="008A151C">
      <w:pPr>
        <w:spacing w:after="0" w:line="240" w:lineRule="auto"/>
        <w:rPr>
          <w:rFonts w:ascii="Times New Roman" w:eastAsia="Times New Roman" w:hAnsi="Times New Roman" w:cs="Calibri"/>
          <w:b/>
          <w:sz w:val="27"/>
          <w:szCs w:val="27"/>
          <w:lang w:eastAsia="ru-RU"/>
        </w:rPr>
      </w:pPr>
    </w:p>
    <w:p w:rsidR="008A151C" w:rsidRDefault="008A151C" w:rsidP="008A151C">
      <w:pPr>
        <w:spacing w:after="0" w:line="240" w:lineRule="auto"/>
        <w:rPr>
          <w:rFonts w:ascii="Times New Roman" w:eastAsia="Times New Roman" w:hAnsi="Times New Roman" w:cs="Calibri"/>
          <w:b/>
          <w:sz w:val="27"/>
          <w:szCs w:val="27"/>
          <w:lang w:eastAsia="ru-RU"/>
        </w:rPr>
      </w:pPr>
    </w:p>
    <w:p w:rsidR="008A151C" w:rsidRDefault="008A151C" w:rsidP="008A151C">
      <w:pPr>
        <w:spacing w:after="0" w:line="240" w:lineRule="auto"/>
        <w:rPr>
          <w:rFonts w:ascii="Times New Roman" w:eastAsia="Times New Roman" w:hAnsi="Times New Roman" w:cs="Calibri"/>
          <w:b/>
          <w:sz w:val="27"/>
          <w:szCs w:val="27"/>
          <w:lang w:eastAsia="ru-RU"/>
        </w:rPr>
      </w:pPr>
    </w:p>
    <w:p w:rsidR="008A151C" w:rsidRDefault="008A151C" w:rsidP="008A151C">
      <w:pPr>
        <w:spacing w:after="0" w:line="240" w:lineRule="auto"/>
        <w:rPr>
          <w:rFonts w:ascii="Times New Roman" w:eastAsia="Times New Roman" w:hAnsi="Times New Roman" w:cs="Calibri"/>
          <w:b/>
          <w:sz w:val="27"/>
          <w:szCs w:val="27"/>
          <w:lang w:eastAsia="ru-RU"/>
        </w:rPr>
      </w:pPr>
    </w:p>
    <w:p w:rsidR="008A151C" w:rsidRDefault="008A151C" w:rsidP="008A151C">
      <w:pPr>
        <w:spacing w:after="0" w:line="240" w:lineRule="auto"/>
        <w:rPr>
          <w:rFonts w:ascii="Times New Roman" w:eastAsia="Times New Roman" w:hAnsi="Times New Roman" w:cs="Calibri"/>
          <w:b/>
          <w:sz w:val="27"/>
          <w:szCs w:val="27"/>
          <w:lang w:eastAsia="ru-RU"/>
        </w:rPr>
      </w:pPr>
    </w:p>
    <w:p w:rsidR="008A151C" w:rsidRPr="009A3B34" w:rsidRDefault="008A151C" w:rsidP="009A3B34">
      <w:pPr>
        <w:spacing w:after="0" w:line="240" w:lineRule="auto"/>
        <w:jc w:val="center"/>
        <w:rPr>
          <w:rFonts w:ascii="Times New Roman" w:eastAsia="Times New Roman" w:hAnsi="Times New Roman" w:cs="Calibri"/>
          <w:sz w:val="27"/>
          <w:szCs w:val="27"/>
          <w:lang w:eastAsia="ru-RU"/>
        </w:rPr>
      </w:pPr>
    </w:p>
    <w:p w:rsidR="008A151C" w:rsidRPr="009A3B34" w:rsidRDefault="009A3B34" w:rsidP="009A3B34">
      <w:pPr>
        <w:spacing w:after="0" w:line="240" w:lineRule="auto"/>
        <w:jc w:val="center"/>
        <w:rPr>
          <w:rFonts w:ascii="Times New Roman" w:eastAsia="Times New Roman" w:hAnsi="Times New Roman" w:cs="Calibri"/>
          <w:sz w:val="27"/>
          <w:szCs w:val="27"/>
          <w:lang w:eastAsia="ru-RU"/>
        </w:rPr>
      </w:pPr>
      <w:r w:rsidRPr="009A3B34">
        <w:rPr>
          <w:rFonts w:ascii="Times New Roman" w:eastAsia="Times New Roman" w:hAnsi="Times New Roman" w:cs="Calibri"/>
          <w:sz w:val="27"/>
          <w:szCs w:val="27"/>
          <w:lang w:eastAsia="ru-RU"/>
        </w:rPr>
        <w:t>06-04/2910 от 18.04.2014</w:t>
      </w:r>
    </w:p>
    <w:p w:rsidR="008A151C" w:rsidRPr="00A65641" w:rsidRDefault="008A151C" w:rsidP="008A151C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51C" w:rsidRDefault="008A151C" w:rsidP="008A151C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ПРЕДПИСАНИЕ</w:t>
      </w:r>
    </w:p>
    <w:p w:rsidR="00D71AF6" w:rsidRPr="00A65641" w:rsidRDefault="00D71AF6" w:rsidP="008A151C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51C" w:rsidRPr="00A65641" w:rsidRDefault="008A151C" w:rsidP="008A151C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устранении нарушения </w:t>
      </w:r>
      <w:r w:rsidRPr="00A65641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от 05.04.2013 N 44-ФЗ «О контрактной  системе в сфере закупок товаров, работ, услуг для обеспечения государственных и муниципальных нужд»</w:t>
      </w:r>
    </w:p>
    <w:p w:rsidR="008A151C" w:rsidRPr="00A65641" w:rsidRDefault="008A151C" w:rsidP="008A151C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51C" w:rsidRPr="00A65641" w:rsidRDefault="00D71AF6" w:rsidP="008A151C">
      <w:pPr>
        <w:spacing w:after="0" w:line="240" w:lineRule="auto"/>
        <w:ind w:left="7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№66</w:t>
      </w:r>
      <w:r w:rsidR="008A151C" w:rsidRPr="00A65641">
        <w:rPr>
          <w:rFonts w:ascii="Times New Roman" w:eastAsia="Times New Roman" w:hAnsi="Times New Roman" w:cs="Times New Roman"/>
          <w:sz w:val="28"/>
          <w:szCs w:val="28"/>
          <w:lang w:eastAsia="ru-RU"/>
        </w:rPr>
        <w:t>-К-2014</w:t>
      </w:r>
    </w:p>
    <w:p w:rsidR="008A151C" w:rsidRPr="00A65641" w:rsidRDefault="008A151C" w:rsidP="008A151C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51C" w:rsidRPr="00A65641" w:rsidRDefault="00D71AF6" w:rsidP="008A151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A151C" w:rsidRPr="00A656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A151C" w:rsidRPr="00A6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2014 года                                                                        г. Чебоксары</w:t>
      </w:r>
    </w:p>
    <w:p w:rsidR="00D71AF6" w:rsidRPr="00D71AF6" w:rsidRDefault="00D71AF6" w:rsidP="00D71AF6">
      <w:pPr>
        <w:tabs>
          <w:tab w:val="left" w:pos="851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A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Чувашского УФАС России по контролю в сфере закупок т</w:t>
      </w:r>
      <w:r w:rsidRPr="00D71A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7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варов, работ, услуг для обеспечения государственных и муниципальных нужд на основании решения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D7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2014 года о признании в де</w:t>
      </w:r>
      <w:r w:rsidRPr="00D71AF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7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ствиях </w:t>
      </w:r>
      <w:r w:rsidRPr="00D71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аукционной комиссии уполномоченного органа - Государственного комитета по управлению имуществом </w:t>
      </w:r>
      <w:r w:rsidRPr="00D7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</w:t>
      </w:r>
      <w:r w:rsidRPr="00D71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 4 и части 6 статьи 67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7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05.04.2013 N 44-ФЗ «О контрактной  системе в сфере закупок товаров, работ, услуг для обеспечения государственных и муниципальных нужд» </w:t>
      </w:r>
      <w:r w:rsidRPr="00D71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проведении электронного аукциона на выпо</w:t>
      </w:r>
      <w:r w:rsidRPr="00D71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D71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нение работ по капитальному ремонту 2 лифтов г/</w:t>
      </w:r>
      <w:proofErr w:type="gramStart"/>
      <w:r w:rsidRPr="00D71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D71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400 кг и г/п 630 кг на 17 остановок в многоквартирном доме № 38 корпус 2 по пр. </w:t>
      </w:r>
      <w:proofErr w:type="gramStart"/>
      <w:r w:rsidRPr="00D71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</w:t>
      </w:r>
      <w:r w:rsidRPr="00D71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D71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ский</w:t>
      </w:r>
      <w:proofErr w:type="gramEnd"/>
      <w:r w:rsidRPr="00D71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Чебоксары (</w:t>
      </w:r>
      <w:proofErr w:type="spellStart"/>
      <w:r w:rsidRPr="00D71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изв</w:t>
      </w:r>
      <w:proofErr w:type="spellEnd"/>
      <w:r w:rsidRPr="00D71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№ 0115300020014000125)</w:t>
      </w:r>
      <w:r w:rsidRPr="00D7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основании пункта 2 части 22 статьи 99 Федерального закона от 05.04.2013 N 44-ФЗ «О ко</w:t>
      </w:r>
      <w:r w:rsidRPr="00D71AF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71AF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трактной  системе в сфере закупок товаров, работ, услуг для обеспечения государственных и муниципальных нужд»</w:t>
      </w:r>
    </w:p>
    <w:p w:rsidR="00D71AF6" w:rsidRDefault="00D71AF6" w:rsidP="00D71AF6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AF6" w:rsidRPr="00D71AF6" w:rsidRDefault="00D71AF6" w:rsidP="00D71AF6">
      <w:pPr>
        <w:tabs>
          <w:tab w:val="left" w:pos="851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A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ПРЕДПИСЫВАЕТ:</w:t>
      </w:r>
    </w:p>
    <w:p w:rsidR="00D71AF6" w:rsidRDefault="00D71AF6" w:rsidP="00D71AF6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AF6" w:rsidRPr="00D71AF6" w:rsidRDefault="00D71AF6" w:rsidP="00D71AF6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A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D71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укционной комиссии уполномоченного органа - Государственного комитета по управлению имуществом </w:t>
      </w:r>
      <w:r w:rsidRPr="00D7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</w:t>
      </w:r>
      <w:r w:rsidRPr="00D71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D71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.04.2014</w:t>
      </w:r>
      <w:r w:rsidRPr="00D7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устранить нарушение </w:t>
      </w:r>
      <w:r w:rsidRPr="00D71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 4 и части 6 статьи 67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7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05.04.2013 N 44-ФЗ «О контрактной  системе в сфере закупок товаров, работ, услуг для обеспечения государственных и муниципальных нужд», допущенное </w:t>
      </w:r>
      <w:r w:rsidRPr="00D71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 проведении электронного аукциона на выполнение работ по капитал</w:t>
      </w:r>
      <w:r w:rsidRPr="00D71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D71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ному ремонту 2 лифтов г/</w:t>
      </w:r>
      <w:proofErr w:type="gramStart"/>
      <w:r w:rsidRPr="00D71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D71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400 кг и г/</w:t>
      </w:r>
      <w:proofErr w:type="gramStart"/>
      <w:r w:rsidRPr="00D71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D71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630 кг на 17 остановок в мног</w:t>
      </w:r>
      <w:r w:rsidRPr="00D71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D71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квартирном доме № 38 корпус 2 по пр. </w:t>
      </w:r>
      <w:proofErr w:type="gramStart"/>
      <w:r w:rsidRPr="00D71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Московский</w:t>
      </w:r>
      <w:proofErr w:type="gramEnd"/>
      <w:r w:rsidRPr="00D71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Чебоксары (</w:t>
      </w:r>
      <w:proofErr w:type="spellStart"/>
      <w:r w:rsidRPr="00D71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изв</w:t>
      </w:r>
      <w:proofErr w:type="spellEnd"/>
      <w:r w:rsidRPr="00D71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№ 0115300020014000125),</w:t>
      </w:r>
      <w:r w:rsidRPr="00D7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совершения следующих действий:</w:t>
      </w:r>
    </w:p>
    <w:p w:rsidR="00D71AF6" w:rsidRDefault="00D71AF6" w:rsidP="00D71AF6">
      <w:pPr>
        <w:tabs>
          <w:tab w:val="left" w:pos="851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Отменить протокол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подведения итогов электронного аукциона.</w:t>
      </w:r>
    </w:p>
    <w:p w:rsidR="00D71AF6" w:rsidRDefault="00D71AF6" w:rsidP="00D71AF6">
      <w:pPr>
        <w:tabs>
          <w:tab w:val="left" w:pos="851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Отменить протокол рассмотрения первых частей заявок от 07.04.2014.</w:t>
      </w:r>
    </w:p>
    <w:p w:rsidR="007D6457" w:rsidRDefault="009549F0" w:rsidP="007D6457">
      <w:pPr>
        <w:tabs>
          <w:tab w:val="left" w:pos="851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7D645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 в протокол рассмотрения первых частей заявок от 07.04.2014.</w:t>
      </w:r>
    </w:p>
    <w:p w:rsidR="00D71AF6" w:rsidRDefault="009549F0" w:rsidP="00D71AF6">
      <w:pPr>
        <w:tabs>
          <w:tab w:val="left" w:pos="851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D71AF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Повторно рассмотреть протокол первых частей заявок.</w:t>
      </w:r>
    </w:p>
    <w:p w:rsidR="00D71AF6" w:rsidRDefault="00D71AF6" w:rsidP="00D71AF6">
      <w:pPr>
        <w:tabs>
          <w:tab w:val="left" w:pos="851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960FB">
        <w:rPr>
          <w:rFonts w:ascii="Times New Roman" w:hAnsi="Times New Roman" w:cs="Times New Roman"/>
          <w:sz w:val="28"/>
          <w:szCs w:val="28"/>
        </w:rPr>
        <w:t>Оператору электронной площадк</w:t>
      </w:r>
      <w:proofErr w:type="gramStart"/>
      <w:r w:rsidRPr="00C960FB">
        <w:rPr>
          <w:rFonts w:ascii="Times New Roman" w:hAnsi="Times New Roman" w:cs="Times New Roman"/>
          <w:sz w:val="28"/>
          <w:szCs w:val="28"/>
        </w:rPr>
        <w:t xml:space="preserve">и </w:t>
      </w:r>
      <w:r w:rsidRPr="00C960F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proofErr w:type="gramEnd"/>
      <w:r w:rsidRPr="00C9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«РТС-тендер» </w:t>
      </w:r>
      <w:hyperlink r:id="rId7" w:history="1">
        <w:r w:rsidRPr="00C960FB">
          <w:rPr>
            <w:rFonts w:ascii="Times New Roman" w:eastAsia="Times New Roman" w:hAnsi="Times New Roman" w:cs="Calibri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C960FB">
          <w:rPr>
            <w:rFonts w:ascii="Times New Roman" w:eastAsia="Times New Roman" w:hAnsi="Times New Roman" w:cs="Calibri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C960FB">
          <w:rPr>
            <w:rFonts w:ascii="Times New Roman" w:eastAsia="Times New Roman" w:hAnsi="Times New Roman" w:cs="Calibri"/>
            <w:bCs/>
            <w:color w:val="0000FF"/>
            <w:kern w:val="3"/>
            <w:sz w:val="28"/>
            <w:szCs w:val="28"/>
            <w:u w:val="single"/>
            <w:lang w:val="en-US" w:eastAsia="ru-RU"/>
          </w:rPr>
          <w:t>rts</w:t>
        </w:r>
        <w:proofErr w:type="spellEnd"/>
        <w:r w:rsidRPr="00C960FB">
          <w:rPr>
            <w:rFonts w:ascii="Times New Roman" w:eastAsia="Times New Roman" w:hAnsi="Times New Roman" w:cs="Calibri"/>
            <w:bCs/>
            <w:color w:val="0000FF"/>
            <w:kern w:val="3"/>
            <w:sz w:val="28"/>
            <w:szCs w:val="28"/>
            <w:u w:val="single"/>
            <w:lang w:eastAsia="ru-RU"/>
          </w:rPr>
          <w:t>-</w:t>
        </w:r>
        <w:r w:rsidRPr="00C960FB">
          <w:rPr>
            <w:rFonts w:ascii="Times New Roman" w:eastAsia="Times New Roman" w:hAnsi="Times New Roman" w:cs="Calibri"/>
            <w:bCs/>
            <w:color w:val="0000FF"/>
            <w:kern w:val="3"/>
            <w:sz w:val="28"/>
            <w:szCs w:val="28"/>
            <w:u w:val="single"/>
            <w:lang w:val="en-US" w:eastAsia="ru-RU"/>
          </w:rPr>
          <w:t>tender</w:t>
        </w:r>
        <w:r w:rsidRPr="00C960FB">
          <w:rPr>
            <w:rFonts w:ascii="Times New Roman" w:eastAsia="Times New Roman" w:hAnsi="Times New Roman" w:cs="Calibri"/>
            <w:bCs/>
            <w:color w:val="0000FF"/>
            <w:kern w:val="3"/>
            <w:sz w:val="28"/>
            <w:szCs w:val="28"/>
            <w:u w:val="single"/>
            <w:lang w:eastAsia="ru-RU"/>
          </w:rPr>
          <w:t>.</w:t>
        </w:r>
        <w:proofErr w:type="spellStart"/>
        <w:r w:rsidRPr="00C960FB">
          <w:rPr>
            <w:rFonts w:ascii="Times New Roman" w:eastAsia="Times New Roman" w:hAnsi="Times New Roman" w:cs="Calibri"/>
            <w:bCs/>
            <w:color w:val="0000FF"/>
            <w:kern w:val="3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C9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D6457">
        <w:rPr>
          <w:rFonts w:ascii="Times New Roman" w:hAnsi="Times New Roman" w:cs="Times New Roman"/>
          <w:sz w:val="28"/>
          <w:szCs w:val="28"/>
        </w:rPr>
        <w:t>предоставить возможность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1AF6" w:rsidRDefault="00D71AF6" w:rsidP="00D71AF6">
      <w:pPr>
        <w:tabs>
          <w:tab w:val="left" w:pos="851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D7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протокол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подведения итогов электронного аукциона.</w:t>
      </w:r>
    </w:p>
    <w:p w:rsidR="00D71AF6" w:rsidRDefault="00D71AF6" w:rsidP="00D71AF6">
      <w:pPr>
        <w:tabs>
          <w:tab w:val="left" w:pos="851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Отменить протокол рассмотрения первых частей заявок от 07.04.2014.</w:t>
      </w:r>
    </w:p>
    <w:p w:rsidR="007D6457" w:rsidRPr="007D6457" w:rsidRDefault="007D6457" w:rsidP="007D6457">
      <w:pPr>
        <w:tabs>
          <w:tab w:val="left" w:pos="851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Предоставить возможность</w:t>
      </w:r>
      <w:r w:rsidRPr="007D6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внести  изменение  в протокол ра</w:t>
      </w:r>
      <w:r w:rsidRPr="007D64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D645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смотрения 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частей заявок от 07.04.2014.</w:t>
      </w:r>
    </w:p>
    <w:p w:rsidR="00D71AF6" w:rsidRDefault="007D6457" w:rsidP="00D71AF6">
      <w:pPr>
        <w:tabs>
          <w:tab w:val="left" w:pos="851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D71AF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Повторно рассмотреть протокол первых частей заявок</w:t>
      </w:r>
    </w:p>
    <w:p w:rsidR="00D71AF6" w:rsidRPr="00D71AF6" w:rsidRDefault="00D71AF6" w:rsidP="00D71AF6">
      <w:pPr>
        <w:tabs>
          <w:tab w:val="left" w:pos="851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7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Информацию об исполнении пункта 1 предписания с приложением копии подтверждающего документа представить в </w:t>
      </w:r>
      <w:proofErr w:type="gramStart"/>
      <w:r w:rsidRPr="00D71AF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Чувашское</w:t>
      </w:r>
      <w:proofErr w:type="gramEnd"/>
      <w:r w:rsidRPr="00D7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Ро</w:t>
      </w:r>
      <w:r w:rsidRPr="00D71AF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7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сии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 28</w:t>
      </w:r>
      <w:r w:rsidRPr="00D71A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.04.2014 года. </w:t>
      </w:r>
    </w:p>
    <w:p w:rsidR="00D71AF6" w:rsidRPr="00D71AF6" w:rsidRDefault="00D71AF6" w:rsidP="00D71AF6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A151C" w:rsidRPr="00A65641" w:rsidRDefault="008A151C" w:rsidP="004211F6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A151C" w:rsidRPr="00A65641" w:rsidRDefault="008A151C" w:rsidP="006B74A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</w:t>
      </w:r>
      <w:r w:rsidRPr="00C9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B74A0">
        <w:rPr>
          <w:rFonts w:ascii="Times New Roman" w:eastAsia="Times New Roman" w:hAnsi="Times New Roman" w:cs="Times New Roman"/>
          <w:sz w:val="28"/>
          <w:szCs w:val="28"/>
          <w:lang w:eastAsia="ru-RU"/>
        </w:rPr>
        <w:t>«…»</w:t>
      </w:r>
      <w:bookmarkStart w:id="0" w:name="_GoBack"/>
      <w:bookmarkEnd w:id="0"/>
    </w:p>
    <w:p w:rsidR="008A151C" w:rsidRPr="00A65641" w:rsidRDefault="008A151C" w:rsidP="008A151C">
      <w:pPr>
        <w:spacing w:after="0"/>
        <w:rPr>
          <w:sz w:val="28"/>
          <w:szCs w:val="28"/>
        </w:rPr>
      </w:pPr>
    </w:p>
    <w:p w:rsidR="008A151C" w:rsidRPr="004211F6" w:rsidRDefault="008A151C" w:rsidP="008A151C">
      <w:pPr>
        <w:rPr>
          <w:sz w:val="28"/>
          <w:szCs w:val="28"/>
        </w:rPr>
      </w:pPr>
    </w:p>
    <w:p w:rsidR="007B75D4" w:rsidRPr="004211F6" w:rsidRDefault="007B75D4">
      <w:pPr>
        <w:rPr>
          <w:sz w:val="28"/>
          <w:szCs w:val="28"/>
        </w:rPr>
      </w:pPr>
    </w:p>
    <w:sectPr w:rsidR="007B75D4" w:rsidRPr="004211F6" w:rsidSect="00E93068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AEF" w:rsidRDefault="00075AEF">
      <w:pPr>
        <w:spacing w:after="0" w:line="240" w:lineRule="auto"/>
      </w:pPr>
      <w:r>
        <w:separator/>
      </w:r>
    </w:p>
  </w:endnote>
  <w:endnote w:type="continuationSeparator" w:id="0">
    <w:p w:rsidR="00075AEF" w:rsidRDefault="00075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AEF" w:rsidRDefault="00075AEF">
      <w:pPr>
        <w:spacing w:after="0" w:line="240" w:lineRule="auto"/>
      </w:pPr>
      <w:r>
        <w:separator/>
      </w:r>
    </w:p>
  </w:footnote>
  <w:footnote w:type="continuationSeparator" w:id="0">
    <w:p w:rsidR="00075AEF" w:rsidRDefault="00075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0F1" w:rsidRDefault="00C960FB" w:rsidP="00E930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20F1" w:rsidRDefault="00075A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0F1" w:rsidRDefault="00C960FB" w:rsidP="00E930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74A0">
      <w:rPr>
        <w:rStyle w:val="a5"/>
        <w:noProof/>
      </w:rPr>
      <w:t>2</w:t>
    </w:r>
    <w:r>
      <w:rPr>
        <w:rStyle w:val="a5"/>
      </w:rPr>
      <w:fldChar w:fldCharType="end"/>
    </w:r>
  </w:p>
  <w:p w:rsidR="000220F1" w:rsidRDefault="00075A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1C"/>
    <w:rsid w:val="00075AEF"/>
    <w:rsid w:val="004211F6"/>
    <w:rsid w:val="006B74A0"/>
    <w:rsid w:val="007B75D4"/>
    <w:rsid w:val="007D6457"/>
    <w:rsid w:val="008A151C"/>
    <w:rsid w:val="009549F0"/>
    <w:rsid w:val="009A3B34"/>
    <w:rsid w:val="00C8219C"/>
    <w:rsid w:val="00C960FB"/>
    <w:rsid w:val="00D71AF6"/>
    <w:rsid w:val="00E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1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151C"/>
  </w:style>
  <w:style w:type="character" w:styleId="a5">
    <w:name w:val="page number"/>
    <w:basedOn w:val="a0"/>
    <w:rsid w:val="008A151C"/>
  </w:style>
  <w:style w:type="paragraph" w:customStyle="1" w:styleId="Standard">
    <w:name w:val="Standard"/>
    <w:rsid w:val="008A151C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styleId="a6">
    <w:name w:val="Hyperlink"/>
    <w:rsid w:val="008A15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1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151C"/>
  </w:style>
  <w:style w:type="character" w:styleId="a5">
    <w:name w:val="page number"/>
    <w:basedOn w:val="a0"/>
    <w:rsid w:val="008A151C"/>
  </w:style>
  <w:style w:type="paragraph" w:customStyle="1" w:styleId="Standard">
    <w:name w:val="Standard"/>
    <w:rsid w:val="008A151C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styleId="a6">
    <w:name w:val="Hyperlink"/>
    <w:rsid w:val="008A15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Моисеева</cp:lastModifiedBy>
  <cp:revision>5</cp:revision>
  <cp:lastPrinted>2014-04-18T13:34:00Z</cp:lastPrinted>
  <dcterms:created xsi:type="dcterms:W3CDTF">2014-04-15T07:37:00Z</dcterms:created>
  <dcterms:modified xsi:type="dcterms:W3CDTF">2014-04-23T07:10:00Z</dcterms:modified>
</cp:coreProperties>
</file>