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4D" w:rsidRDefault="00B80E54" w:rsidP="00DB5A4D">
      <w:pPr>
        <w:rPr>
          <w:sz w:val="28"/>
          <w:szCs w:val="28"/>
        </w:rPr>
      </w:pPr>
      <w:r>
        <w:rPr>
          <w:sz w:val="28"/>
          <w:szCs w:val="28"/>
        </w:rPr>
        <w:t>04.04.2014   06-04/2402</w:t>
      </w: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Default="00DB5A4D" w:rsidP="00DB5A4D">
      <w:pPr>
        <w:rPr>
          <w:sz w:val="28"/>
          <w:szCs w:val="28"/>
        </w:rPr>
      </w:pPr>
    </w:p>
    <w:p w:rsidR="00DB5A4D" w:rsidRPr="006658E2" w:rsidRDefault="00DB5A4D" w:rsidP="00DB5A4D">
      <w:pPr>
        <w:rPr>
          <w:sz w:val="26"/>
          <w:szCs w:val="26"/>
        </w:rPr>
      </w:pPr>
    </w:p>
    <w:p w:rsidR="00DB5A4D" w:rsidRPr="006658E2" w:rsidRDefault="00DB5A4D" w:rsidP="00DB5A4D">
      <w:pPr>
        <w:rPr>
          <w:sz w:val="26"/>
          <w:szCs w:val="26"/>
        </w:rPr>
      </w:pPr>
    </w:p>
    <w:p w:rsidR="00DB5A4D" w:rsidRPr="006658E2" w:rsidRDefault="00DB5A4D" w:rsidP="00DB5A4D">
      <w:pPr>
        <w:rPr>
          <w:sz w:val="26"/>
          <w:szCs w:val="26"/>
        </w:rPr>
      </w:pPr>
    </w:p>
    <w:p w:rsidR="00DB5A4D" w:rsidRPr="006658E2" w:rsidRDefault="00DB5A4D" w:rsidP="00DB5A4D">
      <w:pPr>
        <w:pStyle w:val="1"/>
        <w:ind w:left="750"/>
        <w:jc w:val="center"/>
        <w:rPr>
          <w:rFonts w:cs="Times New Roman"/>
          <w:b/>
          <w:sz w:val="26"/>
          <w:szCs w:val="26"/>
        </w:rPr>
      </w:pPr>
      <w:r w:rsidRPr="006658E2">
        <w:rPr>
          <w:rFonts w:cs="Times New Roman"/>
          <w:b/>
          <w:sz w:val="26"/>
          <w:szCs w:val="26"/>
        </w:rPr>
        <w:t>ПРЕДПИСАНИЕ</w:t>
      </w:r>
    </w:p>
    <w:p w:rsidR="00DB5A4D" w:rsidRPr="006658E2" w:rsidRDefault="00DB5A4D" w:rsidP="00DB5A4D">
      <w:pPr>
        <w:rPr>
          <w:sz w:val="26"/>
          <w:szCs w:val="26"/>
        </w:rPr>
      </w:pPr>
    </w:p>
    <w:p w:rsidR="00DB5A4D" w:rsidRPr="0053515D" w:rsidRDefault="00DB5A4D" w:rsidP="00DB5A4D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DB5A4D" w:rsidRPr="0053515D" w:rsidRDefault="00DB5A4D" w:rsidP="00DB5A4D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53515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об устранении нарушения </w:t>
      </w:r>
      <w:r w:rsidRPr="0053515D">
        <w:rPr>
          <w:rFonts w:eastAsia="Calibri" w:cs="Times New Roman"/>
          <w:b/>
          <w:kern w:val="0"/>
          <w:sz w:val="26"/>
          <w:szCs w:val="26"/>
          <w:lang w:eastAsia="en-US" w:bidi="ar-SA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DB5A4D" w:rsidRPr="006658E2" w:rsidRDefault="00DB5A4D" w:rsidP="00DB5A4D">
      <w:pPr>
        <w:rPr>
          <w:sz w:val="26"/>
          <w:szCs w:val="26"/>
        </w:rPr>
      </w:pPr>
    </w:p>
    <w:p w:rsidR="00DB5A4D" w:rsidRPr="006658E2" w:rsidRDefault="00DB5A4D" w:rsidP="00DB5A4D">
      <w:pPr>
        <w:rPr>
          <w:sz w:val="26"/>
          <w:szCs w:val="26"/>
        </w:rPr>
      </w:pPr>
    </w:p>
    <w:p w:rsidR="00DB5A4D" w:rsidRPr="006658E2" w:rsidRDefault="00DB5A4D" w:rsidP="00DB5A4D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  </w:t>
      </w:r>
      <w:r w:rsidRPr="006658E2">
        <w:rPr>
          <w:rFonts w:cs="Times New Roman"/>
          <w:sz w:val="26"/>
          <w:szCs w:val="26"/>
        </w:rPr>
        <w:tab/>
        <w:t xml:space="preserve">04.04.2014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</w:t>
      </w:r>
      <w:r w:rsidRPr="006658E2">
        <w:rPr>
          <w:rFonts w:cs="Times New Roman"/>
          <w:sz w:val="26"/>
          <w:szCs w:val="26"/>
        </w:rPr>
        <w:tab/>
        <w:t xml:space="preserve">                                         Дело № 4</w:t>
      </w:r>
      <w:r>
        <w:rPr>
          <w:rFonts w:cs="Times New Roman"/>
          <w:sz w:val="26"/>
          <w:szCs w:val="26"/>
        </w:rPr>
        <w:t>4</w:t>
      </w:r>
      <w:r w:rsidRPr="006658E2">
        <w:rPr>
          <w:rFonts w:cs="Times New Roman"/>
          <w:sz w:val="26"/>
          <w:szCs w:val="26"/>
        </w:rPr>
        <w:t>-К-2014</w:t>
      </w:r>
      <w:r w:rsidRPr="006658E2">
        <w:rPr>
          <w:rFonts w:cs="Times New Roman"/>
          <w:sz w:val="26"/>
          <w:szCs w:val="26"/>
        </w:rPr>
        <w:tab/>
      </w:r>
    </w:p>
    <w:p w:rsidR="00DB5A4D" w:rsidRPr="006658E2" w:rsidRDefault="00DB5A4D" w:rsidP="00DB5A4D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DB5A4D" w:rsidRPr="006658E2" w:rsidRDefault="00DB5A4D" w:rsidP="00DB5A4D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DB5A4D" w:rsidRPr="0053515D" w:rsidRDefault="00DB5A4D" w:rsidP="00DB5A4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 w:rsidRPr="006658E2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04 апреля 2014 </w:t>
      </w:r>
      <w:r w:rsidRPr="0053515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года о признании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действиях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аукционной комиссии уполномоченного органа -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Чебоксарского городского комитета по управлению имуществом 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>нарушени</w:t>
      </w:r>
      <w:r>
        <w:rPr>
          <w:rFonts w:eastAsia="Calibri" w:cs="Times New Roman"/>
          <w:bCs/>
          <w:kern w:val="32"/>
          <w:sz w:val="26"/>
          <w:szCs w:val="26"/>
          <w:lang w:eastAsia="ru-RU" w:bidi="ar-SA"/>
        </w:rPr>
        <w:t>я</w:t>
      </w:r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 части 3 статьи 67 Федерального закона от 05.04.2013 N 44-ФЗ «О контрактной  системе в сфере закупок товаров, работ, услуг</w:t>
      </w:r>
      <w:proofErr w:type="gramEnd"/>
      <w:r w:rsidRPr="0053515D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 для обеспечения госуда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 w:bidi="ar-SA"/>
        </w:rPr>
        <w:t xml:space="preserve">рственных и муниципальных нужд» </w:t>
      </w:r>
      <w:r w:rsidRPr="0053515D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при проведении </w:t>
      </w:r>
      <w:r w:rsidRPr="0053515D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электронного аукциона </w:t>
      </w:r>
      <w:r w:rsidRPr="006658E2">
        <w:rPr>
          <w:rFonts w:eastAsia="Times New Roman" w:cs="Times New Roman"/>
          <w:sz w:val="26"/>
          <w:szCs w:val="26"/>
          <w:lang w:eastAsia="ru-RU"/>
        </w:rPr>
        <w:t>№ 01153000200140000</w:t>
      </w:r>
      <w:r>
        <w:rPr>
          <w:rFonts w:eastAsia="Times New Roman" w:cs="Times New Roman"/>
          <w:sz w:val="26"/>
          <w:szCs w:val="26"/>
          <w:lang w:eastAsia="ru-RU"/>
        </w:rPr>
        <w:t>22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«Выполнение работ  по ремонту проездов и дворовых территорий в </w:t>
      </w:r>
      <w:r>
        <w:rPr>
          <w:rFonts w:eastAsia="Times New Roman" w:cs="Times New Roman"/>
          <w:sz w:val="26"/>
          <w:szCs w:val="26"/>
          <w:lang w:eastAsia="ru-RU"/>
        </w:rPr>
        <w:t>Ленинском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районе  </w:t>
      </w:r>
      <w:proofErr w:type="spellStart"/>
      <w:r w:rsidRPr="006658E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6658E2">
        <w:rPr>
          <w:rFonts w:eastAsia="Times New Roman" w:cs="Times New Roman"/>
          <w:sz w:val="26"/>
          <w:szCs w:val="26"/>
          <w:lang w:eastAsia="ru-RU"/>
        </w:rPr>
        <w:t>.Ч</w:t>
      </w:r>
      <w:proofErr w:type="gramEnd"/>
      <w:r w:rsidRPr="006658E2">
        <w:rPr>
          <w:rFonts w:eastAsia="Times New Roman" w:cs="Times New Roman"/>
          <w:sz w:val="26"/>
          <w:szCs w:val="26"/>
          <w:lang w:eastAsia="ru-RU"/>
        </w:rPr>
        <w:t>ебоксары</w:t>
      </w:r>
      <w:proofErr w:type="spellEnd"/>
      <w:r w:rsidRPr="006658E2">
        <w:rPr>
          <w:rFonts w:eastAsia="Times New Roman" w:cs="Times New Roman"/>
          <w:sz w:val="26"/>
          <w:szCs w:val="26"/>
          <w:lang w:eastAsia="ru-RU"/>
        </w:rPr>
        <w:t>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3515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 на основании </w:t>
      </w:r>
      <w:r w:rsidRPr="0053515D">
        <w:rPr>
          <w:rFonts w:eastAsia="Calibri" w:cs="Times New Roman"/>
          <w:kern w:val="0"/>
          <w:sz w:val="26"/>
          <w:szCs w:val="26"/>
          <w:lang w:eastAsia="en-US" w:bidi="ar-SA"/>
        </w:rPr>
        <w:t>пункта  2 части 15 статьи 99, пункта 2 части 22 статьи 99, статьи 106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DB5A4D" w:rsidRPr="006658E2" w:rsidRDefault="00DB5A4D" w:rsidP="00DB5A4D">
      <w:pPr>
        <w:pStyle w:val="1"/>
        <w:jc w:val="both"/>
        <w:rPr>
          <w:rFonts w:cs="Times New Roman"/>
          <w:color w:val="000000"/>
          <w:sz w:val="26"/>
          <w:szCs w:val="26"/>
        </w:rPr>
      </w:pPr>
    </w:p>
    <w:p w:rsidR="00DB5A4D" w:rsidRPr="006658E2" w:rsidRDefault="00DB5A4D" w:rsidP="00DB5A4D">
      <w:pPr>
        <w:spacing w:line="100" w:lineRule="atLeast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  </w:t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</w:r>
      <w:r w:rsidRPr="006658E2">
        <w:rPr>
          <w:sz w:val="26"/>
          <w:szCs w:val="26"/>
        </w:rPr>
        <w:tab/>
        <w:t>ПРЕДПИСЫВАЕТ:</w:t>
      </w:r>
    </w:p>
    <w:p w:rsidR="00DB5A4D" w:rsidRPr="006658E2" w:rsidRDefault="00DB5A4D" w:rsidP="00DB5A4D">
      <w:pPr>
        <w:spacing w:line="100" w:lineRule="atLeast"/>
        <w:jc w:val="both"/>
        <w:rPr>
          <w:sz w:val="26"/>
          <w:szCs w:val="26"/>
        </w:rPr>
      </w:pPr>
    </w:p>
    <w:p w:rsidR="00DB5A4D" w:rsidRPr="006658E2" w:rsidRDefault="00DB5A4D" w:rsidP="00DB5A4D">
      <w:pPr>
        <w:ind w:firstLine="720"/>
        <w:jc w:val="both"/>
        <w:rPr>
          <w:sz w:val="26"/>
          <w:szCs w:val="26"/>
        </w:rPr>
      </w:pPr>
      <w:r w:rsidRPr="006658E2">
        <w:rPr>
          <w:sz w:val="26"/>
          <w:szCs w:val="26"/>
        </w:rPr>
        <w:t>1.</w:t>
      </w:r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6658E2">
        <w:rPr>
          <w:rFonts w:eastAsia="Calibri" w:cs="Times New Roman"/>
          <w:bCs/>
          <w:kern w:val="32"/>
          <w:sz w:val="26"/>
          <w:szCs w:val="26"/>
          <w:lang w:eastAsia="ru-RU"/>
        </w:rPr>
        <w:t xml:space="preserve">Аукционной комиссии уполномоченного органа - 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Чебоксарского городского комитета по управлению имуществом </w:t>
      </w:r>
      <w:r w:rsidRPr="006658E2">
        <w:rPr>
          <w:rFonts w:eastAsia="Calibri"/>
          <w:sz w:val="26"/>
          <w:szCs w:val="26"/>
        </w:rPr>
        <w:t xml:space="preserve">в срок до </w:t>
      </w:r>
      <w:r w:rsidRPr="006658E2">
        <w:rPr>
          <w:rFonts w:eastAsia="Calibri"/>
          <w:b/>
          <w:sz w:val="26"/>
          <w:szCs w:val="26"/>
        </w:rPr>
        <w:t>14 апреля  201</w:t>
      </w:r>
      <w:r>
        <w:rPr>
          <w:rFonts w:eastAsia="Calibri"/>
          <w:b/>
          <w:sz w:val="26"/>
          <w:szCs w:val="26"/>
        </w:rPr>
        <w:t>4</w:t>
      </w:r>
      <w:r w:rsidRPr="006658E2">
        <w:rPr>
          <w:rFonts w:eastAsia="Calibri"/>
          <w:b/>
          <w:sz w:val="26"/>
          <w:szCs w:val="26"/>
        </w:rPr>
        <w:t xml:space="preserve"> г.</w:t>
      </w:r>
      <w:r w:rsidRPr="006658E2">
        <w:rPr>
          <w:rFonts w:eastAsia="Calibri"/>
          <w:sz w:val="26"/>
          <w:szCs w:val="26"/>
        </w:rPr>
        <w:t xml:space="preserve"> устранить нарушение ч.3 ст.67</w:t>
      </w:r>
      <w:r w:rsidRPr="006658E2">
        <w:rPr>
          <w:rFonts w:eastAsia="Calibri" w:cs="Times New Roman"/>
          <w:sz w:val="26"/>
          <w:szCs w:val="26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</w:t>
      </w:r>
      <w:r>
        <w:rPr>
          <w:rFonts w:eastAsia="Batang" w:cs="Times New Roman"/>
          <w:kern w:val="0"/>
          <w:sz w:val="26"/>
          <w:szCs w:val="26"/>
          <w:lang w:eastAsia="ko-KR" w:bidi="ar-SA"/>
        </w:rPr>
        <w:t xml:space="preserve">допущенном </w:t>
      </w:r>
      <w:r w:rsidRPr="006658E2">
        <w:rPr>
          <w:rFonts w:eastAsia="Batang" w:cs="Times New Roman"/>
          <w:kern w:val="0"/>
          <w:sz w:val="26"/>
          <w:szCs w:val="26"/>
          <w:lang w:eastAsia="ko-KR" w:bidi="ar-SA"/>
        </w:rPr>
        <w:t xml:space="preserve">при проведении электронного аукциона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№ 01153000200140000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22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«Выполнение работ  по ремонту проездов и дворовых территорий в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Ленинском</w:t>
      </w:r>
      <w:proofErr w:type="gram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районе  </w:t>
      </w:r>
      <w:proofErr w:type="spellStart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г</w:t>
      </w:r>
      <w:proofErr w:type="gramStart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.Ч</w:t>
      </w:r>
      <w:proofErr w:type="gram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ебоксары</w:t>
      </w:r>
      <w:proofErr w:type="spellEnd"/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»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658E2">
        <w:rPr>
          <w:rFonts w:eastAsia="Times New Roman" w:cs="Times New Roman"/>
          <w:sz w:val="26"/>
          <w:szCs w:val="26"/>
          <w:lang w:eastAsia="ru-RU"/>
        </w:rPr>
        <w:t>путем</w:t>
      </w:r>
      <w:r w:rsidRPr="006658E2">
        <w:rPr>
          <w:sz w:val="26"/>
          <w:szCs w:val="26"/>
        </w:rPr>
        <w:t xml:space="preserve"> совершения следующих действий:</w:t>
      </w:r>
    </w:p>
    <w:p w:rsidR="00DB5A4D" w:rsidRPr="006658E2" w:rsidRDefault="00DB5A4D" w:rsidP="00DB5A4D">
      <w:pPr>
        <w:pStyle w:val="1"/>
        <w:ind w:left="-142" w:firstLine="851"/>
        <w:jc w:val="both"/>
        <w:rPr>
          <w:rFonts w:cs="Calibri"/>
          <w:sz w:val="26"/>
          <w:szCs w:val="26"/>
        </w:rPr>
      </w:pPr>
      <w:r w:rsidRPr="006658E2">
        <w:rPr>
          <w:sz w:val="26"/>
          <w:szCs w:val="26"/>
        </w:rPr>
        <w:t>1.1</w:t>
      </w:r>
      <w:r w:rsidRPr="006658E2">
        <w:rPr>
          <w:rFonts w:cs="Times New Roman"/>
          <w:sz w:val="26"/>
          <w:szCs w:val="26"/>
        </w:rPr>
        <w:t xml:space="preserve"> отменить протокол рассмотрения первых частей заявок на участие в электронном аукционе </w:t>
      </w:r>
      <w:r w:rsidRPr="006658E2">
        <w:rPr>
          <w:sz w:val="26"/>
          <w:szCs w:val="26"/>
        </w:rPr>
        <w:t xml:space="preserve"> </w:t>
      </w:r>
      <w:proofErr w:type="gramStart"/>
      <w:r w:rsidRPr="006658E2">
        <w:rPr>
          <w:sz w:val="26"/>
          <w:szCs w:val="26"/>
        </w:rPr>
        <w:t>(</w:t>
      </w:r>
      <w:r w:rsidRPr="006658E2">
        <w:rPr>
          <w:rFonts w:cs="Times New Roman"/>
          <w:sz w:val="26"/>
          <w:szCs w:val="26"/>
        </w:rPr>
        <w:t xml:space="preserve"> </w:t>
      </w:r>
      <w:proofErr w:type="spellStart"/>
      <w:proofErr w:type="gramEnd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0115300020014000022</w:t>
      </w:r>
      <w:r w:rsidRPr="006658E2">
        <w:rPr>
          <w:rFonts w:cs="Times New Roman"/>
          <w:sz w:val="26"/>
          <w:szCs w:val="26"/>
        </w:rPr>
        <w:t>)</w:t>
      </w:r>
      <w:r w:rsidRPr="006658E2">
        <w:rPr>
          <w:rFonts w:eastAsia="Calibri" w:cs="Times New Roman"/>
          <w:sz w:val="26"/>
          <w:szCs w:val="26"/>
        </w:rPr>
        <w:t xml:space="preserve"> </w:t>
      </w:r>
      <w:r w:rsidRPr="006658E2">
        <w:rPr>
          <w:rFonts w:eastAsia="Calibri"/>
          <w:sz w:val="26"/>
          <w:szCs w:val="26"/>
        </w:rPr>
        <w:t xml:space="preserve"> от  21 марта 2014 г.</w:t>
      </w:r>
      <w:r w:rsidRPr="006658E2">
        <w:rPr>
          <w:rFonts w:cs="Calibri"/>
          <w:sz w:val="26"/>
          <w:szCs w:val="26"/>
        </w:rPr>
        <w:t>;</w:t>
      </w:r>
    </w:p>
    <w:p w:rsidR="00DB5A4D" w:rsidRPr="006658E2" w:rsidRDefault="00DB5A4D" w:rsidP="00DB5A4D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sz w:val="26"/>
          <w:szCs w:val="26"/>
        </w:rPr>
        <w:lastRenderedPageBreak/>
        <w:t>1.2.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отменить протокол подведения итогов электронного аукциона </w:t>
      </w:r>
      <w:r w:rsidRPr="006658E2">
        <w:rPr>
          <w:sz w:val="26"/>
          <w:szCs w:val="26"/>
        </w:rPr>
        <w:t>(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01153000200140000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22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) </w:t>
      </w:r>
      <w:r w:rsidRPr="006658E2">
        <w:rPr>
          <w:rFonts w:eastAsia="Calibri"/>
          <w:sz w:val="26"/>
          <w:szCs w:val="26"/>
        </w:rPr>
        <w:t>от  25 марта  2014 г.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</w:p>
    <w:p w:rsidR="00DB5A4D" w:rsidRPr="006658E2" w:rsidRDefault="00DB5A4D" w:rsidP="00DB5A4D">
      <w:pPr>
        <w:spacing w:line="100" w:lineRule="atLeast"/>
        <w:ind w:firstLine="709"/>
        <w:jc w:val="both"/>
        <w:rPr>
          <w:sz w:val="26"/>
          <w:szCs w:val="26"/>
        </w:rPr>
      </w:pPr>
      <w:r w:rsidRPr="006658E2">
        <w:rPr>
          <w:sz w:val="26"/>
          <w:szCs w:val="26"/>
        </w:rPr>
        <w:t xml:space="preserve">1.3. повторно рассмотреть первые части заявок с учетом </w:t>
      </w:r>
      <w:r>
        <w:rPr>
          <w:sz w:val="26"/>
          <w:szCs w:val="26"/>
        </w:rPr>
        <w:t xml:space="preserve">устранения </w:t>
      </w:r>
      <w:r w:rsidRPr="006658E2">
        <w:rPr>
          <w:sz w:val="26"/>
          <w:szCs w:val="26"/>
        </w:rPr>
        <w:t>нарушений указанных в решении;</w:t>
      </w:r>
    </w:p>
    <w:p w:rsidR="00DB5A4D" w:rsidRPr="006658E2" w:rsidRDefault="00DB5A4D" w:rsidP="00DB5A4D">
      <w:pPr>
        <w:pStyle w:val="1"/>
        <w:ind w:left="-142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1.4.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DB5A4D" w:rsidRPr="006658E2" w:rsidRDefault="00DB5A4D" w:rsidP="00DB5A4D">
      <w:pPr>
        <w:pStyle w:val="1"/>
        <w:ind w:left="-142" w:firstLine="850"/>
        <w:jc w:val="both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2. Оператору электронной площадки ОАО «Единая  электронная торговая площадка»   </w:t>
      </w:r>
      <w:hyperlink r:id="rId5" w:history="1">
        <w:r w:rsidRPr="006658E2">
          <w:rPr>
            <w:rStyle w:val="a3"/>
            <w:rFonts w:cs="Times New Roman"/>
            <w:sz w:val="26"/>
            <w:szCs w:val="26"/>
            <w:lang w:val="en-US"/>
          </w:rPr>
          <w:t>http</w:t>
        </w:r>
        <w:r w:rsidRPr="006658E2">
          <w:rPr>
            <w:rStyle w:val="a3"/>
            <w:rFonts w:cs="Times New Roman"/>
            <w:sz w:val="26"/>
            <w:szCs w:val="26"/>
          </w:rPr>
          <w:t>://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etp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roseltorg</w:t>
        </w:r>
        <w:proofErr w:type="spellEnd"/>
        <w:r w:rsidRPr="006658E2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6658E2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6658E2">
        <w:rPr>
          <w:rFonts w:cs="Times New Roman"/>
          <w:sz w:val="26"/>
          <w:szCs w:val="26"/>
        </w:rPr>
        <w:t>:</w:t>
      </w:r>
    </w:p>
    <w:p w:rsidR="00DB5A4D" w:rsidRPr="006658E2" w:rsidRDefault="00DB5A4D" w:rsidP="00DB5A4D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cs="Times New Roman"/>
          <w:sz w:val="26"/>
          <w:szCs w:val="26"/>
        </w:rPr>
        <w:t xml:space="preserve"> </w:t>
      </w:r>
      <w:proofErr w:type="gramStart"/>
      <w:r w:rsidRPr="006658E2">
        <w:rPr>
          <w:rFonts w:cs="Times New Roman"/>
          <w:sz w:val="26"/>
          <w:szCs w:val="26"/>
        </w:rPr>
        <w:t xml:space="preserve">2.1 обеспечить   возможность аукционной </w:t>
      </w:r>
      <w:r w:rsidRPr="006658E2">
        <w:rPr>
          <w:sz w:val="26"/>
          <w:szCs w:val="26"/>
        </w:rPr>
        <w:t>комиссии уполномоченного органа</w:t>
      </w:r>
      <w:r w:rsidRPr="006658E2">
        <w:rPr>
          <w:rFonts w:eastAsia="Times New Roman" w:cs="Times New Roman"/>
          <w:sz w:val="26"/>
          <w:szCs w:val="26"/>
          <w:lang w:eastAsia="ru-RU"/>
        </w:rPr>
        <w:t xml:space="preserve"> - Чебоксарского городского комитета по управлению имуществом </w:t>
      </w:r>
      <w:r w:rsidRPr="006658E2">
        <w:rPr>
          <w:rFonts w:eastAsia="Calibri"/>
          <w:sz w:val="26"/>
          <w:szCs w:val="26"/>
        </w:rPr>
        <w:t xml:space="preserve">вернуться на этап рассмотрения </w:t>
      </w:r>
      <w:r w:rsidRPr="006658E2">
        <w:rPr>
          <w:rFonts w:cs="Times New Roman"/>
          <w:sz w:val="26"/>
          <w:szCs w:val="26"/>
        </w:rPr>
        <w:t xml:space="preserve"> первых частей заявок (</w:t>
      </w:r>
      <w:proofErr w:type="spellStart"/>
      <w:r w:rsidRPr="006658E2">
        <w:rPr>
          <w:rFonts w:cs="Times New Roman"/>
          <w:sz w:val="26"/>
          <w:szCs w:val="26"/>
        </w:rPr>
        <w:t>изв</w:t>
      </w:r>
      <w:proofErr w:type="spellEnd"/>
      <w:r w:rsidRPr="006658E2">
        <w:rPr>
          <w:rFonts w:cs="Times New Roman"/>
          <w:sz w:val="26"/>
          <w:szCs w:val="26"/>
        </w:rPr>
        <w:t>.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 01153000200140000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22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Pr="006658E2">
        <w:rPr>
          <w:rFonts w:eastAsia="Calibri" w:cs="Times New Roman"/>
          <w:sz w:val="26"/>
          <w:szCs w:val="26"/>
        </w:rPr>
        <w:t>, отменить прот</w:t>
      </w:r>
      <w:r w:rsidRPr="006658E2">
        <w:rPr>
          <w:rFonts w:cs="Times New Roman"/>
          <w:sz w:val="26"/>
          <w:szCs w:val="26"/>
        </w:rPr>
        <w:t xml:space="preserve">окол рассмотрения первых частей заявок </w:t>
      </w:r>
      <w:r w:rsidRPr="006658E2">
        <w:rPr>
          <w:rFonts w:eastAsia="Calibri"/>
          <w:sz w:val="26"/>
          <w:szCs w:val="26"/>
        </w:rPr>
        <w:t>от  21 марта 2014 г.</w:t>
      </w:r>
      <w:r w:rsidRPr="006658E2">
        <w:rPr>
          <w:rFonts w:cs="Calibri"/>
          <w:sz w:val="26"/>
          <w:szCs w:val="26"/>
        </w:rPr>
        <w:t>;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протокол  подведения итогов </w:t>
      </w:r>
      <w:r w:rsidRPr="006658E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аукциона </w:t>
      </w:r>
      <w:r w:rsidRPr="006658E2">
        <w:rPr>
          <w:rFonts w:eastAsia="Calibri"/>
          <w:sz w:val="26"/>
          <w:szCs w:val="26"/>
        </w:rPr>
        <w:t>от  25 марта  2014 г.)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;</w:t>
      </w:r>
      <w:proofErr w:type="gramEnd"/>
    </w:p>
    <w:p w:rsidR="00DB5A4D" w:rsidRPr="006658E2" w:rsidRDefault="00DB5A4D" w:rsidP="00DB5A4D">
      <w:pPr>
        <w:widowControl/>
        <w:suppressAutoHyphens w:val="0"/>
        <w:ind w:left="-142" w:firstLine="851"/>
        <w:jc w:val="both"/>
        <w:rPr>
          <w:rFonts w:eastAsia="Calibri" w:cs="Calibri"/>
          <w:kern w:val="0"/>
          <w:sz w:val="26"/>
          <w:szCs w:val="26"/>
          <w:lang w:eastAsia="en-US" w:bidi="ar-SA"/>
        </w:rPr>
      </w:pP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продолжить </w:t>
      </w:r>
      <w:r>
        <w:rPr>
          <w:rFonts w:eastAsia="Calibri" w:cs="Calibri"/>
          <w:kern w:val="0"/>
          <w:sz w:val="26"/>
          <w:szCs w:val="26"/>
          <w:lang w:eastAsia="en-US" w:bidi="ar-SA"/>
        </w:rPr>
        <w:t xml:space="preserve">проведение 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>аукцион</w:t>
      </w:r>
      <w:r>
        <w:rPr>
          <w:rFonts w:eastAsia="Calibri" w:cs="Calibri"/>
          <w:kern w:val="0"/>
          <w:sz w:val="26"/>
          <w:szCs w:val="26"/>
          <w:lang w:eastAsia="en-US" w:bidi="ar-SA"/>
        </w:rPr>
        <w:t>а</w:t>
      </w:r>
      <w:r w:rsidRPr="006658E2">
        <w:rPr>
          <w:rFonts w:eastAsia="Calibri" w:cs="Calibri"/>
          <w:kern w:val="0"/>
          <w:sz w:val="26"/>
          <w:szCs w:val="26"/>
          <w:lang w:eastAsia="en-US" w:bidi="ar-SA"/>
        </w:rPr>
        <w:t xml:space="preserve"> с момента подачи предложения по цене  последним участником.</w:t>
      </w:r>
    </w:p>
    <w:p w:rsidR="00DB5A4D" w:rsidRPr="006658E2" w:rsidRDefault="00DB5A4D" w:rsidP="00DB5A4D">
      <w:pPr>
        <w:pStyle w:val="1"/>
        <w:ind w:left="-142"/>
        <w:jc w:val="both"/>
        <w:rPr>
          <w:rFonts w:cs="Times New Roman"/>
          <w:sz w:val="26"/>
          <w:szCs w:val="26"/>
          <w:u w:val="single"/>
        </w:rPr>
      </w:pPr>
      <w:r w:rsidRPr="006658E2">
        <w:rPr>
          <w:rFonts w:cs="Calibri"/>
          <w:sz w:val="26"/>
          <w:szCs w:val="26"/>
        </w:rPr>
        <w:t xml:space="preserve">      </w:t>
      </w:r>
      <w:r w:rsidRPr="006658E2">
        <w:rPr>
          <w:rFonts w:cs="Calibri"/>
          <w:sz w:val="26"/>
          <w:szCs w:val="26"/>
        </w:rPr>
        <w:tab/>
        <w:t xml:space="preserve"> </w:t>
      </w:r>
      <w:r w:rsidRPr="006658E2">
        <w:rPr>
          <w:rFonts w:cs="Times New Roman"/>
          <w:sz w:val="26"/>
          <w:szCs w:val="26"/>
        </w:rPr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6658E2">
        <w:rPr>
          <w:rFonts w:cs="Times New Roman"/>
          <w:sz w:val="26"/>
          <w:szCs w:val="26"/>
        </w:rPr>
        <w:t>Чувашское</w:t>
      </w:r>
      <w:proofErr w:type="gramEnd"/>
      <w:r w:rsidRPr="006658E2">
        <w:rPr>
          <w:rFonts w:cs="Times New Roman"/>
          <w:sz w:val="26"/>
          <w:szCs w:val="26"/>
        </w:rPr>
        <w:t xml:space="preserve"> УФАС России    </w:t>
      </w:r>
      <w:r w:rsidRPr="006658E2">
        <w:rPr>
          <w:rFonts w:cs="Times New Roman"/>
          <w:sz w:val="26"/>
          <w:szCs w:val="26"/>
          <w:u w:val="single"/>
        </w:rPr>
        <w:t>до                                                                                                          16.04.2014 г.</w:t>
      </w:r>
    </w:p>
    <w:p w:rsidR="00DB5A4D" w:rsidRPr="006658E2" w:rsidRDefault="00DB5A4D" w:rsidP="00DB5A4D">
      <w:pPr>
        <w:spacing w:line="100" w:lineRule="atLeast"/>
        <w:ind w:firstLine="720"/>
        <w:jc w:val="both"/>
        <w:rPr>
          <w:sz w:val="26"/>
          <w:szCs w:val="26"/>
        </w:rPr>
      </w:pPr>
    </w:p>
    <w:p w:rsidR="00DB5A4D" w:rsidRPr="006658E2" w:rsidRDefault="00DB5A4D" w:rsidP="00DB5A4D">
      <w:pPr>
        <w:spacing w:line="100" w:lineRule="atLeast"/>
        <w:ind w:firstLine="720"/>
        <w:jc w:val="both"/>
        <w:rPr>
          <w:sz w:val="26"/>
          <w:szCs w:val="26"/>
        </w:rPr>
      </w:pPr>
    </w:p>
    <w:p w:rsidR="00DB5A4D" w:rsidRPr="006658E2" w:rsidRDefault="00DB5A4D" w:rsidP="00DB5A4D">
      <w:pPr>
        <w:pStyle w:val="1"/>
        <w:tabs>
          <w:tab w:val="left" w:pos="851"/>
        </w:tabs>
        <w:jc w:val="both"/>
        <w:rPr>
          <w:rFonts w:cs="Times New Roman"/>
          <w:sz w:val="26"/>
          <w:szCs w:val="26"/>
          <w:u w:val="single"/>
        </w:rPr>
      </w:pPr>
    </w:p>
    <w:p w:rsidR="00DB5A4D" w:rsidRPr="006658E2" w:rsidRDefault="00DB5A4D" w:rsidP="00DB5A4D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Председатель Комиссии      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751572">
        <w:rPr>
          <w:rFonts w:cs="Times New Roman"/>
          <w:sz w:val="26"/>
          <w:szCs w:val="26"/>
        </w:rPr>
        <w:t>«…»</w:t>
      </w:r>
      <w:bookmarkStart w:id="0" w:name="_GoBack"/>
      <w:bookmarkEnd w:id="0"/>
    </w:p>
    <w:p w:rsidR="00DB5A4D" w:rsidRPr="006658E2" w:rsidRDefault="00DB5A4D" w:rsidP="00DB5A4D">
      <w:pPr>
        <w:pStyle w:val="1"/>
        <w:rPr>
          <w:rFonts w:cs="Times New Roman"/>
          <w:sz w:val="26"/>
          <w:szCs w:val="26"/>
        </w:rPr>
      </w:pPr>
    </w:p>
    <w:p w:rsidR="00DB5A4D" w:rsidRPr="006658E2" w:rsidRDefault="00DB5A4D" w:rsidP="00DB5A4D">
      <w:pPr>
        <w:pStyle w:val="1"/>
        <w:rPr>
          <w:rFonts w:cs="Times New Roman"/>
          <w:sz w:val="26"/>
          <w:szCs w:val="26"/>
        </w:rPr>
      </w:pPr>
    </w:p>
    <w:p w:rsidR="00DB5A4D" w:rsidRPr="006658E2" w:rsidRDefault="00DB5A4D" w:rsidP="00751572">
      <w:pPr>
        <w:pStyle w:val="1"/>
        <w:rPr>
          <w:rFonts w:cs="Times New Roman"/>
          <w:sz w:val="26"/>
          <w:szCs w:val="26"/>
        </w:rPr>
      </w:pPr>
      <w:r w:rsidRPr="006658E2">
        <w:rPr>
          <w:rFonts w:cs="Times New Roman"/>
          <w:sz w:val="26"/>
          <w:szCs w:val="26"/>
        </w:rPr>
        <w:t xml:space="preserve">Члены Комиссии                      </w:t>
      </w:r>
      <w:r w:rsidRPr="006658E2">
        <w:rPr>
          <w:rFonts w:cs="Times New Roman"/>
          <w:sz w:val="26"/>
          <w:szCs w:val="26"/>
        </w:rPr>
        <w:tab/>
      </w:r>
      <w:r w:rsidRPr="006658E2">
        <w:rPr>
          <w:rFonts w:cs="Times New Roman"/>
          <w:sz w:val="26"/>
          <w:szCs w:val="26"/>
        </w:rPr>
        <w:tab/>
        <w:t xml:space="preserve">                           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751572">
        <w:rPr>
          <w:rFonts w:cs="Times New Roman"/>
          <w:sz w:val="26"/>
          <w:szCs w:val="26"/>
        </w:rPr>
        <w:t>«…»</w:t>
      </w:r>
    </w:p>
    <w:p w:rsidR="00DB5A4D" w:rsidRPr="006658E2" w:rsidRDefault="00DB5A4D" w:rsidP="00DB5A4D">
      <w:pPr>
        <w:pStyle w:val="1"/>
        <w:ind w:left="1245"/>
        <w:rPr>
          <w:rFonts w:cs="Times New Roman"/>
          <w:sz w:val="26"/>
          <w:szCs w:val="26"/>
        </w:rPr>
      </w:pPr>
    </w:p>
    <w:p w:rsidR="00DB5A4D" w:rsidRDefault="00DB5A4D" w:rsidP="00DB5A4D">
      <w:pPr>
        <w:pStyle w:val="1"/>
        <w:ind w:left="1245"/>
        <w:rPr>
          <w:rFonts w:cs="Times New Roman"/>
          <w:sz w:val="28"/>
          <w:szCs w:val="28"/>
        </w:rPr>
      </w:pPr>
    </w:p>
    <w:p w:rsidR="00DB5A4D" w:rsidRDefault="00DB5A4D" w:rsidP="00DB5A4D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DB5A4D" w:rsidRDefault="00DB5A4D" w:rsidP="00DB5A4D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DB5A4D" w:rsidRDefault="00DB5A4D" w:rsidP="00DB5A4D">
      <w:pPr>
        <w:pStyle w:val="1"/>
        <w:ind w:left="851"/>
        <w:jc w:val="both"/>
        <w:rPr>
          <w:rFonts w:cs="Times New Roman"/>
          <w:sz w:val="28"/>
          <w:szCs w:val="28"/>
        </w:rPr>
      </w:pPr>
    </w:p>
    <w:p w:rsidR="00DB5A4D" w:rsidRDefault="00DB5A4D" w:rsidP="00DB5A4D"/>
    <w:p w:rsidR="00DB5A4D" w:rsidRDefault="00DB5A4D" w:rsidP="00DB5A4D"/>
    <w:p w:rsidR="00DB5A4D" w:rsidRDefault="00DB5A4D" w:rsidP="00DB5A4D"/>
    <w:p w:rsidR="00A20BEB" w:rsidRDefault="00A20BEB"/>
    <w:sectPr w:rsidR="00A20B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4D"/>
    <w:rsid w:val="00751572"/>
    <w:rsid w:val="00A20BEB"/>
    <w:rsid w:val="00B80E54"/>
    <w:rsid w:val="00D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5A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DB5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5A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DB5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2014-04-04T12:38:00Z</cp:lastPrinted>
  <dcterms:created xsi:type="dcterms:W3CDTF">2014-04-16T04:52:00Z</dcterms:created>
  <dcterms:modified xsi:type="dcterms:W3CDTF">2014-04-22T09:00:00Z</dcterms:modified>
</cp:coreProperties>
</file>