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5F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C12" w:rsidRPr="009E00E5" w:rsidRDefault="00523C12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0E01A4" w:rsidP="000E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Исх.№04-05/1067 от 20.02.2014</w:t>
      </w: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730" w:rsidRDefault="00FE6730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FA1" w:rsidRPr="009E00E5" w:rsidRDefault="00524FA1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5F" w:rsidRPr="009E00E5" w:rsidRDefault="00A8085F" w:rsidP="00D27B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046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7B">
        <w:rPr>
          <w:rFonts w:ascii="Times New Roman" w:hAnsi="Times New Roman" w:cs="Times New Roman"/>
          <w:b/>
          <w:sz w:val="26"/>
          <w:szCs w:val="26"/>
        </w:rPr>
        <w:t>ОПРЕДЕЛЕНИЕ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об отложении рассмотрения дела № </w:t>
      </w:r>
      <w:r w:rsidR="00FD78CA">
        <w:rPr>
          <w:rFonts w:ascii="Times New Roman" w:hAnsi="Times New Roman" w:cs="Times New Roman"/>
          <w:sz w:val="26"/>
          <w:szCs w:val="26"/>
        </w:rPr>
        <w:t>45/04</w:t>
      </w:r>
      <w:r w:rsidRPr="0017707B">
        <w:rPr>
          <w:rFonts w:ascii="Times New Roman" w:hAnsi="Times New Roman" w:cs="Times New Roman"/>
          <w:sz w:val="26"/>
          <w:szCs w:val="26"/>
        </w:rPr>
        <w:t>-АМЗ-201</w:t>
      </w:r>
      <w:r w:rsidR="00FD78CA">
        <w:rPr>
          <w:rFonts w:ascii="Times New Roman" w:hAnsi="Times New Roman" w:cs="Times New Roman"/>
          <w:sz w:val="26"/>
          <w:szCs w:val="26"/>
        </w:rPr>
        <w:t>3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 нарушении антимонопольного законодательства</w:t>
      </w:r>
    </w:p>
    <w:p w:rsidR="00D27B3A" w:rsidRPr="0017707B" w:rsidRDefault="00D27B3A" w:rsidP="00D27B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«</w:t>
      </w:r>
      <w:r w:rsidR="004559D6" w:rsidRPr="0017707B">
        <w:rPr>
          <w:rFonts w:ascii="Times New Roman" w:hAnsi="Times New Roman" w:cs="Times New Roman"/>
          <w:sz w:val="26"/>
          <w:szCs w:val="26"/>
        </w:rPr>
        <w:t>2</w:t>
      </w:r>
      <w:r w:rsidR="00FD78CA">
        <w:rPr>
          <w:rFonts w:ascii="Times New Roman" w:hAnsi="Times New Roman" w:cs="Times New Roman"/>
          <w:sz w:val="26"/>
          <w:szCs w:val="26"/>
        </w:rPr>
        <w:t>0</w:t>
      </w:r>
      <w:r w:rsidRPr="0017707B">
        <w:rPr>
          <w:rFonts w:ascii="Times New Roman" w:hAnsi="Times New Roman" w:cs="Times New Roman"/>
          <w:sz w:val="26"/>
          <w:szCs w:val="26"/>
        </w:rPr>
        <w:t>»</w:t>
      </w:r>
      <w:r w:rsidR="00FD78CA">
        <w:rPr>
          <w:rFonts w:ascii="Times New Roman" w:hAnsi="Times New Roman" w:cs="Times New Roman"/>
          <w:sz w:val="26"/>
          <w:szCs w:val="26"/>
        </w:rPr>
        <w:t xml:space="preserve"> феврал</w:t>
      </w:r>
      <w:r w:rsidR="007D34D5" w:rsidRPr="0017707B">
        <w:rPr>
          <w:rFonts w:ascii="Times New Roman" w:hAnsi="Times New Roman" w:cs="Times New Roman"/>
          <w:sz w:val="26"/>
          <w:szCs w:val="26"/>
        </w:rPr>
        <w:t>я</w:t>
      </w:r>
      <w:r w:rsidRPr="0017707B">
        <w:rPr>
          <w:rFonts w:ascii="Times New Roman" w:hAnsi="Times New Roman" w:cs="Times New Roman"/>
          <w:sz w:val="26"/>
          <w:szCs w:val="26"/>
        </w:rPr>
        <w:t xml:space="preserve"> 201</w:t>
      </w:r>
      <w:r w:rsidR="00FD78CA">
        <w:rPr>
          <w:rFonts w:ascii="Times New Roman" w:hAnsi="Times New Roman" w:cs="Times New Roman"/>
          <w:sz w:val="26"/>
          <w:szCs w:val="26"/>
        </w:rPr>
        <w:t>4</w:t>
      </w:r>
      <w:r w:rsidRPr="0017707B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477A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45CA9" w:rsidRPr="0017707B">
        <w:rPr>
          <w:rFonts w:ascii="Times New Roman" w:hAnsi="Times New Roman" w:cs="Times New Roman"/>
          <w:sz w:val="26"/>
          <w:szCs w:val="26"/>
        </w:rPr>
        <w:t xml:space="preserve"> </w:t>
      </w:r>
      <w:r w:rsidRPr="0017707B">
        <w:rPr>
          <w:rFonts w:ascii="Times New Roman" w:hAnsi="Times New Roman" w:cs="Times New Roman"/>
          <w:sz w:val="26"/>
          <w:szCs w:val="26"/>
        </w:rPr>
        <w:t>г. Чебоксары</w:t>
      </w:r>
    </w:p>
    <w:p w:rsidR="00D27B3A" w:rsidRPr="0017707B" w:rsidRDefault="00D27B3A" w:rsidP="00D27B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Комиссия Чувашского УФАС России по рассмотрению дела №45/04-АМЗ-2013 о нарушении антимонопольного законодательства </w:t>
      </w:r>
      <w:r>
        <w:rPr>
          <w:rFonts w:ascii="Times New Roman" w:hAnsi="Times New Roman" w:cs="Times New Roman"/>
          <w:sz w:val="26"/>
          <w:szCs w:val="26"/>
        </w:rPr>
        <w:t>(далее – Комиссия)</w:t>
      </w:r>
      <w:r w:rsidRPr="00FA1AF7">
        <w:rPr>
          <w:rFonts w:ascii="Times New Roman" w:hAnsi="Times New Roman" w:cs="Times New Roman"/>
          <w:sz w:val="26"/>
          <w:szCs w:val="26"/>
        </w:rPr>
        <w:t xml:space="preserve"> в составе:</w:t>
      </w:r>
    </w:p>
    <w:tbl>
      <w:tblPr>
        <w:tblW w:w="9525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2579"/>
        <w:gridCol w:w="283"/>
        <w:gridCol w:w="6663"/>
      </w:tblGrid>
      <w:tr w:rsidR="00FD78CA" w:rsidRPr="00FA1AF7" w:rsidTr="00700399">
        <w:tc>
          <w:tcPr>
            <w:tcW w:w="2579" w:type="dxa"/>
          </w:tcPr>
          <w:p w:rsidR="00FD78CA" w:rsidRPr="00FA1AF7" w:rsidRDefault="00CF0856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«…»</w:t>
            </w: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78CA" w:rsidRPr="00FA1AF7" w:rsidTr="00700399">
        <w:tc>
          <w:tcPr>
            <w:tcW w:w="2579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</w:tcPr>
          <w:p w:rsidR="00FD78CA" w:rsidRPr="00FA1AF7" w:rsidRDefault="00FD78CA" w:rsidP="0070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D78CA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 xml:space="preserve">при участии от ответчика – </w:t>
      </w:r>
      <w:r>
        <w:rPr>
          <w:rFonts w:ascii="Times New Roman" w:hAnsi="Times New Roman" w:cs="Times New Roman"/>
          <w:sz w:val="26"/>
          <w:szCs w:val="26"/>
        </w:rPr>
        <w:t>ООО «Росгосстрах</w:t>
      </w:r>
      <w:r w:rsidRPr="00FA1AF7">
        <w:rPr>
          <w:rFonts w:ascii="Times New Roman" w:hAnsi="Times New Roman" w:cs="Times New Roman"/>
          <w:sz w:val="26"/>
          <w:szCs w:val="26"/>
        </w:rPr>
        <w:t xml:space="preserve">» в лице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FA1AF7">
        <w:rPr>
          <w:rFonts w:ascii="Times New Roman" w:hAnsi="Times New Roman" w:cs="Times New Roman"/>
          <w:sz w:val="26"/>
          <w:szCs w:val="26"/>
        </w:rPr>
        <w:t xml:space="preserve">илиала </w:t>
      </w:r>
      <w:r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</w:t>
      </w:r>
      <w:r w:rsidRPr="00FA1AF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Росгосстрах</w:t>
      </w:r>
      <w:r w:rsidRPr="00FA1AF7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 Чувашской Республике - Чувашии</w:t>
      </w:r>
      <w:r w:rsidRPr="00FA1AF7">
        <w:rPr>
          <w:rFonts w:ascii="Times New Roman" w:hAnsi="Times New Roman" w:cs="Times New Roman"/>
          <w:sz w:val="26"/>
          <w:szCs w:val="26"/>
        </w:rPr>
        <w:t xml:space="preserve">: </w:t>
      </w:r>
      <w:r w:rsidR="00CF0856">
        <w:rPr>
          <w:rFonts w:ascii="Times New Roman" w:hAnsi="Times New Roman" w:cs="Times New Roman"/>
          <w:sz w:val="26"/>
          <w:szCs w:val="26"/>
        </w:rPr>
        <w:t>«…»</w:t>
      </w:r>
      <w:r w:rsidRPr="00FA1AF7">
        <w:rPr>
          <w:rFonts w:ascii="Times New Roman" w:hAnsi="Times New Roman" w:cs="Times New Roman"/>
          <w:sz w:val="26"/>
          <w:szCs w:val="26"/>
        </w:rPr>
        <w:t xml:space="preserve"> по доверенности от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A1AF7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FA1AF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FA1A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№7</w:t>
      </w:r>
      <w:r w:rsidRPr="00FA1AF7">
        <w:rPr>
          <w:rFonts w:ascii="Times New Roman" w:hAnsi="Times New Roman" w:cs="Times New Roman"/>
          <w:sz w:val="26"/>
          <w:szCs w:val="26"/>
        </w:rPr>
        <w:t>,</w:t>
      </w:r>
    </w:p>
    <w:p w:rsidR="00FD78CA" w:rsidRPr="00FA1AF7" w:rsidRDefault="00FD78CA" w:rsidP="00FD7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участии от заявителя  - не явился, </w:t>
      </w:r>
    </w:p>
    <w:p w:rsidR="00FD78CA" w:rsidRPr="00FA1AF7" w:rsidRDefault="00FD78CA" w:rsidP="00FD78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1AF7">
        <w:rPr>
          <w:rFonts w:ascii="Times New Roman" w:hAnsi="Times New Roman" w:cs="Times New Roman"/>
          <w:sz w:val="26"/>
          <w:szCs w:val="26"/>
        </w:rPr>
        <w:t>рассмотрела дело №</w:t>
      </w:r>
      <w:r>
        <w:rPr>
          <w:rFonts w:ascii="Times New Roman" w:hAnsi="Times New Roman" w:cs="Times New Roman"/>
          <w:sz w:val="26"/>
          <w:szCs w:val="26"/>
        </w:rPr>
        <w:t>45</w:t>
      </w:r>
      <w:r w:rsidRPr="00FA1AF7">
        <w:rPr>
          <w:rFonts w:ascii="Times New Roman" w:hAnsi="Times New Roman" w:cs="Times New Roman"/>
          <w:sz w:val="26"/>
          <w:szCs w:val="26"/>
        </w:rPr>
        <w:t xml:space="preserve">/04-АМЗ-2013 по признакам нарушения </w:t>
      </w:r>
      <w:r>
        <w:rPr>
          <w:rFonts w:ascii="Times New Roman" w:hAnsi="Times New Roman"/>
          <w:sz w:val="26"/>
          <w:szCs w:val="26"/>
        </w:rPr>
        <w:t>Общества с ограниченной ответственностью</w:t>
      </w:r>
      <w:r w:rsidRPr="00A71B2B">
        <w:rPr>
          <w:rFonts w:ascii="Times New Roman" w:hAnsi="Times New Roman"/>
          <w:sz w:val="26"/>
          <w:szCs w:val="26"/>
        </w:rPr>
        <w:t xml:space="preserve"> «Росгосстрах» </w:t>
      </w:r>
      <w:r>
        <w:rPr>
          <w:rFonts w:ascii="Times New Roman" w:hAnsi="Times New Roman"/>
          <w:sz w:val="26"/>
          <w:szCs w:val="26"/>
        </w:rPr>
        <w:t xml:space="preserve">в лице Филиала общества с ограниченной ответственностью «Росгосстрах» в Чувашской Республике – Чувашии (428018, Чувашская Республика, г. Чебоксары, ул. Афанасьева, д.13) </w:t>
      </w:r>
      <w:r w:rsidRPr="00A71B2B">
        <w:rPr>
          <w:rFonts w:ascii="Times New Roman" w:hAnsi="Times New Roman"/>
          <w:sz w:val="26"/>
          <w:szCs w:val="26"/>
        </w:rPr>
        <w:t>по признакам нарушения пункта 10 части 1 статьи 10 Федерального закона от 26.07.2006 № 135-ФЗ «О защите конкуренции»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29527D" w:rsidRPr="0017707B" w:rsidRDefault="0029527D" w:rsidP="002952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527D" w:rsidRPr="0017707B" w:rsidRDefault="0029527D" w:rsidP="002952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УСТАНОВИЛА:</w:t>
      </w:r>
    </w:p>
    <w:p w:rsidR="00F70AF8" w:rsidRPr="0017707B" w:rsidRDefault="00F70AF8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Управление Федеральной антимонопольной службы по Чувашской Республики – Чувашии поступило обращение </w:t>
      </w:r>
      <w:r w:rsidR="00CF0856">
        <w:rPr>
          <w:rFonts w:ascii="Times New Roman" w:eastAsia="Times New Roman" w:hAnsi="Times New Roman" w:cs="Times New Roman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</w:t>
      </w:r>
      <w:r w:rsidRPr="00FD78C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действия ООО «Росгосстрах» по необоснованному закрытию базы данных своих клиентов для доступа другими страховщиками</w:t>
      </w:r>
      <w:r w:rsidRPr="00FD78CA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Из обращения следует, что 08 октября 2013 г. заявитель обратился к представителю страховщик</w:t>
      </w: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а ООО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«Росгосстрах» </w:t>
      </w:r>
      <w:r w:rsidR="00CF08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за продлением страхового полиса. Показал ей старый полис страхования и спросил про скидку в этом году, на что представитель сообщила, что база Росгосстраха не доступна и </w:t>
      </w: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работать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больше не будет, и поэтому страховой коэффициент по безаварийному вождению больше не учитывается и так теперь во всех страховых компаниях. А </w:t>
      </w:r>
      <w:r w:rsidR="00CF0856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«…»</w:t>
      </w: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должен был получить скидку 15% (по 5% за каждый год).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При подсчете страховки на 6 месяцев вышла сумма в размере 4390 руб. за ОСАГО и 1100 руб. за полис Росгосстрах-Фортуна «Авто». На вопрос «Что это за дополнительное страхование?» ему пояснили, что В.В. Путин издал указ об обязательном страховании жизни при страховании ОСАГО и ОСАГО отдельно получить нельзя, а также увеличились страховые выплаты с этого года. По сравнению с прошлым годом страховка возросла в разы (в прошлом страховка на 1 год обошлась в 3700 руб., а в этом только на 6 месяцев 4390+1100).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Обязательное страхование гражданской ответственности владельцев транспортных средств осуществляется в соответствии с Федеральным законом от 25.04.2002 №40-ФЗ «Об обязательном страховании гражданской ответственности владельцев транспортных средств» (далее – Закон об ОСАГО).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Договор об обязательном страховании гражданской ответственности владельцев транспортных средств заключается в соответствии с Правилами обязательного страхования гражданской ответственности владельцев транспортных средств, утвержденными постановлением Правительства Российской Федерации от 07.05.2003 №263 «Об утверждении Правил обязательного страхования гражданской ответственности владельцев транспортных средств» (далее – Правила).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Согласно пункту 10 раздела </w:t>
      </w: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val="en-US" w:eastAsia="ru-RU"/>
        </w:rPr>
        <w:t>III</w:t>
      </w: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«Страховая сумма, страховая премия и порядок ее уплаты» страховая премия определяется в соответствии со страховыми тарифами, установленными в соответствии с законодательством Российской Федерации.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Страховые тарифы по обязательному страхованию гражданской ответственности владельцев транспортных средств, их структура и порядок применения страховщиками при определении страховой премии утверждены постановлением Правительства Российской Федерации от 08.12.2005 №739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(далее – постановление об утверждении страховых тарифов по ОСАГО).</w:t>
      </w:r>
      <w:proofErr w:type="gramEnd"/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Данные тарифы введены в действие с 01 января 2006 г. и обязательны для применения на всей территории Российской Федерации.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Пунктом 1 статьи 9 Закона об ОСАГО страховые тарифы состоят из базовых ставок и коэффициентов. Страховые премии по договорам обязательного страхования рассчитываются как произведение базовых ставок и коэффициентов страховых тарифов.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Согласно пункту 3 постановления об утверждении страховых тарифов по ОСАГО для расчета страховой премии применяется коэффициент страховых тарифов в зависимости от наличия или отсутствия страховых выплат при наступлении страховых случаев, произошедших в период </w:t>
      </w: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действия предыдущих договоров обязательного страхования гражданской ответственности владельцев транспортных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средств (далее – договор обязательного страхования) (КБМ). 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Формула расчета размера страховой премии на транспортные средства категории «В» (в том числе такси) для транспортных средств, находящихся в собственности физических лиц и предпринимателей без образования юридического лица, следующая:</w:t>
      </w:r>
      <w:proofErr w:type="gramEnd"/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b/>
          <w:color w:val="000000"/>
          <w:spacing w:val="-6"/>
          <w:sz w:val="26"/>
          <w:szCs w:val="26"/>
          <w:lang w:eastAsia="ru-RU"/>
        </w:rPr>
        <w:t>Т = ТБ  х КТ х КБМ х КВС х КО х КМ х КС х КН</w:t>
      </w: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 где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ТБ - базовый страховой тариф, 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КТ - коэффициент страховых тарифов в зависимости от территории преимущественного использования,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КБМ - коэффициент страховых тарифов в зависимости от наличия или отсутствия страховых выплат при наступлении страховых случаев, произошедших в период </w:t>
      </w: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действия предыдущих договоров обязательного страхования гражданской ответственности владельцев транспортных средств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КВС – коэффициент страховых тарифов в зависимости от возраста и стажа водителя, допущенного к управлению транспортным средством,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КО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– коэффициент страховых тарифов в зависимости от наличия сведений о количестве лиц, допущенных к управлению транспортным средством,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КМ</w:t>
      </w:r>
      <w:proofErr w:type="gramEnd"/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– коэффициент страховых тарифов в зависимости от технических характеристик транспортного средства, в частности мощности двигателя легкового автомобиля (категория «В»),</w:t>
      </w:r>
    </w:p>
    <w:p w:rsidR="00FD78CA" w:rsidRP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КС – коэффициент страховых тарифов в зависимости от периода использования транспортного средства,</w:t>
      </w:r>
    </w:p>
    <w:p w:rsid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КН – коэффициент нарушений (при наличии нарушений, предусмотренных пунктом 3 статьи 9 Закона об ОСАГО, применяется коэффициент КН – 1,5).</w:t>
      </w:r>
    </w:p>
    <w:p w:rsidR="00FD78CA" w:rsidRDefault="00FD78CA" w:rsidP="00FD7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FD78CA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Согласно пункту 10 части 1 статьи 10 Закона о защите конкуренции запрещаются действия занимающего доминирующее положение хозяйствующего субъекта, результатом которого являются или могут являться недопущение, ограничение, устранение конкуренции и (или) ущемление интересов других лиц, в том числе нарушение установленного нормативными правовыми актами порядка ценообразования.</w:t>
      </w:r>
    </w:p>
    <w:p w:rsidR="00C108FA" w:rsidRPr="00FD78CA" w:rsidRDefault="00C108FA" w:rsidP="00C108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 основании данного заявления было возбуждено настоящее дело.</w:t>
      </w:r>
    </w:p>
    <w:p w:rsidR="00DE6089" w:rsidRPr="0017707B" w:rsidRDefault="00FD78CA" w:rsidP="004559D6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ООО «Росгосстрах» </w:t>
      </w:r>
      <w:r w:rsidR="0024002C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арушения антимонопольного законодательства не признало</w:t>
      </w:r>
      <w:r w:rsidR="00DE6089" w:rsidRPr="0017707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002C">
        <w:rPr>
          <w:rFonts w:ascii="Times New Roman" w:hAnsi="Times New Roman" w:cs="Times New Roman"/>
          <w:sz w:val="26"/>
          <w:szCs w:val="26"/>
        </w:rPr>
        <w:t>В своем пояснении у</w:t>
      </w:r>
      <w:r>
        <w:rPr>
          <w:rFonts w:ascii="Times New Roman" w:hAnsi="Times New Roman" w:cs="Times New Roman"/>
          <w:sz w:val="26"/>
          <w:szCs w:val="26"/>
        </w:rPr>
        <w:t xml:space="preserve">казало на недействительность заключенных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0856">
        <w:rPr>
          <w:rFonts w:ascii="Times New Roman" w:hAnsi="Times New Roman" w:cs="Times New Roman"/>
          <w:sz w:val="26"/>
          <w:szCs w:val="26"/>
        </w:rPr>
        <w:t>«…»</w:t>
      </w:r>
      <w:r>
        <w:rPr>
          <w:rFonts w:ascii="Times New Roman" w:hAnsi="Times New Roman" w:cs="Times New Roman"/>
          <w:sz w:val="26"/>
          <w:szCs w:val="26"/>
        </w:rPr>
        <w:t xml:space="preserve"> страховых полисов ОСАГО</w:t>
      </w:r>
      <w:r w:rsidR="0024002C">
        <w:rPr>
          <w:rFonts w:ascii="Times New Roman" w:hAnsi="Times New Roman" w:cs="Times New Roman"/>
          <w:sz w:val="26"/>
          <w:szCs w:val="26"/>
        </w:rPr>
        <w:t>, отсутствии информации о предоставлении им сведений о наличии (отсутствии) страховых выплат по ОСАГО</w:t>
      </w:r>
      <w:r>
        <w:rPr>
          <w:rFonts w:ascii="Times New Roman" w:hAnsi="Times New Roman" w:cs="Times New Roman"/>
          <w:sz w:val="26"/>
          <w:szCs w:val="26"/>
        </w:rPr>
        <w:t>.</w:t>
      </w:r>
      <w:r w:rsidR="00DE6089" w:rsidRPr="00177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00E5" w:rsidRPr="0017707B" w:rsidRDefault="00BF30AB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Изучив представленные документы, заслушав пояснения представителей лиц, участвующих в рассмотрении дела, </w:t>
      </w:r>
      <w:r w:rsidR="003F7E5E" w:rsidRPr="0017707B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9E00E5" w:rsidRPr="0017707B">
        <w:rPr>
          <w:rFonts w:ascii="Times New Roman" w:hAnsi="Times New Roman" w:cs="Times New Roman"/>
          <w:sz w:val="26"/>
          <w:szCs w:val="26"/>
        </w:rPr>
        <w:t>приходит к выводу о необходимости отложения рассмотрения настоящего дела для истребования дополнительных доказательств.</w:t>
      </w:r>
    </w:p>
    <w:p w:rsidR="009E00E5" w:rsidRDefault="009E00E5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BF30AB" w:rsidRPr="0017707B">
        <w:rPr>
          <w:rFonts w:ascii="Times New Roman" w:hAnsi="Times New Roman" w:cs="Times New Roman"/>
          <w:sz w:val="26"/>
          <w:szCs w:val="26"/>
        </w:rPr>
        <w:t>частями 1, 5 статьи 47</w:t>
      </w:r>
      <w:r w:rsidRPr="0017707B">
        <w:rPr>
          <w:rFonts w:ascii="Times New Roman" w:hAnsi="Times New Roman" w:cs="Times New Roman"/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24002C" w:rsidRPr="0017707B" w:rsidRDefault="0024002C" w:rsidP="009E0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00E5" w:rsidRPr="0017707B" w:rsidRDefault="009E00E5" w:rsidP="009E00E5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7707B">
        <w:rPr>
          <w:rFonts w:ascii="Times New Roman" w:hAnsi="Times New Roman" w:cs="Times New Roman"/>
          <w:sz w:val="26"/>
          <w:szCs w:val="26"/>
        </w:rPr>
        <w:t>ОПРЕДЕЛИЛА:</w:t>
      </w:r>
    </w:p>
    <w:p w:rsidR="007A1C91" w:rsidRPr="0017707B" w:rsidRDefault="002A126B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07B">
        <w:rPr>
          <w:rFonts w:ascii="Times New Roman" w:eastAsia="Calibri" w:hAnsi="Times New Roman" w:cs="Times New Roman"/>
          <w:sz w:val="26"/>
          <w:szCs w:val="26"/>
        </w:rPr>
        <w:t>1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. Рассмотрение дела № </w:t>
      </w:r>
      <w:r w:rsidR="00FD78CA">
        <w:rPr>
          <w:rFonts w:ascii="Times New Roman" w:eastAsia="Calibri" w:hAnsi="Times New Roman" w:cs="Times New Roman"/>
          <w:sz w:val="26"/>
          <w:szCs w:val="26"/>
        </w:rPr>
        <w:t>45/04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-АМЗ-201</w:t>
      </w:r>
      <w:r w:rsidR="00FD78CA">
        <w:rPr>
          <w:rFonts w:ascii="Times New Roman" w:eastAsia="Calibri" w:hAnsi="Times New Roman" w:cs="Times New Roman"/>
          <w:sz w:val="26"/>
          <w:szCs w:val="26"/>
        </w:rPr>
        <w:t>3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в отношен</w:t>
      </w:r>
      <w:proofErr w:type="gramStart"/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ии </w:t>
      </w:r>
      <w:bookmarkStart w:id="0" w:name="_GoBack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О</w:t>
      </w:r>
      <w:r w:rsidR="00FD78CA">
        <w:rPr>
          <w:rFonts w:ascii="Times New Roman" w:eastAsia="Calibri" w:hAnsi="Times New Roman" w:cs="Times New Roman"/>
          <w:sz w:val="26"/>
          <w:szCs w:val="26"/>
        </w:rPr>
        <w:t>О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FD78CA">
        <w:rPr>
          <w:rFonts w:ascii="Times New Roman" w:eastAsia="Calibri" w:hAnsi="Times New Roman" w:cs="Times New Roman"/>
          <w:sz w:val="26"/>
          <w:szCs w:val="26"/>
        </w:rPr>
        <w:t>Росгосстрах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»</w:t>
      </w:r>
      <w:bookmarkEnd w:id="0"/>
      <w:r w:rsidR="00FD78CA">
        <w:rPr>
          <w:rFonts w:ascii="Times New Roman" w:eastAsia="Calibri" w:hAnsi="Times New Roman" w:cs="Times New Roman"/>
          <w:sz w:val="26"/>
          <w:szCs w:val="26"/>
        </w:rPr>
        <w:t xml:space="preserve"> в лице Филиала ООО «Росгосстрах» в Чувашской Республике - Чувашии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отложить.</w:t>
      </w:r>
    </w:p>
    <w:p w:rsidR="007A1C91" w:rsidRPr="0017707B" w:rsidRDefault="002A126B" w:rsidP="007A1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07B">
        <w:rPr>
          <w:rFonts w:ascii="Times New Roman" w:eastAsia="Calibri" w:hAnsi="Times New Roman" w:cs="Times New Roman"/>
          <w:sz w:val="26"/>
          <w:szCs w:val="26"/>
        </w:rPr>
        <w:t>2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. Назначить рассмотрение дела № </w:t>
      </w:r>
      <w:r w:rsidR="0024002C">
        <w:rPr>
          <w:rFonts w:ascii="Times New Roman" w:eastAsia="Calibri" w:hAnsi="Times New Roman" w:cs="Times New Roman"/>
          <w:sz w:val="26"/>
          <w:szCs w:val="26"/>
        </w:rPr>
        <w:t>45/04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>-АМЗ-201</w:t>
      </w:r>
      <w:r w:rsidR="0024002C">
        <w:rPr>
          <w:rFonts w:ascii="Times New Roman" w:eastAsia="Calibri" w:hAnsi="Times New Roman" w:cs="Times New Roman"/>
          <w:sz w:val="26"/>
          <w:szCs w:val="26"/>
        </w:rPr>
        <w:t>3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Pr="00177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2C" w:rsidRPr="0024002C">
        <w:rPr>
          <w:rFonts w:ascii="Times New Roman" w:eastAsia="Calibri" w:hAnsi="Times New Roman" w:cs="Times New Roman"/>
          <w:b/>
          <w:sz w:val="26"/>
          <w:szCs w:val="26"/>
        </w:rPr>
        <w:t>27</w:t>
      </w:r>
      <w:r w:rsidR="007A1C91" w:rsidRPr="0024002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марта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201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года в 1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час. 00 мин.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по адресу: г. Чебоксары, Московский пр., д. 2, </w:t>
      </w:r>
      <w:proofErr w:type="spellStart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7A1C91" w:rsidRPr="0017707B">
        <w:rPr>
          <w:rFonts w:ascii="Times New Roman" w:eastAsia="Calibri" w:hAnsi="Times New Roman" w:cs="Times New Roman"/>
          <w:sz w:val="26"/>
          <w:szCs w:val="26"/>
        </w:rPr>
        <w:t>. 106.</w:t>
      </w:r>
    </w:p>
    <w:p w:rsidR="00945172" w:rsidRPr="0017707B" w:rsidRDefault="002A126B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07B">
        <w:rPr>
          <w:rFonts w:ascii="Times New Roman" w:eastAsia="Calibri" w:hAnsi="Times New Roman" w:cs="Times New Roman"/>
          <w:sz w:val="26"/>
          <w:szCs w:val="26"/>
        </w:rPr>
        <w:t>3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>О «</w:t>
      </w:r>
      <w:r w:rsidR="0024002C">
        <w:rPr>
          <w:rFonts w:ascii="Times New Roman" w:eastAsia="Calibri" w:hAnsi="Times New Roman" w:cs="Times New Roman"/>
          <w:b/>
          <w:sz w:val="26"/>
          <w:szCs w:val="26"/>
        </w:rPr>
        <w:t>Росгосстрах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в срок до </w:t>
      </w:r>
      <w:r w:rsidR="0024002C">
        <w:rPr>
          <w:rFonts w:ascii="Times New Roman" w:eastAsia="Calibri" w:hAnsi="Times New Roman" w:cs="Times New Roman"/>
          <w:sz w:val="26"/>
          <w:szCs w:val="26"/>
        </w:rPr>
        <w:t>24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002C">
        <w:rPr>
          <w:rFonts w:ascii="Times New Roman" w:eastAsia="Calibri" w:hAnsi="Times New Roman" w:cs="Times New Roman"/>
          <w:sz w:val="26"/>
          <w:szCs w:val="26"/>
        </w:rPr>
        <w:t>марта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201</w:t>
      </w:r>
      <w:r w:rsidR="0024002C">
        <w:rPr>
          <w:rFonts w:ascii="Times New Roman" w:eastAsia="Calibri" w:hAnsi="Times New Roman" w:cs="Times New Roman"/>
          <w:sz w:val="26"/>
          <w:szCs w:val="26"/>
        </w:rPr>
        <w:t>4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7A1C91" w:rsidRPr="0017707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A1C91" w:rsidRPr="0017707B">
        <w:rPr>
          <w:rFonts w:ascii="Times New Roman" w:eastAsia="Calibri" w:hAnsi="Times New Roman" w:cs="Times New Roman"/>
          <w:sz w:val="26"/>
          <w:szCs w:val="26"/>
        </w:rPr>
        <w:t xml:space="preserve">представить </w:t>
      </w:r>
      <w:r w:rsidR="00945172" w:rsidRPr="0017707B">
        <w:rPr>
          <w:rFonts w:ascii="Times New Roman" w:eastAsia="Calibri" w:hAnsi="Times New Roman" w:cs="Times New Roman"/>
          <w:sz w:val="26"/>
          <w:szCs w:val="26"/>
        </w:rPr>
        <w:t>следующие документы и сведения:</w:t>
      </w:r>
    </w:p>
    <w:p w:rsidR="0024002C" w:rsidRDefault="00945172" w:rsidP="0024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707B">
        <w:rPr>
          <w:rFonts w:ascii="Times New Roman" w:eastAsia="Calibri" w:hAnsi="Times New Roman" w:cs="Times New Roman"/>
          <w:sz w:val="26"/>
          <w:szCs w:val="26"/>
        </w:rPr>
        <w:t>-</w:t>
      </w:r>
      <w:r w:rsidR="0024002C">
        <w:rPr>
          <w:rFonts w:ascii="Times New Roman" w:eastAsia="Calibri" w:hAnsi="Times New Roman" w:cs="Times New Roman"/>
          <w:sz w:val="26"/>
          <w:szCs w:val="26"/>
        </w:rPr>
        <w:t xml:space="preserve"> информацию от бывшего страхового агента Филиал</w:t>
      </w:r>
      <w:proofErr w:type="gramStart"/>
      <w:r w:rsidR="0024002C">
        <w:rPr>
          <w:rFonts w:ascii="Times New Roman" w:eastAsia="Calibri" w:hAnsi="Times New Roman" w:cs="Times New Roman"/>
          <w:sz w:val="26"/>
          <w:szCs w:val="26"/>
        </w:rPr>
        <w:t>а ООО</w:t>
      </w:r>
      <w:proofErr w:type="gramEnd"/>
      <w:r w:rsidR="0024002C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24002C">
        <w:rPr>
          <w:rFonts w:ascii="Times New Roman" w:eastAsia="Calibri" w:hAnsi="Times New Roman" w:cs="Times New Roman"/>
          <w:sz w:val="26"/>
          <w:szCs w:val="26"/>
        </w:rPr>
        <w:t>Рогосстрах</w:t>
      </w:r>
      <w:proofErr w:type="spellEnd"/>
      <w:r w:rsidR="0024002C">
        <w:rPr>
          <w:rFonts w:ascii="Times New Roman" w:eastAsia="Calibri" w:hAnsi="Times New Roman" w:cs="Times New Roman"/>
          <w:sz w:val="26"/>
          <w:szCs w:val="26"/>
        </w:rPr>
        <w:t xml:space="preserve">» в Чувашской Республике – Чувашии </w:t>
      </w:r>
      <w:r w:rsidR="00CF0856">
        <w:rPr>
          <w:rFonts w:ascii="Times New Roman" w:eastAsia="Calibri" w:hAnsi="Times New Roman" w:cs="Times New Roman"/>
          <w:sz w:val="26"/>
          <w:szCs w:val="26"/>
        </w:rPr>
        <w:t>«…»</w:t>
      </w:r>
      <w:r w:rsidR="0024002C">
        <w:rPr>
          <w:rFonts w:ascii="Times New Roman" w:eastAsia="Calibri" w:hAnsi="Times New Roman" w:cs="Times New Roman"/>
          <w:sz w:val="26"/>
          <w:szCs w:val="26"/>
        </w:rPr>
        <w:t xml:space="preserve"> о порядке оформления страхового полиса по ОСАГО </w:t>
      </w:r>
      <w:r w:rsidR="00CF0856">
        <w:rPr>
          <w:rFonts w:ascii="Times New Roman" w:eastAsia="Calibri" w:hAnsi="Times New Roman" w:cs="Times New Roman"/>
          <w:sz w:val="26"/>
          <w:szCs w:val="26"/>
        </w:rPr>
        <w:t>«…»</w:t>
      </w:r>
      <w:r w:rsidR="0024002C">
        <w:rPr>
          <w:rFonts w:ascii="Times New Roman" w:eastAsia="Calibri" w:hAnsi="Times New Roman" w:cs="Times New Roman"/>
          <w:sz w:val="26"/>
          <w:szCs w:val="26"/>
        </w:rPr>
        <w:t xml:space="preserve"> 08.10.2013 (предоставлении им ранее заключенного страхового полиса или сведений о наличии/отсутствии страховых выплат);</w:t>
      </w:r>
    </w:p>
    <w:p w:rsidR="0024002C" w:rsidRDefault="0024002C" w:rsidP="002400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на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основании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каких нормативно-правовых актов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незаполнение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строки о наличии (отсутствии) страховых случаев расценивается как отсутствие данных сведений;    </w:t>
      </w:r>
    </w:p>
    <w:p w:rsidR="0024002C" w:rsidRDefault="0024002C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пояснение причин наличия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 ООО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«Росгосстрах» бланка  страхового полиса серии ССС №0657303772 с надписью «испорчен», а у заявителя </w:t>
      </w:r>
      <w:r w:rsidR="00CF0856">
        <w:rPr>
          <w:rFonts w:ascii="Times New Roman" w:eastAsia="Calibri" w:hAnsi="Times New Roman" w:cs="Times New Roman"/>
          <w:sz w:val="26"/>
          <w:szCs w:val="26"/>
        </w:rPr>
        <w:t>«…»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без таковой надписи;</w:t>
      </w:r>
    </w:p>
    <w:p w:rsidR="00F477AE" w:rsidRDefault="0024002C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представить выписку из журнала учета бланков строгой отчетности за октябрь 2013 года</w:t>
      </w:r>
      <w:r w:rsidR="00F477A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4002C" w:rsidRPr="0017707B" w:rsidRDefault="0024002C" w:rsidP="002A12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CF0856">
        <w:rPr>
          <w:rFonts w:ascii="Times New Roman" w:eastAsia="Calibri" w:hAnsi="Times New Roman" w:cs="Times New Roman"/>
          <w:sz w:val="26"/>
          <w:szCs w:val="26"/>
        </w:rPr>
        <w:t>«…»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срок до 25 марта 2014 года представить </w:t>
      </w:r>
      <w:r w:rsidR="00C8549B">
        <w:rPr>
          <w:rFonts w:ascii="Times New Roman" w:eastAsia="Calibri" w:hAnsi="Times New Roman" w:cs="Times New Roman"/>
          <w:sz w:val="26"/>
          <w:szCs w:val="26"/>
        </w:rPr>
        <w:t xml:space="preserve">письменные пояснения о предоставлении страховому агенту сведений о безаварийной езде или предыдущего страхового полиса. </w:t>
      </w:r>
    </w:p>
    <w:p w:rsidR="007A1C91" w:rsidRPr="00F477AE" w:rsidRDefault="0024002C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7A1C91" w:rsidRPr="00F477AE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C8549B">
        <w:rPr>
          <w:rFonts w:ascii="Times New Roman" w:eastAsia="Calibri" w:hAnsi="Times New Roman" w:cs="Times New Roman"/>
          <w:sz w:val="26"/>
          <w:szCs w:val="26"/>
        </w:rPr>
        <w:t xml:space="preserve">ООО «Росгосстрах» и </w:t>
      </w:r>
      <w:r w:rsidR="00CF0856">
        <w:rPr>
          <w:rFonts w:ascii="Times New Roman" w:eastAsia="Calibri" w:hAnsi="Times New Roman" w:cs="Times New Roman"/>
          <w:sz w:val="26"/>
          <w:szCs w:val="26"/>
        </w:rPr>
        <w:t>«…»</w:t>
      </w:r>
      <w:r w:rsidR="007A1C91" w:rsidRPr="00F477AE">
        <w:rPr>
          <w:rFonts w:ascii="Times New Roman" w:eastAsia="Calibri" w:hAnsi="Times New Roman" w:cs="Times New Roman"/>
          <w:sz w:val="26"/>
          <w:szCs w:val="26"/>
        </w:rPr>
        <w:t xml:space="preserve"> обеспечить явку представителей (с доверенностью на участие в рассмотрении дела).</w:t>
      </w:r>
    </w:p>
    <w:p w:rsidR="007A1C91" w:rsidRPr="0017707B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A1C91" w:rsidRPr="00F477AE" w:rsidRDefault="007A1C91" w:rsidP="007A1C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F477AE">
        <w:rPr>
          <w:rFonts w:ascii="Times New Roman" w:eastAsia="Calibri" w:hAnsi="Times New Roman" w:cs="Times New Roman"/>
          <w:b/>
        </w:rPr>
        <w:lastRenderedPageBreak/>
        <w:t xml:space="preserve">Примечания: </w:t>
      </w:r>
    </w:p>
    <w:p w:rsidR="007A1C91" w:rsidRPr="00F477AE" w:rsidRDefault="007A1C91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Согласно статье 43 Федерального закона от 26.07.2006 №135-ФЗ «О защите конкуренции» лица, участвующие в деле о нарушении антимонопольного законодательства с момента возбуждения дела имеют право знакомиться с материалами дела, делать выписки.</w:t>
      </w:r>
    </w:p>
    <w:p w:rsidR="005F7559" w:rsidRPr="00F477AE" w:rsidRDefault="005F7559" w:rsidP="005F7559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С материалами дела можно ознакомиться в Управлении Федеральной антимонопольной службы по Чувашской Республике – Чувашии, контактный телефон 58-42-08, 58-68-18</w:t>
      </w:r>
    </w:p>
    <w:p w:rsidR="007A1C91" w:rsidRPr="00F477AE" w:rsidRDefault="005F7559" w:rsidP="007A1C9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F477AE">
        <w:rPr>
          <w:rFonts w:ascii="Times New Roman" w:eastAsia="Calibri" w:hAnsi="Times New Roman" w:cs="Times New Roman"/>
          <w:sz w:val="21"/>
          <w:szCs w:val="21"/>
        </w:rPr>
        <w:t>В соответствии с частью 2 статьи 42 Закона о защите конкуренции лица, участвующие в деле о нарушении антимонопольного законодательства, вправе осуществлять свои права и обязанности самостоятельно или через представителей, полномочия которых подтверждаются документами, оформленными в соответствии с законодательством Российской Федерации.</w:t>
      </w:r>
    </w:p>
    <w:p w:rsidR="00FE6730" w:rsidRDefault="00FE6730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AE" w:rsidRPr="0017707B" w:rsidRDefault="00F477AE" w:rsidP="003D4A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A8085F" w:rsidRPr="0017707B" w:rsidTr="0064132D">
        <w:tc>
          <w:tcPr>
            <w:tcW w:w="6912" w:type="dxa"/>
          </w:tcPr>
          <w:p w:rsidR="00A8085F" w:rsidRPr="00F477AE" w:rsidRDefault="00CF0856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«…»</w:t>
            </w:r>
          </w:p>
        </w:tc>
        <w:tc>
          <w:tcPr>
            <w:tcW w:w="2659" w:type="dxa"/>
          </w:tcPr>
          <w:p w:rsidR="0024002C" w:rsidRPr="00F477AE" w:rsidRDefault="0024002C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64132D"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8085F" w:rsidRPr="0017707B" w:rsidTr="00CF0856">
        <w:trPr>
          <w:trHeight w:val="412"/>
        </w:trPr>
        <w:tc>
          <w:tcPr>
            <w:tcW w:w="6912" w:type="dxa"/>
          </w:tcPr>
          <w:p w:rsidR="00A8085F" w:rsidRPr="00F477AE" w:rsidRDefault="00A8085F" w:rsidP="00A8085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9" w:type="dxa"/>
          </w:tcPr>
          <w:p w:rsidR="0024002C" w:rsidRPr="00F477AE" w:rsidRDefault="0024002C" w:rsidP="007A1C9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5FB0" w:rsidRPr="0017707B" w:rsidRDefault="00B45FB0" w:rsidP="002952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45FB0" w:rsidRPr="0017707B" w:rsidSect="00520407">
      <w:footerReference w:type="default" r:id="rId8"/>
      <w:pgSz w:w="11906" w:h="16838"/>
      <w:pgMar w:top="674" w:right="566" w:bottom="709" w:left="156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BBB" w:rsidRDefault="00573BBB" w:rsidP="008E3A12">
      <w:pPr>
        <w:spacing w:after="0" w:line="240" w:lineRule="auto"/>
      </w:pPr>
      <w:r>
        <w:separator/>
      </w:r>
    </w:p>
  </w:endnote>
  <w:endnote w:type="continuationSeparator" w:id="0">
    <w:p w:rsidR="00573BBB" w:rsidRDefault="00573BBB" w:rsidP="008E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567744"/>
      <w:docPartObj>
        <w:docPartGallery w:val="Page Numbers (Bottom of Page)"/>
        <w:docPartUnique/>
      </w:docPartObj>
    </w:sdtPr>
    <w:sdtEndPr/>
    <w:sdtContent>
      <w:p w:rsidR="008E3A12" w:rsidRDefault="00053ADB">
        <w:pPr>
          <w:pStyle w:val="a8"/>
          <w:jc w:val="right"/>
        </w:pPr>
        <w:r>
          <w:fldChar w:fldCharType="begin"/>
        </w:r>
        <w:r w:rsidR="008E3A12">
          <w:instrText>PAGE   \* MERGEFORMAT</w:instrText>
        </w:r>
        <w:r>
          <w:fldChar w:fldCharType="separate"/>
        </w:r>
        <w:r w:rsidR="00CF0856">
          <w:rPr>
            <w:noProof/>
          </w:rPr>
          <w:t>3</w:t>
        </w:r>
        <w:r>
          <w:fldChar w:fldCharType="end"/>
        </w:r>
      </w:p>
    </w:sdtContent>
  </w:sdt>
  <w:p w:rsidR="008E3A12" w:rsidRDefault="008E3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BBB" w:rsidRDefault="00573BBB" w:rsidP="008E3A12">
      <w:pPr>
        <w:spacing w:after="0" w:line="240" w:lineRule="auto"/>
      </w:pPr>
      <w:r>
        <w:separator/>
      </w:r>
    </w:p>
  </w:footnote>
  <w:footnote w:type="continuationSeparator" w:id="0">
    <w:p w:rsidR="00573BBB" w:rsidRDefault="00573BBB" w:rsidP="008E3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9DE"/>
    <w:multiLevelType w:val="hybridMultilevel"/>
    <w:tmpl w:val="AD2C0438"/>
    <w:lvl w:ilvl="0" w:tplc="9B9C4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F5ED4"/>
    <w:multiLevelType w:val="hybridMultilevel"/>
    <w:tmpl w:val="00D8C322"/>
    <w:lvl w:ilvl="0" w:tplc="246A6180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3A"/>
    <w:rsid w:val="0002251E"/>
    <w:rsid w:val="00042053"/>
    <w:rsid w:val="00042BCE"/>
    <w:rsid w:val="00053ADB"/>
    <w:rsid w:val="0006618C"/>
    <w:rsid w:val="00075A87"/>
    <w:rsid w:val="000B3B04"/>
    <w:rsid w:val="000C2113"/>
    <w:rsid w:val="000D5A62"/>
    <w:rsid w:val="000E01A4"/>
    <w:rsid w:val="000E0C79"/>
    <w:rsid w:val="000F446B"/>
    <w:rsid w:val="001202F2"/>
    <w:rsid w:val="00140F7D"/>
    <w:rsid w:val="001527A5"/>
    <w:rsid w:val="00166F65"/>
    <w:rsid w:val="001679F3"/>
    <w:rsid w:val="0017707B"/>
    <w:rsid w:val="00185AF4"/>
    <w:rsid w:val="001C24CA"/>
    <w:rsid w:val="0022495F"/>
    <w:rsid w:val="00233932"/>
    <w:rsid w:val="0024002C"/>
    <w:rsid w:val="00246FA3"/>
    <w:rsid w:val="0029527D"/>
    <w:rsid w:val="002A126B"/>
    <w:rsid w:val="002C3A3A"/>
    <w:rsid w:val="002D5503"/>
    <w:rsid w:val="002E5ACF"/>
    <w:rsid w:val="002F6F7D"/>
    <w:rsid w:val="003329E1"/>
    <w:rsid w:val="00342764"/>
    <w:rsid w:val="00350F78"/>
    <w:rsid w:val="00352B26"/>
    <w:rsid w:val="00353119"/>
    <w:rsid w:val="00370B03"/>
    <w:rsid w:val="003C5212"/>
    <w:rsid w:val="003D4A04"/>
    <w:rsid w:val="003E09CD"/>
    <w:rsid w:val="003F7E5E"/>
    <w:rsid w:val="00400137"/>
    <w:rsid w:val="00402CEA"/>
    <w:rsid w:val="00405CC4"/>
    <w:rsid w:val="004105A9"/>
    <w:rsid w:val="004277EC"/>
    <w:rsid w:val="00433F6C"/>
    <w:rsid w:val="00445CA9"/>
    <w:rsid w:val="004559D6"/>
    <w:rsid w:val="0046533F"/>
    <w:rsid w:val="00472D8D"/>
    <w:rsid w:val="004B31EE"/>
    <w:rsid w:val="004C254D"/>
    <w:rsid w:val="004C712D"/>
    <w:rsid w:val="004D260A"/>
    <w:rsid w:val="004F0872"/>
    <w:rsid w:val="004F39A6"/>
    <w:rsid w:val="00520407"/>
    <w:rsid w:val="00523C12"/>
    <w:rsid w:val="00524FA1"/>
    <w:rsid w:val="00536887"/>
    <w:rsid w:val="00541B19"/>
    <w:rsid w:val="00554D2A"/>
    <w:rsid w:val="00556AD2"/>
    <w:rsid w:val="00573BBB"/>
    <w:rsid w:val="0057541D"/>
    <w:rsid w:val="005905A7"/>
    <w:rsid w:val="005F457A"/>
    <w:rsid w:val="005F7559"/>
    <w:rsid w:val="0061255C"/>
    <w:rsid w:val="00626E55"/>
    <w:rsid w:val="0064132D"/>
    <w:rsid w:val="00680C8C"/>
    <w:rsid w:val="006A1C02"/>
    <w:rsid w:val="006E505C"/>
    <w:rsid w:val="00741305"/>
    <w:rsid w:val="007513CB"/>
    <w:rsid w:val="007A1C91"/>
    <w:rsid w:val="007B74D6"/>
    <w:rsid w:val="007C3094"/>
    <w:rsid w:val="007D1EDD"/>
    <w:rsid w:val="007D34D5"/>
    <w:rsid w:val="007F3368"/>
    <w:rsid w:val="00805400"/>
    <w:rsid w:val="00821711"/>
    <w:rsid w:val="0089219B"/>
    <w:rsid w:val="008A28E6"/>
    <w:rsid w:val="008E3A12"/>
    <w:rsid w:val="00904EAB"/>
    <w:rsid w:val="00910CBC"/>
    <w:rsid w:val="00916D7A"/>
    <w:rsid w:val="00920289"/>
    <w:rsid w:val="00922E37"/>
    <w:rsid w:val="00942A43"/>
    <w:rsid w:val="00945172"/>
    <w:rsid w:val="0094623C"/>
    <w:rsid w:val="00964032"/>
    <w:rsid w:val="009D0973"/>
    <w:rsid w:val="009D2A1F"/>
    <w:rsid w:val="009E00E5"/>
    <w:rsid w:val="009E2F7F"/>
    <w:rsid w:val="009F0046"/>
    <w:rsid w:val="00A14F12"/>
    <w:rsid w:val="00A8085F"/>
    <w:rsid w:val="00A86837"/>
    <w:rsid w:val="00AC572A"/>
    <w:rsid w:val="00AD6BF0"/>
    <w:rsid w:val="00B00230"/>
    <w:rsid w:val="00B3388A"/>
    <w:rsid w:val="00B45FB0"/>
    <w:rsid w:val="00B6124C"/>
    <w:rsid w:val="00B84FF6"/>
    <w:rsid w:val="00BA7B70"/>
    <w:rsid w:val="00BB64B7"/>
    <w:rsid w:val="00BB6C14"/>
    <w:rsid w:val="00BC3560"/>
    <w:rsid w:val="00BC6151"/>
    <w:rsid w:val="00BE28BC"/>
    <w:rsid w:val="00BE6624"/>
    <w:rsid w:val="00BF30AB"/>
    <w:rsid w:val="00C028AA"/>
    <w:rsid w:val="00C108FA"/>
    <w:rsid w:val="00C169B0"/>
    <w:rsid w:val="00C554FF"/>
    <w:rsid w:val="00C8549B"/>
    <w:rsid w:val="00C9607C"/>
    <w:rsid w:val="00C96D4C"/>
    <w:rsid w:val="00CB0C2F"/>
    <w:rsid w:val="00CF0856"/>
    <w:rsid w:val="00D23033"/>
    <w:rsid w:val="00D27B3A"/>
    <w:rsid w:val="00D4373C"/>
    <w:rsid w:val="00D52375"/>
    <w:rsid w:val="00D65441"/>
    <w:rsid w:val="00D67175"/>
    <w:rsid w:val="00D808FF"/>
    <w:rsid w:val="00D87DF5"/>
    <w:rsid w:val="00D94622"/>
    <w:rsid w:val="00DB25E1"/>
    <w:rsid w:val="00DB2BB7"/>
    <w:rsid w:val="00DC0EF2"/>
    <w:rsid w:val="00DE6089"/>
    <w:rsid w:val="00DE79EC"/>
    <w:rsid w:val="00DF3F9A"/>
    <w:rsid w:val="00E001E7"/>
    <w:rsid w:val="00E24383"/>
    <w:rsid w:val="00E26FBE"/>
    <w:rsid w:val="00E3395F"/>
    <w:rsid w:val="00E730FC"/>
    <w:rsid w:val="00E96422"/>
    <w:rsid w:val="00ED184E"/>
    <w:rsid w:val="00EF36CD"/>
    <w:rsid w:val="00F12D50"/>
    <w:rsid w:val="00F13258"/>
    <w:rsid w:val="00F22A50"/>
    <w:rsid w:val="00F477AE"/>
    <w:rsid w:val="00F67D92"/>
    <w:rsid w:val="00F70AF8"/>
    <w:rsid w:val="00FB11C5"/>
    <w:rsid w:val="00FB23E7"/>
    <w:rsid w:val="00FD4F8E"/>
    <w:rsid w:val="00FD78CA"/>
    <w:rsid w:val="00FE6730"/>
    <w:rsid w:val="00FF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80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3A12"/>
  </w:style>
  <w:style w:type="paragraph" w:styleId="a8">
    <w:name w:val="footer"/>
    <w:basedOn w:val="a"/>
    <w:link w:val="a9"/>
    <w:uiPriority w:val="99"/>
    <w:unhideWhenUsed/>
    <w:rsid w:val="008E3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3A12"/>
  </w:style>
  <w:style w:type="paragraph" w:styleId="aa">
    <w:name w:val="List Paragraph"/>
    <w:basedOn w:val="a"/>
    <w:uiPriority w:val="34"/>
    <w:qFormat/>
    <w:rsid w:val="003F7E5E"/>
    <w:pPr>
      <w:ind w:left="720"/>
      <w:contextualSpacing/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"/>
    <w:basedOn w:val="a"/>
    <w:rsid w:val="009E00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91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3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2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30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</dc:creator>
  <cp:lastModifiedBy>Моисеева</cp:lastModifiedBy>
  <cp:revision>3</cp:revision>
  <cp:lastPrinted>2014-02-20T08:59:00Z</cp:lastPrinted>
  <dcterms:created xsi:type="dcterms:W3CDTF">2014-02-20T09:08:00Z</dcterms:created>
  <dcterms:modified xsi:type="dcterms:W3CDTF">2014-02-21T06:21:00Z</dcterms:modified>
</cp:coreProperties>
</file>