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F5" w:rsidRDefault="006705F5" w:rsidP="006705F5">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6705F5" w:rsidRDefault="006705F5" w:rsidP="006705F5">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6705F5" w:rsidRDefault="006705F5" w:rsidP="006705F5">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6705F5" w:rsidRDefault="006705F5" w:rsidP="006705F5">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6705F5" w:rsidRDefault="006705F5" w:rsidP="006705F5">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6705F5" w:rsidRDefault="006705F5" w:rsidP="006705F5">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6705F5" w:rsidRDefault="006705F5" w:rsidP="006705F5">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6705F5" w:rsidRPr="000A7F4D" w:rsidRDefault="006705F5" w:rsidP="006705F5">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6705F5" w:rsidRPr="00936F1A" w:rsidRDefault="006705F5" w:rsidP="006705F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6705F5" w:rsidRPr="00936F1A" w:rsidRDefault="006705F5" w:rsidP="006705F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6705F5" w:rsidRPr="00936F1A" w:rsidRDefault="006705F5" w:rsidP="006705F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36F1A">
        <w:rPr>
          <w:rFonts w:ascii="Times New Roman" w:eastAsia="Times New Roman" w:hAnsi="Times New Roman" w:cs="Times New Roman"/>
          <w:b/>
          <w:sz w:val="28"/>
          <w:szCs w:val="28"/>
          <w:lang w:eastAsia="ru-RU"/>
        </w:rPr>
        <w:t>РЕШЕНИЕ</w:t>
      </w:r>
    </w:p>
    <w:p w:rsidR="006705F5" w:rsidRPr="00936F1A" w:rsidRDefault="006705F5" w:rsidP="006705F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36F1A">
        <w:rPr>
          <w:rFonts w:ascii="Times New Roman" w:eastAsia="Times New Roman" w:hAnsi="Times New Roman" w:cs="Times New Roman"/>
          <w:b/>
          <w:sz w:val="28"/>
          <w:szCs w:val="28"/>
          <w:lang w:eastAsia="ru-RU"/>
        </w:rPr>
        <w:t xml:space="preserve">по результатам рассмотрения жалобы на действия Заказчика - администрации  </w:t>
      </w:r>
      <w:r>
        <w:rPr>
          <w:rFonts w:ascii="Times New Roman" w:eastAsia="Times New Roman" w:hAnsi="Times New Roman" w:cs="Times New Roman"/>
          <w:b/>
          <w:sz w:val="28"/>
          <w:szCs w:val="28"/>
          <w:lang w:eastAsia="ru-RU"/>
        </w:rPr>
        <w:t xml:space="preserve">Мариинско-Посадского района </w:t>
      </w:r>
      <w:r w:rsidRPr="00936F1A">
        <w:rPr>
          <w:rFonts w:ascii="Times New Roman" w:eastAsia="Times New Roman" w:hAnsi="Times New Roman" w:cs="Times New Roman"/>
          <w:b/>
          <w:sz w:val="28"/>
          <w:szCs w:val="28"/>
          <w:lang w:eastAsia="ru-RU"/>
        </w:rPr>
        <w:t xml:space="preserve"> Чувашской Республики</w:t>
      </w:r>
    </w:p>
    <w:p w:rsidR="006705F5" w:rsidRPr="00936F1A" w:rsidRDefault="006705F5" w:rsidP="006705F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6705F5" w:rsidRPr="00936F1A" w:rsidRDefault="006705F5" w:rsidP="006705F5">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Дело № 2</w:t>
      </w:r>
      <w:r w:rsidR="00C802AD">
        <w:rPr>
          <w:rFonts w:ascii="Times New Roman" w:eastAsia="Times New Roman" w:hAnsi="Times New Roman" w:cs="Times New Roman"/>
          <w:sz w:val="28"/>
          <w:szCs w:val="28"/>
          <w:lang w:eastAsia="ru-RU"/>
        </w:rPr>
        <w:t>48</w:t>
      </w:r>
      <w:r w:rsidRPr="00936F1A">
        <w:rPr>
          <w:rFonts w:ascii="Times New Roman" w:eastAsia="Times New Roman" w:hAnsi="Times New Roman" w:cs="Times New Roman"/>
          <w:sz w:val="28"/>
          <w:szCs w:val="28"/>
          <w:lang w:eastAsia="ru-RU"/>
        </w:rPr>
        <w:t>-К-2013                                                                            г. Чебоксары</w:t>
      </w:r>
    </w:p>
    <w:p w:rsidR="006705F5" w:rsidRPr="00936F1A" w:rsidRDefault="006705F5" w:rsidP="006705F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705F5" w:rsidRPr="00936F1A" w:rsidRDefault="006705F5" w:rsidP="006705F5">
      <w:pPr>
        <w:spacing w:after="0" w:line="240" w:lineRule="auto"/>
        <w:jc w:val="both"/>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 xml:space="preserve">Резолютивная часть решения оглашена </w:t>
      </w:r>
      <w:r>
        <w:rPr>
          <w:rFonts w:ascii="Times New Roman" w:eastAsia="Times New Roman" w:hAnsi="Times New Roman" w:cs="Times New Roman"/>
          <w:sz w:val="28"/>
          <w:szCs w:val="28"/>
          <w:lang w:eastAsia="ru-RU"/>
        </w:rPr>
        <w:t>13 декабря</w:t>
      </w:r>
      <w:r w:rsidRPr="00936F1A">
        <w:rPr>
          <w:rFonts w:ascii="Times New Roman" w:eastAsia="Times New Roman" w:hAnsi="Times New Roman" w:cs="Times New Roman"/>
          <w:sz w:val="28"/>
          <w:szCs w:val="28"/>
          <w:lang w:eastAsia="ru-RU"/>
        </w:rPr>
        <w:t xml:space="preserve">  2013 года.</w:t>
      </w:r>
    </w:p>
    <w:p w:rsidR="006705F5" w:rsidRPr="00936F1A" w:rsidRDefault="006705F5" w:rsidP="006705F5">
      <w:pPr>
        <w:spacing w:after="0" w:line="240" w:lineRule="auto"/>
        <w:jc w:val="both"/>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 xml:space="preserve">Решение изготовлено в полном объеме   </w:t>
      </w:r>
      <w:r>
        <w:rPr>
          <w:rFonts w:ascii="Times New Roman" w:eastAsia="Times New Roman" w:hAnsi="Times New Roman" w:cs="Times New Roman"/>
          <w:sz w:val="28"/>
          <w:szCs w:val="28"/>
          <w:lang w:eastAsia="ru-RU"/>
        </w:rPr>
        <w:t>17 декабря</w:t>
      </w:r>
      <w:r w:rsidRPr="00936F1A">
        <w:rPr>
          <w:rFonts w:ascii="Times New Roman" w:eastAsia="Times New Roman" w:hAnsi="Times New Roman" w:cs="Times New Roman"/>
          <w:sz w:val="28"/>
          <w:szCs w:val="28"/>
          <w:lang w:eastAsia="ru-RU"/>
        </w:rPr>
        <w:t xml:space="preserve">   2013 года.</w:t>
      </w:r>
    </w:p>
    <w:p w:rsidR="006705F5" w:rsidRPr="00936F1A" w:rsidRDefault="006705F5" w:rsidP="006705F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705F5" w:rsidRDefault="006705F5" w:rsidP="006705F5">
      <w:pPr>
        <w:tabs>
          <w:tab w:val="left" w:pos="1916"/>
          <w:tab w:val="left" w:pos="7755"/>
        </w:tabs>
        <w:spacing w:after="0" w:line="240" w:lineRule="auto"/>
        <w:ind w:firstLine="709"/>
        <w:jc w:val="both"/>
        <w:rPr>
          <w:rFonts w:ascii="Times New Roman" w:eastAsia="Calibri" w:hAnsi="Times New Roman" w:cs="Times New Roman"/>
          <w:color w:val="000000"/>
          <w:sz w:val="28"/>
          <w:szCs w:val="28"/>
          <w:lang w:eastAsia="ru-RU"/>
        </w:rPr>
      </w:pPr>
      <w:proofErr w:type="gramStart"/>
      <w:r w:rsidRPr="00936F1A">
        <w:rPr>
          <w:rFonts w:ascii="Times New Roman" w:eastAsia="Times New Roman" w:hAnsi="Times New Roman" w:cs="Times New Roman"/>
          <w:sz w:val="28"/>
          <w:szCs w:val="28"/>
          <w:lang w:eastAsia="ru-RU"/>
        </w:rPr>
        <w:t>Комиссия Управления Федеральной антимонопольной службы по Чувашской Республике – Чувашии по контр</w:t>
      </w:r>
      <w:r w:rsidRPr="00936F1A">
        <w:rPr>
          <w:rFonts w:ascii="Times New Roman" w:eastAsia="Times New Roman" w:hAnsi="Times New Roman" w:cs="Times New Roman"/>
          <w:color w:val="000000"/>
          <w:sz w:val="28"/>
          <w:szCs w:val="28"/>
          <w:lang w:eastAsia="ru-RU"/>
        </w:rPr>
        <w:t xml:space="preserve">олю в сфере размещения заказов, созданная на основании приказов  Чувашского УФАС России </w:t>
      </w:r>
      <w:r w:rsidRPr="00936F1A">
        <w:rPr>
          <w:rFonts w:ascii="Times New Roman" w:eastAsia="Times New Roman" w:hAnsi="Times New Roman" w:cs="Times New Roman"/>
          <w:kern w:val="32"/>
          <w:sz w:val="28"/>
          <w:szCs w:val="28"/>
          <w:lang w:eastAsia="ru-RU"/>
        </w:rPr>
        <w:t xml:space="preserve">от   </w:t>
      </w:r>
      <w:r w:rsidRPr="00936F1A">
        <w:rPr>
          <w:rFonts w:ascii="Times New Roman" w:eastAsia="Calibri" w:hAnsi="Times New Roman" w:cs="Times New Roman"/>
          <w:color w:val="000000"/>
          <w:sz w:val="28"/>
          <w:szCs w:val="28"/>
          <w:lang w:eastAsia="ru-RU"/>
        </w:rPr>
        <w:t xml:space="preserve"> 01.08.2012 №300  и от 19.08.2013 №237 в составе:</w:t>
      </w:r>
      <w:proofErr w:type="gramEnd"/>
    </w:p>
    <w:p w:rsidR="00124BA4" w:rsidRPr="00936F1A" w:rsidRDefault="00124BA4" w:rsidP="006705F5">
      <w:pPr>
        <w:tabs>
          <w:tab w:val="left" w:pos="1916"/>
          <w:tab w:val="left" w:pos="7755"/>
        </w:tabs>
        <w:spacing w:after="0" w:line="240" w:lineRule="auto"/>
        <w:ind w:firstLine="709"/>
        <w:jc w:val="both"/>
        <w:rPr>
          <w:rFonts w:ascii="Times New Roman" w:eastAsia="Calibri" w:hAnsi="Times New Roman" w:cs="Times New Roman"/>
          <w:color w:val="000000"/>
          <w:sz w:val="28"/>
          <w:szCs w:val="28"/>
          <w:lang w:eastAsia="ru-RU"/>
        </w:rPr>
      </w:pPr>
    </w:p>
    <w:p w:rsidR="006705F5" w:rsidRPr="00936F1A" w:rsidRDefault="00370B59" w:rsidP="006705F5">
      <w:pPr>
        <w:tabs>
          <w:tab w:val="left" w:pos="1916"/>
          <w:tab w:val="left" w:pos="775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bookmarkStart w:id="0" w:name="_GoBack"/>
      <w:bookmarkEnd w:id="0"/>
    </w:p>
    <w:p w:rsidR="006705F5" w:rsidRDefault="006705F5" w:rsidP="006705F5">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
    <w:p w:rsidR="006705F5" w:rsidRPr="00936F1A" w:rsidRDefault="006705F5" w:rsidP="006705F5">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936F1A">
        <w:rPr>
          <w:rFonts w:ascii="Times New Roman" w:eastAsia="Times New Roman" w:hAnsi="Times New Roman" w:cs="Times New Roman"/>
          <w:color w:val="000000"/>
          <w:sz w:val="28"/>
          <w:szCs w:val="28"/>
          <w:lang w:eastAsia="ru-RU"/>
        </w:rPr>
        <w:t>при участии представителей:</w:t>
      </w:r>
    </w:p>
    <w:p w:rsidR="006705F5" w:rsidRPr="00734BEC" w:rsidRDefault="006705F5" w:rsidP="006705F5">
      <w:pPr>
        <w:tabs>
          <w:tab w:val="left" w:pos="1916"/>
          <w:tab w:val="left" w:pos="7755"/>
        </w:tabs>
        <w:spacing w:after="0" w:line="240" w:lineRule="auto"/>
        <w:ind w:firstLine="709"/>
        <w:jc w:val="both"/>
        <w:rPr>
          <w:rFonts w:ascii="Times New Roman" w:eastAsia="Times New Roman" w:hAnsi="Times New Roman" w:cs="Times New Roman"/>
          <w:color w:val="000000"/>
          <w:sz w:val="28"/>
          <w:szCs w:val="28"/>
          <w:lang w:eastAsia="ru-RU"/>
        </w:rPr>
      </w:pPr>
      <w:r w:rsidRPr="00734BEC">
        <w:rPr>
          <w:rFonts w:ascii="Times New Roman" w:eastAsia="Times New Roman" w:hAnsi="Times New Roman" w:cs="Times New Roman"/>
          <w:color w:val="000000"/>
          <w:sz w:val="28"/>
          <w:szCs w:val="28"/>
          <w:lang w:eastAsia="ru-RU"/>
        </w:rPr>
        <w:t xml:space="preserve">заказчика – администрации Мариинско-Посадского района Чувашской Республики – Сергеева  Вячеслава Зиновьевича (по доверенности); </w:t>
      </w:r>
    </w:p>
    <w:p w:rsidR="006705F5" w:rsidRPr="00936F1A" w:rsidRDefault="006705F5" w:rsidP="006705F5">
      <w:pPr>
        <w:tabs>
          <w:tab w:val="left" w:pos="1916"/>
          <w:tab w:val="left" w:pos="7755"/>
        </w:tabs>
        <w:spacing w:after="0" w:line="240" w:lineRule="auto"/>
        <w:ind w:firstLine="709"/>
        <w:jc w:val="both"/>
        <w:rPr>
          <w:rFonts w:ascii="Times New Roman" w:eastAsia="Times New Roman" w:hAnsi="Times New Roman" w:cs="Times New Roman"/>
          <w:color w:val="000000"/>
          <w:sz w:val="28"/>
          <w:szCs w:val="28"/>
          <w:lang w:eastAsia="ru-RU"/>
        </w:rPr>
      </w:pPr>
      <w:r w:rsidRPr="00936F1A">
        <w:rPr>
          <w:rFonts w:ascii="Times New Roman" w:eastAsia="Times New Roman" w:hAnsi="Times New Roman" w:cs="Times New Roman"/>
          <w:color w:val="000000"/>
          <w:sz w:val="28"/>
          <w:szCs w:val="28"/>
          <w:lang w:eastAsia="ru-RU"/>
        </w:rPr>
        <w:t xml:space="preserve">заявителя – </w:t>
      </w:r>
      <w:r>
        <w:rPr>
          <w:rFonts w:ascii="Times New Roman" w:eastAsia="Times New Roman" w:hAnsi="Times New Roman" w:cs="Times New Roman"/>
          <w:color w:val="000000"/>
          <w:sz w:val="28"/>
          <w:szCs w:val="28"/>
          <w:lang w:eastAsia="ru-RU"/>
        </w:rPr>
        <w:t xml:space="preserve">ИП Иванова Александра  Петровича </w:t>
      </w:r>
      <w:r w:rsidRPr="00936F1A">
        <w:rPr>
          <w:rFonts w:ascii="Times New Roman" w:eastAsia="Times New Roman" w:hAnsi="Times New Roman" w:cs="Times New Roman"/>
          <w:color w:val="000000"/>
          <w:sz w:val="28"/>
          <w:szCs w:val="28"/>
          <w:lang w:eastAsia="ru-RU"/>
        </w:rPr>
        <w:t xml:space="preserve"> </w:t>
      </w:r>
    </w:p>
    <w:p w:rsidR="006705F5" w:rsidRPr="00936F1A" w:rsidRDefault="006705F5" w:rsidP="006705F5">
      <w:pPr>
        <w:spacing w:after="0" w:line="240" w:lineRule="auto"/>
        <w:ind w:firstLine="708"/>
        <w:jc w:val="both"/>
        <w:rPr>
          <w:rFonts w:ascii="Times New Roman" w:eastAsia="Calibri" w:hAnsi="Times New Roman" w:cs="Times New Roman"/>
          <w:sz w:val="28"/>
          <w:szCs w:val="28"/>
          <w:lang w:eastAsia="ru-RU"/>
        </w:rPr>
      </w:pPr>
      <w:r w:rsidRPr="00936F1A">
        <w:rPr>
          <w:rFonts w:ascii="Times New Roman" w:eastAsia="Times New Roman" w:hAnsi="Times New Roman" w:cs="Times New Roman"/>
          <w:color w:val="000000"/>
          <w:sz w:val="28"/>
          <w:szCs w:val="28"/>
          <w:lang w:eastAsia="ru-RU"/>
        </w:rPr>
        <w:t xml:space="preserve">рассмотрев жалобу </w:t>
      </w:r>
      <w:r>
        <w:rPr>
          <w:rFonts w:ascii="Times New Roman" w:eastAsia="Times New Roman" w:hAnsi="Times New Roman" w:cs="Times New Roman"/>
          <w:color w:val="000000"/>
          <w:sz w:val="28"/>
          <w:szCs w:val="28"/>
          <w:lang w:eastAsia="ru-RU"/>
        </w:rPr>
        <w:t xml:space="preserve">ИП Иванова А.П. о </w:t>
      </w:r>
      <w:r w:rsidRPr="00936F1A">
        <w:rPr>
          <w:rFonts w:ascii="Times New Roman" w:eastAsia="Times New Roman" w:hAnsi="Times New Roman" w:cs="Times New Roman"/>
          <w:color w:val="000000"/>
          <w:sz w:val="28"/>
          <w:szCs w:val="28"/>
          <w:lang w:eastAsia="ru-RU"/>
        </w:rPr>
        <w:t xml:space="preserve"> нарушении Федерального закона от 21.07.2005 №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w:t>
      </w:r>
      <w:r w:rsidRPr="00936F1A">
        <w:rPr>
          <w:rFonts w:ascii="Times New Roman" w:eastAsia="Times New Roman" w:hAnsi="Times New Roman" w:cs="Times New Roman"/>
          <w:sz w:val="28"/>
          <w:szCs w:val="28"/>
          <w:lang w:eastAsia="ru-RU"/>
        </w:rPr>
        <w:t xml:space="preserve">и руководствуясь Административным регламентом, утвержденным ФАС России от </w:t>
      </w:r>
      <w:r w:rsidRPr="00936F1A">
        <w:rPr>
          <w:rFonts w:ascii="Times New Roman" w:eastAsia="Calibri" w:hAnsi="Times New Roman" w:cs="Times New Roman"/>
          <w:sz w:val="28"/>
          <w:szCs w:val="28"/>
          <w:lang w:eastAsia="ru-RU"/>
        </w:rPr>
        <w:t xml:space="preserve"> 24.07.2012 № 498</w:t>
      </w:r>
      <w:r w:rsidRPr="00936F1A">
        <w:rPr>
          <w:rFonts w:ascii="Times New Roman" w:eastAsia="Calibri" w:hAnsi="Times New Roman" w:cs="Times New Roman"/>
          <w:sz w:val="28"/>
          <w:szCs w:val="28"/>
          <w:lang w:eastAsia="ru-RU"/>
        </w:rPr>
        <w:tab/>
      </w:r>
    </w:p>
    <w:p w:rsidR="006705F5" w:rsidRDefault="006705F5" w:rsidP="006705F5">
      <w:pPr>
        <w:spacing w:after="0" w:line="240" w:lineRule="auto"/>
        <w:jc w:val="center"/>
        <w:rPr>
          <w:rFonts w:ascii="Times New Roman" w:eastAsia="Times New Roman" w:hAnsi="Times New Roman" w:cs="Times New Roman"/>
          <w:sz w:val="28"/>
          <w:szCs w:val="28"/>
          <w:lang w:eastAsia="ru-RU"/>
        </w:rPr>
      </w:pPr>
    </w:p>
    <w:p w:rsidR="006705F5" w:rsidRPr="00936F1A" w:rsidRDefault="006705F5" w:rsidP="00124BA4">
      <w:pPr>
        <w:spacing w:after="0" w:line="240" w:lineRule="auto"/>
        <w:jc w:val="center"/>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УСТАНОВИЛА:</w:t>
      </w:r>
    </w:p>
    <w:p w:rsidR="006705F5" w:rsidRPr="006705F5" w:rsidRDefault="006705F5" w:rsidP="00124BA4">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ИП Иванов А.П. </w:t>
      </w:r>
      <w:r w:rsidRPr="00936F1A">
        <w:rPr>
          <w:rFonts w:ascii="Times New Roman" w:eastAsia="Times New Roman" w:hAnsi="Times New Roman" w:cs="Times New Roman"/>
          <w:color w:val="000000"/>
          <w:sz w:val="28"/>
          <w:szCs w:val="28"/>
          <w:lang w:eastAsia="ru-RU"/>
        </w:rPr>
        <w:t xml:space="preserve">(далее – </w:t>
      </w:r>
      <w:r w:rsidRPr="00936F1A">
        <w:rPr>
          <w:rFonts w:ascii="Times New Roman" w:eastAsia="Times New Roman" w:hAnsi="Times New Roman" w:cs="Times New Roman"/>
          <w:sz w:val="28"/>
          <w:szCs w:val="28"/>
          <w:lang w:eastAsia="ru-RU"/>
        </w:rPr>
        <w:t>Заявитель) обратил</w:t>
      </w:r>
      <w:r>
        <w:rPr>
          <w:rFonts w:ascii="Times New Roman" w:eastAsia="Times New Roman" w:hAnsi="Times New Roman" w:cs="Times New Roman"/>
          <w:sz w:val="28"/>
          <w:szCs w:val="28"/>
          <w:lang w:eastAsia="ru-RU"/>
        </w:rPr>
        <w:t>ся</w:t>
      </w:r>
      <w:r w:rsidRPr="00936F1A">
        <w:rPr>
          <w:rFonts w:ascii="Times New Roman" w:eastAsia="Times New Roman" w:hAnsi="Times New Roman" w:cs="Times New Roman"/>
          <w:sz w:val="28"/>
          <w:szCs w:val="28"/>
          <w:lang w:eastAsia="ru-RU"/>
        </w:rPr>
        <w:t xml:space="preserve"> в Управление Федеральной антимонопольной службы по Чувашской Республике – Чувашии с жалобой на действия Заказчика </w:t>
      </w:r>
      <w:r w:rsidR="000332C1" w:rsidRPr="006705F5">
        <w:rPr>
          <w:rFonts w:ascii="Times New Roman" w:eastAsia="Times New Roman" w:hAnsi="Times New Roman" w:cs="Times New Roman"/>
          <w:sz w:val="28"/>
          <w:szCs w:val="28"/>
          <w:lang w:eastAsia="ru-RU"/>
        </w:rPr>
        <w:t xml:space="preserve">МБОУ «Гимназия №1» </w:t>
      </w:r>
      <w:proofErr w:type="spellStart"/>
      <w:r w:rsidR="000332C1" w:rsidRPr="006705F5">
        <w:rPr>
          <w:rFonts w:ascii="Times New Roman" w:eastAsia="Times New Roman" w:hAnsi="Times New Roman" w:cs="Times New Roman"/>
          <w:sz w:val="28"/>
          <w:szCs w:val="28"/>
          <w:lang w:eastAsia="ru-RU"/>
        </w:rPr>
        <w:t>г</w:t>
      </w:r>
      <w:proofErr w:type="gramStart"/>
      <w:r w:rsidR="000332C1" w:rsidRPr="006705F5">
        <w:rPr>
          <w:rFonts w:ascii="Times New Roman" w:eastAsia="Times New Roman" w:hAnsi="Times New Roman" w:cs="Times New Roman"/>
          <w:sz w:val="28"/>
          <w:szCs w:val="28"/>
          <w:lang w:eastAsia="ru-RU"/>
        </w:rPr>
        <w:t>.М</w:t>
      </w:r>
      <w:proofErr w:type="gramEnd"/>
      <w:r w:rsidR="000332C1" w:rsidRPr="006705F5">
        <w:rPr>
          <w:rFonts w:ascii="Times New Roman" w:eastAsia="Times New Roman" w:hAnsi="Times New Roman" w:cs="Times New Roman"/>
          <w:sz w:val="28"/>
          <w:szCs w:val="28"/>
          <w:lang w:eastAsia="ru-RU"/>
        </w:rPr>
        <w:t>ариинский</w:t>
      </w:r>
      <w:proofErr w:type="spellEnd"/>
      <w:r w:rsidR="000332C1" w:rsidRPr="006705F5">
        <w:rPr>
          <w:rFonts w:ascii="Times New Roman" w:eastAsia="Times New Roman" w:hAnsi="Times New Roman" w:cs="Times New Roman"/>
          <w:sz w:val="28"/>
          <w:szCs w:val="28"/>
          <w:lang w:eastAsia="ru-RU"/>
        </w:rPr>
        <w:t xml:space="preserve"> Посад Чувашской Республики </w:t>
      </w:r>
      <w:r w:rsidR="000332C1" w:rsidRPr="00936F1A">
        <w:rPr>
          <w:rFonts w:ascii="Times New Roman" w:eastAsia="Times New Roman" w:hAnsi="Times New Roman" w:cs="Times New Roman"/>
          <w:sz w:val="28"/>
          <w:szCs w:val="28"/>
          <w:lang w:eastAsia="ru-RU"/>
        </w:rPr>
        <w:t>(далее – Заказчик)</w:t>
      </w:r>
      <w:r w:rsidR="000332C1">
        <w:rPr>
          <w:rFonts w:ascii="Times New Roman" w:eastAsia="Times New Roman" w:hAnsi="Times New Roman" w:cs="Times New Roman"/>
          <w:sz w:val="28"/>
          <w:szCs w:val="28"/>
          <w:lang w:eastAsia="ru-RU"/>
        </w:rPr>
        <w:t xml:space="preserve"> и Уполномоченного органа - </w:t>
      </w:r>
      <w:r w:rsidRPr="00936F1A">
        <w:rPr>
          <w:rFonts w:ascii="Times New Roman" w:eastAsia="Times New Roman" w:hAnsi="Times New Roman" w:cs="Times New Roman"/>
          <w:sz w:val="28"/>
          <w:szCs w:val="28"/>
          <w:lang w:eastAsia="ru-RU"/>
        </w:rPr>
        <w:t>администрации</w:t>
      </w:r>
      <w:r w:rsidRPr="006705F5">
        <w:rPr>
          <w:rFonts w:ascii="Times New Roman" w:eastAsia="Times New Roman" w:hAnsi="Times New Roman" w:cs="Times New Roman"/>
          <w:color w:val="000000"/>
          <w:sz w:val="28"/>
          <w:szCs w:val="28"/>
          <w:lang w:eastAsia="ru-RU"/>
        </w:rPr>
        <w:t xml:space="preserve"> </w:t>
      </w:r>
      <w:r w:rsidRPr="00734BEC">
        <w:rPr>
          <w:rFonts w:ascii="Times New Roman" w:eastAsia="Times New Roman" w:hAnsi="Times New Roman" w:cs="Times New Roman"/>
          <w:color w:val="000000"/>
          <w:sz w:val="28"/>
          <w:szCs w:val="28"/>
          <w:lang w:eastAsia="ru-RU"/>
        </w:rPr>
        <w:t>Мариинско-Посадского района Чувашской Республики</w:t>
      </w:r>
      <w:r>
        <w:rPr>
          <w:rFonts w:ascii="Times New Roman" w:eastAsia="Times New Roman" w:hAnsi="Times New Roman" w:cs="Times New Roman"/>
          <w:color w:val="000000"/>
          <w:sz w:val="28"/>
          <w:szCs w:val="28"/>
          <w:lang w:eastAsia="ru-RU"/>
        </w:rPr>
        <w:t xml:space="preserve"> </w:t>
      </w:r>
      <w:r w:rsidRPr="00936F1A">
        <w:rPr>
          <w:rFonts w:ascii="Times New Roman" w:eastAsia="Times New Roman" w:hAnsi="Times New Roman" w:cs="Times New Roman"/>
          <w:sz w:val="28"/>
          <w:szCs w:val="28"/>
          <w:lang w:eastAsia="ru-RU"/>
        </w:rPr>
        <w:t xml:space="preserve"> при проведении открытого аукциона в электронной </w:t>
      </w:r>
      <w:r w:rsidRPr="00936F1A">
        <w:rPr>
          <w:rFonts w:ascii="Times New Roman" w:eastAsia="Times New Roman" w:hAnsi="Times New Roman" w:cs="Times New Roman"/>
          <w:sz w:val="28"/>
          <w:szCs w:val="28"/>
          <w:lang w:eastAsia="ru-RU"/>
        </w:rPr>
        <w:lastRenderedPageBreak/>
        <w:t xml:space="preserve">форме </w:t>
      </w:r>
      <w:r w:rsidRPr="006705F5">
        <w:rPr>
          <w:rFonts w:ascii="Times New Roman" w:eastAsia="Times New Roman" w:hAnsi="Times New Roman" w:cs="Times New Roman"/>
          <w:sz w:val="28"/>
          <w:szCs w:val="28"/>
          <w:lang w:eastAsia="ru-RU"/>
        </w:rPr>
        <w:t xml:space="preserve">на право заключения муниципального контракта на оказание услуг по организации  горячего питания в столовой  МБОУ «Гимназия №1» </w:t>
      </w:r>
      <w:proofErr w:type="spellStart"/>
      <w:r w:rsidRPr="006705F5">
        <w:rPr>
          <w:rFonts w:ascii="Times New Roman" w:eastAsia="Times New Roman" w:hAnsi="Times New Roman" w:cs="Times New Roman"/>
          <w:sz w:val="28"/>
          <w:szCs w:val="28"/>
          <w:lang w:eastAsia="ru-RU"/>
        </w:rPr>
        <w:t>г</w:t>
      </w:r>
      <w:proofErr w:type="gramStart"/>
      <w:r w:rsidRPr="006705F5">
        <w:rPr>
          <w:rFonts w:ascii="Times New Roman" w:eastAsia="Times New Roman" w:hAnsi="Times New Roman" w:cs="Times New Roman"/>
          <w:sz w:val="28"/>
          <w:szCs w:val="28"/>
          <w:lang w:eastAsia="ru-RU"/>
        </w:rPr>
        <w:t>.М</w:t>
      </w:r>
      <w:proofErr w:type="gramEnd"/>
      <w:r w:rsidRPr="006705F5">
        <w:rPr>
          <w:rFonts w:ascii="Times New Roman" w:eastAsia="Times New Roman" w:hAnsi="Times New Roman" w:cs="Times New Roman"/>
          <w:sz w:val="28"/>
          <w:szCs w:val="28"/>
          <w:lang w:eastAsia="ru-RU"/>
        </w:rPr>
        <w:t>ариинский</w:t>
      </w:r>
      <w:proofErr w:type="spellEnd"/>
      <w:r w:rsidRPr="006705F5">
        <w:rPr>
          <w:rFonts w:ascii="Times New Roman" w:eastAsia="Times New Roman" w:hAnsi="Times New Roman" w:cs="Times New Roman"/>
          <w:sz w:val="28"/>
          <w:szCs w:val="28"/>
          <w:lang w:eastAsia="ru-RU"/>
        </w:rPr>
        <w:t xml:space="preserve"> Посад Чувашской Республики (</w:t>
      </w:r>
      <w:proofErr w:type="spellStart"/>
      <w:r w:rsidRPr="006705F5">
        <w:rPr>
          <w:rFonts w:ascii="Times New Roman" w:eastAsia="Times New Roman" w:hAnsi="Times New Roman" w:cs="Times New Roman"/>
          <w:sz w:val="28"/>
          <w:szCs w:val="28"/>
          <w:lang w:eastAsia="ru-RU"/>
        </w:rPr>
        <w:t>изв</w:t>
      </w:r>
      <w:proofErr w:type="spellEnd"/>
      <w:r w:rsidRPr="006705F5">
        <w:rPr>
          <w:rFonts w:ascii="Times New Roman" w:eastAsia="Times New Roman" w:hAnsi="Times New Roman" w:cs="Times New Roman"/>
          <w:sz w:val="28"/>
          <w:szCs w:val="28"/>
          <w:lang w:eastAsia="ru-RU"/>
        </w:rPr>
        <w:t>. №0115300023813000141).</w:t>
      </w:r>
    </w:p>
    <w:p w:rsidR="006705F5" w:rsidRDefault="006705F5" w:rsidP="00124BA4">
      <w:pPr>
        <w:spacing w:after="0" w:line="240" w:lineRule="auto"/>
        <w:ind w:firstLine="720"/>
        <w:jc w:val="both"/>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 xml:space="preserve">Заявитель считает, что </w:t>
      </w:r>
      <w:r>
        <w:rPr>
          <w:rFonts w:ascii="Times New Roman" w:eastAsia="Times New Roman" w:hAnsi="Times New Roman" w:cs="Times New Roman"/>
          <w:sz w:val="28"/>
          <w:szCs w:val="28"/>
          <w:lang w:eastAsia="ru-RU"/>
        </w:rPr>
        <w:t>Заказчиком неправомерно установлены в аукционной документации   обязательные  требования к участникам размещения зак</w:t>
      </w:r>
      <w:r w:rsidR="000332C1">
        <w:rPr>
          <w:rFonts w:ascii="Times New Roman" w:eastAsia="Times New Roman" w:hAnsi="Times New Roman" w:cs="Times New Roman"/>
          <w:sz w:val="28"/>
          <w:szCs w:val="28"/>
          <w:lang w:eastAsia="ru-RU"/>
        </w:rPr>
        <w:t>аза (п.16 Информационной карты), которые  ущемляют права  начинающих предпринимателей.</w:t>
      </w:r>
    </w:p>
    <w:p w:rsidR="006705F5" w:rsidRPr="00936F1A" w:rsidRDefault="006705F5" w:rsidP="00124BA4">
      <w:pPr>
        <w:spacing w:after="0" w:line="240" w:lineRule="auto"/>
        <w:ind w:firstLine="720"/>
        <w:jc w:val="both"/>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Представител</w:t>
      </w:r>
      <w:r w:rsidR="000332C1">
        <w:rPr>
          <w:rFonts w:ascii="Times New Roman" w:eastAsia="Times New Roman" w:hAnsi="Times New Roman" w:cs="Times New Roman"/>
          <w:sz w:val="28"/>
          <w:szCs w:val="28"/>
          <w:lang w:eastAsia="ru-RU"/>
        </w:rPr>
        <w:t>ь</w:t>
      </w:r>
      <w:r w:rsidRPr="00936F1A">
        <w:rPr>
          <w:rFonts w:ascii="Times New Roman" w:eastAsia="Times New Roman" w:hAnsi="Times New Roman" w:cs="Times New Roman"/>
          <w:sz w:val="28"/>
          <w:szCs w:val="28"/>
          <w:lang w:eastAsia="ru-RU"/>
        </w:rPr>
        <w:t xml:space="preserve"> </w:t>
      </w:r>
      <w:r w:rsidR="000332C1">
        <w:rPr>
          <w:rFonts w:ascii="Times New Roman" w:eastAsia="Times New Roman" w:hAnsi="Times New Roman" w:cs="Times New Roman"/>
          <w:sz w:val="28"/>
          <w:szCs w:val="28"/>
          <w:lang w:eastAsia="ru-RU"/>
        </w:rPr>
        <w:t>Уполномоченного органа</w:t>
      </w:r>
      <w:r w:rsidRPr="00936F1A">
        <w:rPr>
          <w:rFonts w:ascii="Times New Roman" w:eastAsia="Times New Roman" w:hAnsi="Times New Roman" w:cs="Times New Roman"/>
          <w:sz w:val="28"/>
          <w:szCs w:val="28"/>
          <w:lang w:eastAsia="ru-RU"/>
        </w:rPr>
        <w:t xml:space="preserve"> нарушения законодательства о размещении заказов не признали, считают, что документация об аукционе в электронной форме соответствует требованиям Закона о размещении заказов. </w:t>
      </w:r>
    </w:p>
    <w:p w:rsidR="006705F5" w:rsidRPr="00936F1A" w:rsidRDefault="006705F5" w:rsidP="00124BA4">
      <w:pPr>
        <w:spacing w:after="0" w:line="240" w:lineRule="auto"/>
        <w:ind w:firstLine="720"/>
        <w:jc w:val="both"/>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Изучив представленные документы, заслушав пояснения лиц, участвующих в рассмотрении дела, Комиссия Чувашского УФАС России по контролю в сфере размещения заказов приходит к следующему.</w:t>
      </w:r>
    </w:p>
    <w:p w:rsidR="000332C1" w:rsidRDefault="006705F5" w:rsidP="00124BA4">
      <w:pPr>
        <w:spacing w:after="0" w:line="240" w:lineRule="auto"/>
        <w:ind w:firstLine="720"/>
        <w:jc w:val="both"/>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 xml:space="preserve">Заказчиком является </w:t>
      </w:r>
      <w:r w:rsidR="000332C1" w:rsidRPr="00D32718">
        <w:rPr>
          <w:sz w:val="28"/>
          <w:szCs w:val="28"/>
        </w:rPr>
        <w:t>МБОУ  «Гимназия №1»</w:t>
      </w:r>
      <w:r w:rsidR="000332C1">
        <w:rPr>
          <w:sz w:val="28"/>
          <w:szCs w:val="28"/>
        </w:rPr>
        <w:t xml:space="preserve"> </w:t>
      </w:r>
      <w:proofErr w:type="spellStart"/>
      <w:r w:rsidR="000332C1">
        <w:rPr>
          <w:sz w:val="28"/>
          <w:szCs w:val="28"/>
        </w:rPr>
        <w:t>г</w:t>
      </w:r>
      <w:proofErr w:type="gramStart"/>
      <w:r w:rsidR="000332C1">
        <w:rPr>
          <w:sz w:val="28"/>
          <w:szCs w:val="28"/>
        </w:rPr>
        <w:t>.М</w:t>
      </w:r>
      <w:proofErr w:type="gramEnd"/>
      <w:r w:rsidR="000332C1">
        <w:rPr>
          <w:sz w:val="28"/>
          <w:szCs w:val="28"/>
        </w:rPr>
        <w:t>ариинский</w:t>
      </w:r>
      <w:proofErr w:type="spellEnd"/>
      <w:r w:rsidR="000332C1">
        <w:rPr>
          <w:sz w:val="28"/>
          <w:szCs w:val="28"/>
        </w:rPr>
        <w:t xml:space="preserve"> Посад Чувашской Республики, </w:t>
      </w:r>
    </w:p>
    <w:p w:rsidR="006705F5" w:rsidRPr="00936F1A" w:rsidRDefault="006705F5" w:rsidP="00124BA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 xml:space="preserve">Заказчик </w:t>
      </w:r>
      <w:r w:rsidR="000332C1">
        <w:rPr>
          <w:rFonts w:ascii="Times New Roman" w:eastAsia="Times New Roman" w:hAnsi="Times New Roman" w:cs="Times New Roman"/>
          <w:sz w:val="28"/>
          <w:szCs w:val="28"/>
          <w:lang w:eastAsia="ru-RU"/>
        </w:rPr>
        <w:t>06</w:t>
      </w:r>
      <w:r w:rsidRPr="00936F1A">
        <w:rPr>
          <w:rFonts w:ascii="Times New Roman" w:eastAsia="Times New Roman" w:hAnsi="Times New Roman" w:cs="Times New Roman"/>
          <w:sz w:val="28"/>
          <w:szCs w:val="28"/>
          <w:lang w:eastAsia="ru-RU"/>
        </w:rPr>
        <w:t>.</w:t>
      </w:r>
      <w:r w:rsidR="000332C1">
        <w:rPr>
          <w:rFonts w:ascii="Times New Roman" w:eastAsia="Times New Roman" w:hAnsi="Times New Roman" w:cs="Times New Roman"/>
          <w:sz w:val="28"/>
          <w:szCs w:val="28"/>
          <w:lang w:eastAsia="ru-RU"/>
        </w:rPr>
        <w:t>12</w:t>
      </w:r>
      <w:r w:rsidRPr="00936F1A">
        <w:rPr>
          <w:rFonts w:ascii="Times New Roman" w:eastAsia="Times New Roman" w:hAnsi="Times New Roman" w:cs="Times New Roman"/>
          <w:sz w:val="28"/>
          <w:szCs w:val="28"/>
          <w:lang w:eastAsia="ru-RU"/>
        </w:rPr>
        <w:t xml:space="preserve">.2013 разместил на официальном сайте </w:t>
      </w:r>
      <w:r w:rsidRPr="00936F1A">
        <w:rPr>
          <w:rFonts w:ascii="Times New Roman" w:eastAsia="Times New Roman" w:hAnsi="Times New Roman" w:cs="Times New Roman"/>
          <w:sz w:val="28"/>
          <w:szCs w:val="28"/>
          <w:lang w:val="en-US" w:eastAsia="ru-RU"/>
        </w:rPr>
        <w:t>www</w:t>
      </w:r>
      <w:r w:rsidRPr="00936F1A">
        <w:rPr>
          <w:rFonts w:ascii="Times New Roman" w:eastAsia="Times New Roman" w:hAnsi="Times New Roman" w:cs="Times New Roman"/>
          <w:sz w:val="28"/>
          <w:szCs w:val="28"/>
          <w:lang w:eastAsia="ru-RU"/>
        </w:rPr>
        <w:t>.</w:t>
      </w:r>
      <w:proofErr w:type="spellStart"/>
      <w:r w:rsidRPr="00936F1A">
        <w:rPr>
          <w:rFonts w:ascii="Times New Roman" w:eastAsia="Times New Roman" w:hAnsi="Times New Roman" w:cs="Times New Roman"/>
          <w:sz w:val="28"/>
          <w:szCs w:val="28"/>
          <w:lang w:val="en-US" w:eastAsia="ru-RU"/>
        </w:rPr>
        <w:t>zakupki</w:t>
      </w:r>
      <w:proofErr w:type="spellEnd"/>
      <w:r w:rsidRPr="00936F1A">
        <w:rPr>
          <w:rFonts w:ascii="Times New Roman" w:eastAsia="Times New Roman" w:hAnsi="Times New Roman" w:cs="Times New Roman"/>
          <w:sz w:val="28"/>
          <w:szCs w:val="28"/>
          <w:lang w:eastAsia="ru-RU"/>
        </w:rPr>
        <w:t>.</w:t>
      </w:r>
      <w:proofErr w:type="spellStart"/>
      <w:r w:rsidRPr="00936F1A">
        <w:rPr>
          <w:rFonts w:ascii="Times New Roman" w:eastAsia="Times New Roman" w:hAnsi="Times New Roman" w:cs="Times New Roman"/>
          <w:sz w:val="28"/>
          <w:szCs w:val="28"/>
          <w:lang w:val="en-US" w:eastAsia="ru-RU"/>
        </w:rPr>
        <w:t>gov</w:t>
      </w:r>
      <w:proofErr w:type="spellEnd"/>
      <w:r w:rsidRPr="00936F1A">
        <w:rPr>
          <w:rFonts w:ascii="Times New Roman" w:eastAsia="Times New Roman" w:hAnsi="Times New Roman" w:cs="Times New Roman"/>
          <w:sz w:val="28"/>
          <w:szCs w:val="28"/>
          <w:lang w:eastAsia="ru-RU"/>
        </w:rPr>
        <w:t>.</w:t>
      </w:r>
      <w:proofErr w:type="spellStart"/>
      <w:r w:rsidRPr="00936F1A">
        <w:rPr>
          <w:rFonts w:ascii="Times New Roman" w:eastAsia="Times New Roman" w:hAnsi="Times New Roman" w:cs="Times New Roman"/>
          <w:sz w:val="28"/>
          <w:szCs w:val="28"/>
          <w:lang w:val="en-US" w:eastAsia="ru-RU"/>
        </w:rPr>
        <w:t>ru</w:t>
      </w:r>
      <w:proofErr w:type="spellEnd"/>
      <w:r w:rsidRPr="00936F1A">
        <w:rPr>
          <w:rFonts w:ascii="Times New Roman" w:eastAsia="Times New Roman" w:hAnsi="Times New Roman" w:cs="Times New Roman"/>
          <w:sz w:val="28"/>
          <w:szCs w:val="28"/>
          <w:lang w:eastAsia="ru-RU"/>
        </w:rPr>
        <w:t xml:space="preserve"> извещение </w:t>
      </w:r>
      <w:r w:rsidR="000332C1" w:rsidRPr="006705F5">
        <w:rPr>
          <w:rFonts w:ascii="Times New Roman" w:eastAsia="Times New Roman" w:hAnsi="Times New Roman" w:cs="Times New Roman"/>
          <w:sz w:val="28"/>
          <w:szCs w:val="28"/>
          <w:lang w:eastAsia="ru-RU"/>
        </w:rPr>
        <w:t xml:space="preserve"> №0115300023813000141</w:t>
      </w:r>
      <w:r w:rsidRPr="00936F1A">
        <w:rPr>
          <w:rFonts w:ascii="Times New Roman" w:eastAsia="Times New Roman" w:hAnsi="Times New Roman" w:cs="Times New Roman"/>
          <w:sz w:val="28"/>
          <w:szCs w:val="28"/>
          <w:lang w:eastAsia="ru-RU"/>
        </w:rPr>
        <w:t xml:space="preserve"> о проведении открытого аукциона в электронной форме </w:t>
      </w:r>
      <w:r w:rsidR="000332C1">
        <w:rPr>
          <w:rFonts w:ascii="Times New Roman" w:eastAsia="Times New Roman" w:hAnsi="Times New Roman" w:cs="Times New Roman"/>
          <w:sz w:val="28"/>
          <w:szCs w:val="28"/>
          <w:lang w:eastAsia="ru-RU"/>
        </w:rPr>
        <w:t xml:space="preserve">на </w:t>
      </w:r>
      <w:r w:rsidR="000332C1" w:rsidRPr="006705F5">
        <w:rPr>
          <w:rFonts w:ascii="Times New Roman" w:eastAsia="Times New Roman" w:hAnsi="Times New Roman" w:cs="Times New Roman"/>
          <w:sz w:val="28"/>
          <w:szCs w:val="28"/>
          <w:lang w:eastAsia="ru-RU"/>
        </w:rPr>
        <w:t xml:space="preserve">право заключения муниципального контракта на оказание услуг по организации  горячего питания в столовой  МБОУ «Гимназия №1» </w:t>
      </w:r>
      <w:proofErr w:type="spellStart"/>
      <w:r w:rsidR="000332C1" w:rsidRPr="006705F5">
        <w:rPr>
          <w:rFonts w:ascii="Times New Roman" w:eastAsia="Times New Roman" w:hAnsi="Times New Roman" w:cs="Times New Roman"/>
          <w:sz w:val="28"/>
          <w:szCs w:val="28"/>
          <w:lang w:eastAsia="ru-RU"/>
        </w:rPr>
        <w:t>г</w:t>
      </w:r>
      <w:proofErr w:type="gramStart"/>
      <w:r w:rsidR="000332C1" w:rsidRPr="006705F5">
        <w:rPr>
          <w:rFonts w:ascii="Times New Roman" w:eastAsia="Times New Roman" w:hAnsi="Times New Roman" w:cs="Times New Roman"/>
          <w:sz w:val="28"/>
          <w:szCs w:val="28"/>
          <w:lang w:eastAsia="ru-RU"/>
        </w:rPr>
        <w:t>.М</w:t>
      </w:r>
      <w:proofErr w:type="gramEnd"/>
      <w:r w:rsidR="000332C1" w:rsidRPr="006705F5">
        <w:rPr>
          <w:rFonts w:ascii="Times New Roman" w:eastAsia="Times New Roman" w:hAnsi="Times New Roman" w:cs="Times New Roman"/>
          <w:sz w:val="28"/>
          <w:szCs w:val="28"/>
          <w:lang w:eastAsia="ru-RU"/>
        </w:rPr>
        <w:t>ариинский</w:t>
      </w:r>
      <w:proofErr w:type="spellEnd"/>
      <w:r w:rsidR="000332C1" w:rsidRPr="006705F5">
        <w:rPr>
          <w:rFonts w:ascii="Times New Roman" w:eastAsia="Times New Roman" w:hAnsi="Times New Roman" w:cs="Times New Roman"/>
          <w:sz w:val="28"/>
          <w:szCs w:val="28"/>
          <w:lang w:eastAsia="ru-RU"/>
        </w:rPr>
        <w:t xml:space="preserve"> Посад Чувашской Республики</w:t>
      </w:r>
      <w:r w:rsidR="000332C1">
        <w:rPr>
          <w:rFonts w:ascii="Times New Roman" w:eastAsia="Times New Roman" w:hAnsi="Times New Roman" w:cs="Times New Roman"/>
          <w:sz w:val="28"/>
          <w:szCs w:val="28"/>
          <w:lang w:eastAsia="ru-RU"/>
        </w:rPr>
        <w:t xml:space="preserve"> </w:t>
      </w:r>
      <w:r w:rsidRPr="00936F1A">
        <w:rPr>
          <w:rFonts w:ascii="Times New Roman" w:eastAsia="Times New Roman" w:hAnsi="Times New Roman" w:cs="Times New Roman"/>
          <w:sz w:val="28"/>
          <w:szCs w:val="28"/>
          <w:lang w:eastAsia="ru-RU"/>
        </w:rPr>
        <w:t xml:space="preserve"> с начальной (максимальной) ценой контракта </w:t>
      </w:r>
      <w:r w:rsidR="000332C1">
        <w:rPr>
          <w:rFonts w:ascii="Times New Roman" w:eastAsia="Times New Roman" w:hAnsi="Times New Roman" w:cs="Times New Roman"/>
          <w:sz w:val="28"/>
          <w:szCs w:val="28"/>
          <w:lang w:eastAsia="ru-RU"/>
        </w:rPr>
        <w:t>1928500</w:t>
      </w:r>
      <w:r w:rsidRPr="00936F1A">
        <w:rPr>
          <w:rFonts w:ascii="Times New Roman" w:eastAsia="Times New Roman" w:hAnsi="Times New Roman" w:cs="Times New Roman"/>
          <w:sz w:val="28"/>
          <w:szCs w:val="28"/>
          <w:lang w:eastAsia="ru-RU"/>
        </w:rPr>
        <w:t>,00руб.</w:t>
      </w:r>
    </w:p>
    <w:p w:rsidR="000332C1" w:rsidRPr="000332C1" w:rsidRDefault="000332C1" w:rsidP="000332C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32C1">
        <w:rPr>
          <w:rFonts w:ascii="Times New Roman" w:eastAsia="Times New Roman" w:hAnsi="Times New Roman" w:cs="Times New Roman"/>
          <w:b/>
          <w:sz w:val="28"/>
          <w:szCs w:val="28"/>
          <w:lang w:eastAsia="ru-RU"/>
        </w:rPr>
        <w:t>1.</w:t>
      </w:r>
      <w:r w:rsidRPr="000332C1">
        <w:rPr>
          <w:rFonts w:ascii="Times New Roman" w:eastAsia="Times New Roman" w:hAnsi="Times New Roman" w:cs="Times New Roman"/>
          <w:sz w:val="28"/>
          <w:szCs w:val="28"/>
          <w:lang w:eastAsia="ru-RU"/>
        </w:rPr>
        <w:t xml:space="preserve"> </w:t>
      </w:r>
      <w:proofErr w:type="gramStart"/>
      <w:r w:rsidRPr="000332C1">
        <w:rPr>
          <w:rFonts w:ascii="Times New Roman" w:eastAsia="Times New Roman" w:hAnsi="Times New Roman" w:cs="Times New Roman"/>
          <w:sz w:val="28"/>
          <w:szCs w:val="28"/>
          <w:lang w:eastAsia="ru-RU"/>
        </w:rPr>
        <w:t>В соответствии с частью 4.3 статьи 10 Закона о размещении заказов размещение заказов на поставки пищевых продуктов в дошкольные образовательные учреждения, общеобразовательные учреждения, образовательные учреждения начального профессионального, среднего профессионального и высшего профессионального образования, специальные (коррекционные) образовательные учреждения для обучающихся, воспитанников с ограниченными возможностями здоровья, учреждения для детей-сирот и детей, оставшихся без попечения родителей, специальные учебно-воспитательные учреждения закрытого типа для детей</w:t>
      </w:r>
      <w:proofErr w:type="gramEnd"/>
      <w:r w:rsidRPr="000332C1">
        <w:rPr>
          <w:rFonts w:ascii="Times New Roman" w:eastAsia="Times New Roman" w:hAnsi="Times New Roman" w:cs="Times New Roman"/>
          <w:sz w:val="28"/>
          <w:szCs w:val="28"/>
          <w:lang w:eastAsia="ru-RU"/>
        </w:rPr>
        <w:t xml:space="preserve"> </w:t>
      </w:r>
      <w:proofErr w:type="gramStart"/>
      <w:r w:rsidRPr="000332C1">
        <w:rPr>
          <w:rFonts w:ascii="Times New Roman" w:eastAsia="Times New Roman" w:hAnsi="Times New Roman" w:cs="Times New Roman"/>
          <w:sz w:val="28"/>
          <w:szCs w:val="28"/>
          <w:lang w:eastAsia="ru-RU"/>
        </w:rPr>
        <w:t xml:space="preserve">и подростков с </w:t>
      </w:r>
      <w:proofErr w:type="spellStart"/>
      <w:r w:rsidRPr="000332C1">
        <w:rPr>
          <w:rFonts w:ascii="Times New Roman" w:eastAsia="Times New Roman" w:hAnsi="Times New Roman" w:cs="Times New Roman"/>
          <w:sz w:val="28"/>
          <w:szCs w:val="28"/>
          <w:lang w:eastAsia="ru-RU"/>
        </w:rPr>
        <w:t>девиантным</w:t>
      </w:r>
      <w:proofErr w:type="spellEnd"/>
      <w:r w:rsidRPr="000332C1">
        <w:rPr>
          <w:rFonts w:ascii="Times New Roman" w:eastAsia="Times New Roman" w:hAnsi="Times New Roman" w:cs="Times New Roman"/>
          <w:sz w:val="28"/>
          <w:szCs w:val="28"/>
          <w:lang w:eastAsia="ru-RU"/>
        </w:rPr>
        <w:t xml:space="preserve"> (общественно опасным) поведением, нетиповые образовательные учреждения высшей категории для детей, подростков и молодых людей, проявивших выдающиеся способности, образовательные учреждения дополнительного образования детей и другие организации, осуществляющие образовательный процесс для детей, медицинские организации, учреждения социального обслуживания, организации отдыха детей и их оздоровления и (или) на оказание услуг общественного питания для указанных учреждений и организаций путем проведения торгов</w:t>
      </w:r>
      <w:proofErr w:type="gramEnd"/>
      <w:r w:rsidRPr="000332C1">
        <w:rPr>
          <w:rFonts w:ascii="Times New Roman" w:eastAsia="Times New Roman" w:hAnsi="Times New Roman" w:cs="Times New Roman"/>
          <w:sz w:val="28"/>
          <w:szCs w:val="28"/>
          <w:lang w:eastAsia="ru-RU"/>
        </w:rPr>
        <w:t xml:space="preserve"> осуществляется по решению заказчика или уполномоченного органа в форме конкурса или открытого аукциона в электронной форме.</w:t>
      </w:r>
    </w:p>
    <w:p w:rsidR="000332C1" w:rsidRPr="000332C1" w:rsidRDefault="000332C1" w:rsidP="000332C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32C1">
        <w:rPr>
          <w:rFonts w:ascii="Times New Roman" w:eastAsia="Times New Roman" w:hAnsi="Times New Roman" w:cs="Times New Roman"/>
          <w:sz w:val="28"/>
          <w:szCs w:val="28"/>
          <w:lang w:eastAsia="ru-RU"/>
        </w:rPr>
        <w:t xml:space="preserve">Согласно части 5 статьи 41.6 Закона о размещении заказов </w:t>
      </w:r>
      <w:proofErr w:type="gramStart"/>
      <w:r w:rsidRPr="000332C1">
        <w:rPr>
          <w:rFonts w:ascii="Times New Roman" w:eastAsia="Times New Roman" w:hAnsi="Times New Roman" w:cs="Times New Roman"/>
          <w:sz w:val="28"/>
          <w:szCs w:val="28"/>
          <w:lang w:eastAsia="ru-RU"/>
        </w:rPr>
        <w:t>документация</w:t>
      </w:r>
      <w:proofErr w:type="gramEnd"/>
      <w:r w:rsidRPr="000332C1">
        <w:rPr>
          <w:rFonts w:ascii="Times New Roman" w:eastAsia="Times New Roman" w:hAnsi="Times New Roman" w:cs="Times New Roman"/>
          <w:sz w:val="28"/>
          <w:szCs w:val="28"/>
          <w:lang w:eastAsia="ru-RU"/>
        </w:rPr>
        <w:t xml:space="preserve"> об открытом аукционе в электронной форме наряду с предусмотренными частями 3 и 4 статьи 41.6 Закона о размещении заказов </w:t>
      </w:r>
      <w:r w:rsidRPr="000332C1">
        <w:rPr>
          <w:rFonts w:ascii="Times New Roman" w:eastAsia="Times New Roman" w:hAnsi="Times New Roman" w:cs="Times New Roman"/>
          <w:sz w:val="28"/>
          <w:szCs w:val="28"/>
          <w:lang w:eastAsia="ru-RU"/>
        </w:rPr>
        <w:lastRenderedPageBreak/>
        <w:t>сведениями должна содержать требования к участникам размещения заказа, установленные в соответствии со статьей 11 Закона о размещении заказов.</w:t>
      </w:r>
    </w:p>
    <w:p w:rsidR="000332C1" w:rsidRPr="000332C1" w:rsidRDefault="000332C1" w:rsidP="000332C1">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proofErr w:type="gramStart"/>
      <w:r w:rsidRPr="000332C1">
        <w:rPr>
          <w:rFonts w:ascii="Times New Roman" w:eastAsia="Times New Roman" w:hAnsi="Times New Roman" w:cs="Times New Roman"/>
          <w:sz w:val="28"/>
          <w:szCs w:val="28"/>
          <w:lang w:eastAsia="ru-RU"/>
        </w:rPr>
        <w:t>Частью 2.3 статьи 11 Закона о размещении заказов п</w:t>
      </w:r>
      <w:r w:rsidRPr="000332C1">
        <w:rPr>
          <w:rFonts w:ascii="Times New Roman" w:eastAsia="Batang" w:hAnsi="Times New Roman" w:cs="Times New Roman"/>
          <w:sz w:val="28"/>
          <w:szCs w:val="28"/>
          <w:lang w:eastAsia="ko-KR"/>
        </w:rPr>
        <w:t xml:space="preserve">ри размещении заказов на поставки пищевых продуктов в указанные в </w:t>
      </w:r>
      <w:hyperlink r:id="rId5" w:history="1">
        <w:r w:rsidRPr="000332C1">
          <w:rPr>
            <w:rFonts w:ascii="Times New Roman" w:eastAsia="Batang" w:hAnsi="Times New Roman" w:cs="Times New Roman"/>
            <w:color w:val="0000FF"/>
            <w:sz w:val="28"/>
            <w:szCs w:val="28"/>
            <w:lang w:eastAsia="ko-KR"/>
          </w:rPr>
          <w:t>части 4.3 статьи 10</w:t>
        </w:r>
      </w:hyperlink>
      <w:r w:rsidRPr="000332C1">
        <w:rPr>
          <w:rFonts w:ascii="Times New Roman" w:eastAsia="Batang" w:hAnsi="Times New Roman" w:cs="Times New Roman"/>
          <w:sz w:val="28"/>
          <w:szCs w:val="28"/>
          <w:lang w:eastAsia="ko-KR"/>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заказчик, уполномоченный орган вправе установить также требование к участникам размещения такого заказа о наличии у них опыта исполнения соответственно двух</w:t>
      </w:r>
      <w:proofErr w:type="gramEnd"/>
      <w:r w:rsidRPr="000332C1">
        <w:rPr>
          <w:rFonts w:ascii="Times New Roman" w:eastAsia="Batang" w:hAnsi="Times New Roman" w:cs="Times New Roman"/>
          <w:sz w:val="28"/>
          <w:szCs w:val="28"/>
          <w:lang w:eastAsia="ko-KR"/>
        </w:rPr>
        <w:t xml:space="preserve"> контрактов на поставки одноименных товаров (поставки пищевых продуктов в указанные учреждения и организации) и (или) на оказание одноименных услуг (услуг общественного питания для указанных учреждений и организаций), стоимость каждого из которых составляет не менее чем двадцать процентов начальной (максимальной) цены контракта (цены лота), на </w:t>
      </w:r>
      <w:proofErr w:type="gramStart"/>
      <w:r w:rsidRPr="000332C1">
        <w:rPr>
          <w:rFonts w:ascii="Times New Roman" w:eastAsia="Batang" w:hAnsi="Times New Roman" w:cs="Times New Roman"/>
          <w:sz w:val="28"/>
          <w:szCs w:val="28"/>
          <w:lang w:eastAsia="ko-KR"/>
        </w:rPr>
        <w:t>право</w:t>
      </w:r>
      <w:proofErr w:type="gramEnd"/>
      <w:r w:rsidRPr="000332C1">
        <w:rPr>
          <w:rFonts w:ascii="Times New Roman" w:eastAsia="Batang" w:hAnsi="Times New Roman" w:cs="Times New Roman"/>
          <w:sz w:val="28"/>
          <w:szCs w:val="28"/>
          <w:lang w:eastAsia="ko-KR"/>
        </w:rPr>
        <w:t xml:space="preserve"> заключить который проводится конкурс или открытый аукцион в электронной форме</w:t>
      </w:r>
    </w:p>
    <w:p w:rsidR="00132B08" w:rsidRDefault="00132B08" w:rsidP="000332C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частью 2.4 и 2.5 Закона о  размещении заказов  установлено следующее:</w:t>
      </w:r>
    </w:p>
    <w:p w:rsidR="00132B08" w:rsidRPr="00132B08" w:rsidRDefault="00132B08" w:rsidP="00132B08">
      <w:pPr>
        <w:autoSpaceDE w:val="0"/>
        <w:autoSpaceDN w:val="0"/>
        <w:adjustRightInd w:val="0"/>
        <w:spacing w:after="0" w:line="240" w:lineRule="auto"/>
        <w:ind w:firstLine="540"/>
        <w:jc w:val="both"/>
        <w:rPr>
          <w:rFonts w:ascii="Times New Roman" w:hAnsi="Times New Roman" w:cs="Times New Roman"/>
          <w:sz w:val="28"/>
          <w:szCs w:val="28"/>
        </w:rPr>
      </w:pPr>
      <w:r w:rsidRPr="00132B08">
        <w:rPr>
          <w:rFonts w:ascii="Times New Roman" w:hAnsi="Times New Roman" w:cs="Times New Roman"/>
          <w:sz w:val="28"/>
          <w:szCs w:val="28"/>
        </w:rPr>
        <w:t xml:space="preserve"> </w:t>
      </w:r>
      <w:proofErr w:type="gramStart"/>
      <w:r w:rsidRPr="00132B08">
        <w:rPr>
          <w:rFonts w:ascii="Times New Roman" w:hAnsi="Times New Roman" w:cs="Times New Roman"/>
          <w:sz w:val="28"/>
          <w:szCs w:val="28"/>
        </w:rPr>
        <w:t xml:space="preserve">При размещении заказов на поставки пищевых продуктов в указанные в </w:t>
      </w:r>
      <w:hyperlink r:id="rId6" w:history="1">
        <w:r w:rsidRPr="00132B08">
          <w:rPr>
            <w:rFonts w:ascii="Times New Roman" w:hAnsi="Times New Roman" w:cs="Times New Roman"/>
            <w:color w:val="0000FF"/>
            <w:sz w:val="28"/>
            <w:szCs w:val="28"/>
          </w:rPr>
          <w:t>части 4.3 статьи 10</w:t>
        </w:r>
      </w:hyperlink>
      <w:r w:rsidRPr="00132B08">
        <w:rPr>
          <w:rFonts w:ascii="Times New Roman" w:hAnsi="Times New Roman" w:cs="Times New Roman"/>
          <w:sz w:val="28"/>
          <w:szCs w:val="28"/>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участник размещения такого заказа подтверждает свой опыт (с учетом правопреемственности) исполнением двух контрактов (по выбору участника размещения такого заказа), в предмет которых включены соответственно поставки пищевых продуктов в</w:t>
      </w:r>
      <w:proofErr w:type="gramEnd"/>
      <w:r w:rsidRPr="00132B08">
        <w:rPr>
          <w:rFonts w:ascii="Times New Roman" w:hAnsi="Times New Roman" w:cs="Times New Roman"/>
          <w:sz w:val="28"/>
          <w:szCs w:val="28"/>
        </w:rPr>
        <w:t xml:space="preserve"> указанные учреждения и организации и (или) оказание услуг общественного питания для указанных учреждений и организаций и по которым с участника размещения такого заказа, являющегося исполнителем по этим контрактам, не взыскивалась неустойка (штраф, пени) в связи с неисполнением или ненадлежащим исполнением обязательств, предусмотренных этими контрактами.</w:t>
      </w:r>
    </w:p>
    <w:p w:rsidR="00132B08" w:rsidRPr="00132B08" w:rsidRDefault="00132B08" w:rsidP="00132B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2B08">
        <w:rPr>
          <w:rFonts w:ascii="Times New Roman" w:hAnsi="Times New Roman" w:cs="Times New Roman"/>
          <w:sz w:val="28"/>
          <w:szCs w:val="28"/>
        </w:rPr>
        <w:t xml:space="preserve">При размещении заказов на поставки пищевых продуктов в указанные в </w:t>
      </w:r>
      <w:hyperlink r:id="rId7" w:history="1">
        <w:r w:rsidRPr="00132B08">
          <w:rPr>
            <w:rFonts w:ascii="Times New Roman" w:hAnsi="Times New Roman" w:cs="Times New Roman"/>
            <w:color w:val="0000FF"/>
            <w:sz w:val="28"/>
            <w:szCs w:val="28"/>
          </w:rPr>
          <w:t>части 4.3 статьи 10</w:t>
        </w:r>
      </w:hyperlink>
      <w:r w:rsidRPr="00132B08">
        <w:rPr>
          <w:rFonts w:ascii="Times New Roman" w:hAnsi="Times New Roman" w:cs="Times New Roman"/>
          <w:sz w:val="28"/>
          <w:szCs w:val="28"/>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учитываются контракты, исполненные за последние три года, предшествующие дате окончания срока подачи заявок на участие в конкурсе, открытом аукционе в электронной форме.</w:t>
      </w:r>
      <w:proofErr w:type="gramEnd"/>
    </w:p>
    <w:p w:rsidR="00132B08" w:rsidRPr="000332C1" w:rsidRDefault="00132B08" w:rsidP="00132B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32C1">
        <w:rPr>
          <w:rFonts w:ascii="Times New Roman" w:eastAsia="Times New Roman" w:hAnsi="Times New Roman" w:cs="Times New Roman"/>
          <w:sz w:val="28"/>
          <w:szCs w:val="28"/>
          <w:lang w:eastAsia="ru-RU"/>
        </w:rPr>
        <w:t xml:space="preserve">Как указано выше, предметом открытого аукциона в электронной форме является поставка </w:t>
      </w:r>
      <w:r>
        <w:rPr>
          <w:rFonts w:ascii="Times New Roman" w:eastAsia="Times New Roman" w:hAnsi="Times New Roman" w:cs="Times New Roman"/>
          <w:sz w:val="28"/>
          <w:szCs w:val="28"/>
          <w:lang w:eastAsia="ru-RU"/>
        </w:rPr>
        <w:t>горячего питания</w:t>
      </w:r>
      <w:r w:rsidRPr="000332C1">
        <w:rPr>
          <w:rFonts w:ascii="Times New Roman" w:eastAsia="Times New Roman" w:hAnsi="Times New Roman" w:cs="Times New Roman"/>
          <w:sz w:val="28"/>
          <w:szCs w:val="28"/>
          <w:lang w:eastAsia="ru-RU"/>
        </w:rPr>
        <w:t>.</w:t>
      </w:r>
    </w:p>
    <w:p w:rsidR="000332C1" w:rsidRPr="000332C1" w:rsidRDefault="000332C1" w:rsidP="000332C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32C1">
        <w:rPr>
          <w:rFonts w:ascii="Times New Roman" w:eastAsia="Times New Roman" w:hAnsi="Times New Roman" w:cs="Times New Roman"/>
          <w:sz w:val="28"/>
          <w:szCs w:val="28"/>
          <w:lang w:eastAsia="ru-RU"/>
        </w:rPr>
        <w:t xml:space="preserve">Согласно пункту 1 части 3 статьи 41.6 Закона о размещении заказов </w:t>
      </w:r>
      <w:proofErr w:type="gramStart"/>
      <w:r w:rsidRPr="000332C1">
        <w:rPr>
          <w:rFonts w:ascii="Times New Roman" w:eastAsia="Times New Roman" w:hAnsi="Times New Roman" w:cs="Times New Roman"/>
          <w:sz w:val="28"/>
          <w:szCs w:val="28"/>
          <w:lang w:eastAsia="ru-RU"/>
        </w:rPr>
        <w:t>документация</w:t>
      </w:r>
      <w:proofErr w:type="gramEnd"/>
      <w:r w:rsidRPr="000332C1">
        <w:rPr>
          <w:rFonts w:ascii="Times New Roman" w:eastAsia="Times New Roman" w:hAnsi="Times New Roman" w:cs="Times New Roman"/>
          <w:sz w:val="28"/>
          <w:szCs w:val="28"/>
          <w:lang w:eastAsia="ru-RU"/>
        </w:rPr>
        <w:t xml:space="preserve">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0332C1" w:rsidRPr="000332C1" w:rsidRDefault="000332C1" w:rsidP="000332C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332C1">
        <w:rPr>
          <w:rFonts w:ascii="Times New Roman" w:eastAsia="Times New Roman" w:hAnsi="Times New Roman" w:cs="Times New Roman"/>
          <w:sz w:val="28"/>
          <w:szCs w:val="28"/>
          <w:lang w:eastAsia="ru-RU"/>
        </w:rPr>
        <w:t xml:space="preserve">В соответствии с пунктом 8 части 6 статьи 41.8 Закона о размещении заказов вторая часть заявки на участие в открытом аукционе в электронной </w:t>
      </w:r>
      <w:r w:rsidRPr="000332C1">
        <w:rPr>
          <w:rFonts w:ascii="Times New Roman" w:eastAsia="Times New Roman" w:hAnsi="Times New Roman" w:cs="Times New Roman"/>
          <w:sz w:val="28"/>
          <w:szCs w:val="28"/>
          <w:lang w:eastAsia="ru-RU"/>
        </w:rPr>
        <w:lastRenderedPageBreak/>
        <w:t>форме должна содержать, в том числе,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w:t>
      </w:r>
      <w:proofErr w:type="gramEnd"/>
      <w:r w:rsidRPr="000332C1">
        <w:rPr>
          <w:rFonts w:ascii="Times New Roman" w:eastAsia="Times New Roman" w:hAnsi="Times New Roman" w:cs="Times New Roman"/>
          <w:sz w:val="28"/>
          <w:szCs w:val="28"/>
          <w:lang w:eastAsia="ru-RU"/>
        </w:rPr>
        <w:t>, уполномоченным органом установлено требование, предусмотренное частью 2.3 статьи 11 настоящего Федерального закона.</w:t>
      </w:r>
    </w:p>
    <w:p w:rsidR="0040293F" w:rsidRDefault="0040293F" w:rsidP="0040293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Комиссией Чувашского УФАС России  установлено, что </w:t>
      </w:r>
      <w:r w:rsidRPr="000332C1">
        <w:rPr>
          <w:rFonts w:ascii="Times New Roman" w:eastAsia="Times New Roman" w:hAnsi="Times New Roman" w:cs="Times New Roman"/>
          <w:sz w:val="28"/>
          <w:szCs w:val="28"/>
          <w:lang w:eastAsia="ru-RU"/>
        </w:rPr>
        <w:t>Заказчиком в  пункт</w:t>
      </w:r>
      <w:r>
        <w:rPr>
          <w:rFonts w:ascii="Times New Roman" w:eastAsia="Times New Roman" w:hAnsi="Times New Roman" w:cs="Times New Roman"/>
          <w:sz w:val="28"/>
          <w:szCs w:val="28"/>
          <w:lang w:eastAsia="ru-RU"/>
        </w:rPr>
        <w:t>е</w:t>
      </w:r>
      <w:r w:rsidRPr="000332C1">
        <w:rPr>
          <w:rFonts w:ascii="Times New Roman" w:eastAsia="Times New Roman" w:hAnsi="Times New Roman" w:cs="Times New Roman"/>
          <w:sz w:val="28"/>
          <w:szCs w:val="28"/>
          <w:lang w:eastAsia="ru-RU"/>
        </w:rPr>
        <w:t xml:space="preserve"> 16 «Обязательные требования к участникам размещения заказа» Информационной карты документации об аукционе</w:t>
      </w:r>
      <w:r>
        <w:rPr>
          <w:rFonts w:ascii="Times New Roman" w:eastAsia="Times New Roman" w:hAnsi="Times New Roman" w:cs="Times New Roman"/>
          <w:sz w:val="28"/>
          <w:szCs w:val="28"/>
          <w:lang w:eastAsia="ru-RU"/>
        </w:rPr>
        <w:t xml:space="preserve">, </w:t>
      </w:r>
      <w:r w:rsidRPr="000332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 также в пункте    18 Информационной карты  «Требование  к содержанию и составу заявки»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5)  данные требования к участнику и  аукционной заявке  установлены.</w:t>
      </w:r>
      <w:r w:rsidRPr="000332C1">
        <w:rPr>
          <w:rFonts w:ascii="Times New Roman" w:eastAsia="Times New Roman" w:hAnsi="Times New Roman" w:cs="Times New Roman"/>
          <w:sz w:val="28"/>
          <w:szCs w:val="28"/>
          <w:lang w:eastAsia="ru-RU"/>
        </w:rPr>
        <w:t xml:space="preserve"> </w:t>
      </w:r>
      <w:proofErr w:type="gramEnd"/>
    </w:p>
    <w:p w:rsidR="00124BA4" w:rsidRPr="00936F1A" w:rsidRDefault="0040293F" w:rsidP="00124BA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Таким образом, К</w:t>
      </w:r>
      <w:r w:rsidR="00124BA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миссия Чувашского УФАС России  приходит к выводу, что аукционная </w:t>
      </w:r>
      <w:proofErr w:type="gramStart"/>
      <w:r>
        <w:rPr>
          <w:rFonts w:ascii="Times New Roman" w:eastAsia="Times New Roman" w:hAnsi="Times New Roman" w:cs="Times New Roman"/>
          <w:sz w:val="28"/>
          <w:szCs w:val="28"/>
          <w:lang w:eastAsia="ru-RU"/>
        </w:rPr>
        <w:t>документация</w:t>
      </w:r>
      <w:proofErr w:type="gramEnd"/>
      <w:r>
        <w:rPr>
          <w:rFonts w:ascii="Times New Roman" w:eastAsia="Times New Roman" w:hAnsi="Times New Roman" w:cs="Times New Roman"/>
          <w:sz w:val="28"/>
          <w:szCs w:val="28"/>
          <w:lang w:eastAsia="ru-RU"/>
        </w:rPr>
        <w:t xml:space="preserve">  содержащая  обжалуемые  заявителем требования (пункт 16 и пункт 18 Информационной карты) разработана в соответствии с требованиями Закона  о размещении заказов</w:t>
      </w:r>
      <w:r w:rsidR="00C802AD">
        <w:rPr>
          <w:rFonts w:ascii="Times New Roman" w:eastAsia="Times New Roman" w:hAnsi="Times New Roman" w:cs="Times New Roman"/>
          <w:sz w:val="28"/>
          <w:szCs w:val="28"/>
          <w:lang w:eastAsia="ru-RU"/>
        </w:rPr>
        <w:t>.</w:t>
      </w:r>
    </w:p>
    <w:p w:rsidR="006705F5" w:rsidRPr="00936F1A" w:rsidRDefault="006705F5" w:rsidP="006705F5">
      <w:pPr>
        <w:spacing w:after="0" w:line="240" w:lineRule="auto"/>
        <w:ind w:firstLine="720"/>
        <w:jc w:val="both"/>
        <w:rPr>
          <w:rFonts w:ascii="Times New Roman" w:eastAsia="Times New Roman" w:hAnsi="Times New Roman" w:cs="Times New Roman"/>
          <w:color w:val="000000"/>
          <w:sz w:val="28"/>
          <w:szCs w:val="28"/>
          <w:lang w:eastAsia="ru-RU"/>
        </w:rPr>
      </w:pPr>
    </w:p>
    <w:p w:rsidR="006705F5" w:rsidRPr="00936F1A" w:rsidRDefault="006705F5" w:rsidP="006705F5">
      <w:pPr>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936F1A">
        <w:rPr>
          <w:rFonts w:ascii="Times New Roman" w:eastAsia="Times New Roman" w:hAnsi="Times New Roman" w:cs="Times New Roman"/>
          <w:bCs/>
          <w:color w:val="000000"/>
          <w:sz w:val="28"/>
          <w:szCs w:val="28"/>
          <w:lang w:eastAsia="ru-RU"/>
        </w:rPr>
        <w:t>Комиссия Чувашского УФАС России по контролю в сфере размещения заказов на основании части 6 статьи 60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6705F5" w:rsidRPr="00936F1A" w:rsidRDefault="006705F5" w:rsidP="006705F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705F5" w:rsidRPr="00936F1A" w:rsidRDefault="006705F5" w:rsidP="006705F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705F5" w:rsidRPr="00936F1A" w:rsidRDefault="006705F5" w:rsidP="006705F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РЕШИЛА:</w:t>
      </w:r>
    </w:p>
    <w:p w:rsidR="006705F5" w:rsidRPr="00936F1A" w:rsidRDefault="006705F5" w:rsidP="006705F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6705F5" w:rsidRDefault="006705F5" w:rsidP="006705F5">
      <w:pPr>
        <w:spacing w:after="0" w:line="240" w:lineRule="auto"/>
        <w:ind w:firstLine="720"/>
        <w:jc w:val="both"/>
        <w:rPr>
          <w:rFonts w:ascii="Times New Roman" w:eastAsia="Times New Roman" w:hAnsi="Times New Roman" w:cs="Times New Roman"/>
          <w:bCs/>
          <w:color w:val="000000"/>
          <w:sz w:val="28"/>
          <w:szCs w:val="28"/>
          <w:lang w:eastAsia="ru-RU"/>
        </w:rPr>
      </w:pPr>
      <w:r w:rsidRPr="00936F1A">
        <w:rPr>
          <w:rFonts w:ascii="Times New Roman" w:eastAsia="Times New Roman" w:hAnsi="Times New Roman" w:cs="Times New Roman"/>
          <w:sz w:val="28"/>
          <w:szCs w:val="28"/>
          <w:lang w:eastAsia="ru-RU"/>
        </w:rPr>
        <w:t xml:space="preserve">  1.Признать жалобу </w:t>
      </w:r>
      <w:r w:rsidR="00124BA4">
        <w:rPr>
          <w:rFonts w:ascii="Times New Roman" w:eastAsia="Times New Roman" w:hAnsi="Times New Roman" w:cs="Times New Roman"/>
          <w:sz w:val="28"/>
          <w:szCs w:val="28"/>
          <w:lang w:eastAsia="ru-RU"/>
        </w:rPr>
        <w:t>ИП Иванова А.П.</w:t>
      </w:r>
      <w:r w:rsidRPr="00936F1A">
        <w:rPr>
          <w:rFonts w:ascii="Times New Roman" w:eastAsia="Times New Roman" w:hAnsi="Times New Roman" w:cs="Times New Roman"/>
          <w:sz w:val="28"/>
          <w:szCs w:val="28"/>
          <w:lang w:eastAsia="ru-RU"/>
        </w:rPr>
        <w:t xml:space="preserve"> необоснованной.</w:t>
      </w:r>
      <w:r w:rsidRPr="00936F1A">
        <w:rPr>
          <w:rFonts w:ascii="Times New Roman" w:eastAsia="Times New Roman" w:hAnsi="Times New Roman" w:cs="Times New Roman"/>
          <w:bCs/>
          <w:color w:val="000000"/>
          <w:sz w:val="28"/>
          <w:szCs w:val="28"/>
          <w:lang w:eastAsia="ru-RU"/>
        </w:rPr>
        <w:t xml:space="preserve"> </w:t>
      </w:r>
    </w:p>
    <w:p w:rsidR="006705F5" w:rsidRDefault="006705F5" w:rsidP="006705F5">
      <w:pPr>
        <w:spacing w:after="0" w:line="240" w:lineRule="auto"/>
        <w:ind w:firstLine="720"/>
        <w:jc w:val="both"/>
        <w:rPr>
          <w:rFonts w:ascii="Times New Roman" w:eastAsia="Times New Roman" w:hAnsi="Times New Roman" w:cs="Times New Roman"/>
          <w:bCs/>
          <w:color w:val="000000"/>
          <w:sz w:val="28"/>
          <w:szCs w:val="28"/>
          <w:lang w:eastAsia="ru-RU"/>
        </w:rPr>
      </w:pPr>
    </w:p>
    <w:p w:rsidR="006705F5" w:rsidRPr="00F336A5" w:rsidRDefault="00370B59" w:rsidP="006705F5">
      <w:pPr>
        <w:spacing w:after="0" w:line="240" w:lineRule="auto"/>
        <w:jc w:val="both"/>
        <w:rPr>
          <w:rFonts w:ascii="Times New Roman" w:eastAsia="Times New Roman" w:hAnsi="Times New Roman" w:cs="Times New Roman"/>
          <w:i/>
          <w:iCs/>
          <w:sz w:val="28"/>
          <w:szCs w:val="28"/>
          <w:u w:val="single"/>
          <w:lang w:eastAsia="ru-RU"/>
        </w:rPr>
      </w:pPr>
      <w:r>
        <w:rPr>
          <w:rFonts w:ascii="Times New Roman" w:eastAsia="Calibri" w:hAnsi="Times New Roman" w:cs="Times New Roman"/>
          <w:sz w:val="28"/>
          <w:szCs w:val="28"/>
          <w:lang w:eastAsia="ru-RU"/>
        </w:rPr>
        <w:t>«…»</w:t>
      </w:r>
    </w:p>
    <w:p w:rsidR="006705F5" w:rsidRPr="00F336A5" w:rsidRDefault="006705F5" w:rsidP="006705F5">
      <w:pPr>
        <w:spacing w:after="0" w:line="240" w:lineRule="auto"/>
        <w:jc w:val="both"/>
        <w:rPr>
          <w:rFonts w:ascii="Times New Roman" w:eastAsia="Times New Roman" w:hAnsi="Times New Roman" w:cs="Times New Roman"/>
          <w:i/>
          <w:iCs/>
          <w:sz w:val="28"/>
          <w:szCs w:val="28"/>
          <w:u w:val="single"/>
          <w:lang w:eastAsia="ru-RU"/>
        </w:rPr>
      </w:pPr>
    </w:p>
    <w:p w:rsidR="006705F5" w:rsidRPr="001936F3" w:rsidRDefault="006705F5" w:rsidP="006705F5">
      <w:pPr>
        <w:spacing w:after="0" w:line="240" w:lineRule="auto"/>
        <w:jc w:val="both"/>
      </w:pPr>
      <w:r w:rsidRPr="001936F3">
        <w:rPr>
          <w:rFonts w:ascii="Times New Roman" w:eastAsia="Times New Roman" w:hAnsi="Times New Roman" w:cs="Times New Roman"/>
          <w:i/>
          <w:iCs/>
          <w:u w:val="single"/>
          <w:lang w:eastAsia="ru-RU"/>
        </w:rPr>
        <w:t>Примечание:</w:t>
      </w:r>
      <w:r w:rsidRPr="001936F3">
        <w:rPr>
          <w:rFonts w:ascii="Times New Roman" w:eastAsia="Times New Roman" w:hAnsi="Times New Roman" w:cs="Times New Roman"/>
          <w:i/>
          <w:iCs/>
          <w:lang w:eastAsia="ru-RU"/>
        </w:rPr>
        <w:tab/>
        <w:t xml:space="preserve">Решение Комиссии Чувашского УФАС России по контролю в сфере размещения заказов </w:t>
      </w:r>
      <w:r w:rsidRPr="001936F3">
        <w:rPr>
          <w:rFonts w:ascii="Times New Roman" w:eastAsia="Times New Roman" w:hAnsi="Times New Roman" w:cs="Times New Roman"/>
          <w:i/>
          <w:iCs/>
          <w:lang w:eastAsia="ru-RU"/>
        </w:rPr>
        <w:tab/>
        <w:t xml:space="preserve"> может быть обжаловано в судебном порядке в т</w:t>
      </w:r>
      <w:r>
        <w:rPr>
          <w:rFonts w:ascii="Times New Roman" w:eastAsia="Times New Roman" w:hAnsi="Times New Roman" w:cs="Times New Roman"/>
          <w:i/>
          <w:iCs/>
          <w:lang w:eastAsia="ru-RU"/>
        </w:rPr>
        <w:t xml:space="preserve">ечение трех месяцев со дня его </w:t>
      </w:r>
      <w:r w:rsidRPr="001936F3">
        <w:rPr>
          <w:rFonts w:ascii="Times New Roman" w:eastAsia="Times New Roman" w:hAnsi="Times New Roman" w:cs="Times New Roman"/>
          <w:i/>
          <w:iCs/>
          <w:lang w:eastAsia="ru-RU"/>
        </w:rPr>
        <w:t>принятия (часть 9 статьи 60 закона о размещении заказов</w:t>
      </w:r>
      <w:r>
        <w:rPr>
          <w:rFonts w:ascii="Times New Roman" w:eastAsia="Times New Roman" w:hAnsi="Times New Roman" w:cs="Times New Roman"/>
          <w:i/>
          <w:iCs/>
          <w:lang w:eastAsia="ru-RU"/>
        </w:rPr>
        <w:t>)</w:t>
      </w:r>
    </w:p>
    <w:p w:rsidR="006705F5" w:rsidRDefault="006705F5" w:rsidP="006705F5"/>
    <w:p w:rsidR="00024372" w:rsidRDefault="00024372"/>
    <w:sectPr w:rsidR="00024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F5"/>
    <w:rsid w:val="00024372"/>
    <w:rsid w:val="000332C1"/>
    <w:rsid w:val="00124BA4"/>
    <w:rsid w:val="00132B08"/>
    <w:rsid w:val="00370B59"/>
    <w:rsid w:val="0040293F"/>
    <w:rsid w:val="006705F5"/>
    <w:rsid w:val="00C80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5F5"/>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670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5F5"/>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67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D40B267320DD403112E57308B5F47E888FEFA83557C7C128AF99C8B7DBE8628E5F98FC1E427vEa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D40B267320DD403112E57308B5F47E888FEFA83557C7C128AF99C8B7DBE8628E5F98FC1E427vEaBL" TargetMode="External"/><Relationship Id="rId5" Type="http://schemas.openxmlformats.org/officeDocument/2006/relationships/hyperlink" Target="consultantplus://offline/ref=171CF9FEABEB8BF39C76E278F2766102D74F5DA264DBDD3D565494C7FA0DC541E6809C5E27ABd7jF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Гадилова</cp:lastModifiedBy>
  <cp:revision>3</cp:revision>
  <cp:lastPrinted>2013-12-17T04:22:00Z</cp:lastPrinted>
  <dcterms:created xsi:type="dcterms:W3CDTF">2013-12-16T11:01:00Z</dcterms:created>
  <dcterms:modified xsi:type="dcterms:W3CDTF">2013-12-20T13:01:00Z</dcterms:modified>
</cp:coreProperties>
</file>