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жалобы на действия Заказчика - админ</w:t>
      </w:r>
      <w:r w:rsidRPr="0073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страции  Мариинско-Посадского района Чувашской Республики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241-К-2013                                                                            г. Чебоксары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11 декабря  2013 года.</w:t>
      </w:r>
    </w:p>
    <w:p w:rsidR="008D4E07" w:rsidRPr="00734BEC" w:rsidRDefault="008D4E07" w:rsidP="008D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 16  декабря  2013 года.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Pr="00734BE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  </w:t>
      </w:r>
      <w:r w:rsidRPr="00734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8D4E07" w:rsidRPr="00734BEC" w:rsidRDefault="001675ED" w:rsidP="008D4E07">
      <w:pPr>
        <w:tabs>
          <w:tab w:val="left" w:pos="1916"/>
          <w:tab w:val="left" w:pos="7755"/>
        </w:tabs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8D4E07" w:rsidRPr="00734BEC" w:rsidRDefault="008D4E07" w:rsidP="008D4E0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E07" w:rsidRPr="00734BEC" w:rsidRDefault="008D4E07" w:rsidP="008D4E0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8D4E07" w:rsidRPr="00734BEC" w:rsidRDefault="008D4E07" w:rsidP="008D4E0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– администрации Мариинско-Посадского района Чувашской Республики – </w:t>
      </w:r>
      <w:r w:rsidR="00167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доверенности); </w:t>
      </w:r>
    </w:p>
    <w:p w:rsidR="008D4E07" w:rsidRPr="00734BEC" w:rsidRDefault="001675ED" w:rsidP="008D4E0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доверенности)</w:t>
      </w:r>
    </w:p>
    <w:p w:rsidR="008D4E07" w:rsidRPr="00734BEC" w:rsidRDefault="008E5417" w:rsidP="008D4E0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представителей заявителей ООО «Строй-инжиниринг» </w:t>
      </w:r>
      <w:proofErr w:type="gramStart"/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ПромСпецСтрой</w:t>
      </w:r>
      <w:proofErr w:type="spellEnd"/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извещенных надлежащим образом о времени и м</w:t>
      </w:r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4E07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рассмотрения жалоб.</w:t>
      </w:r>
    </w:p>
    <w:p w:rsidR="008D4E07" w:rsidRPr="00734BEC" w:rsidRDefault="008D4E07" w:rsidP="008D4E0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жалобы заявителей ООО «Строй-инжиниринг» </w:t>
      </w:r>
      <w:proofErr w:type="gramStart"/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ПромСпецСтрой</w:t>
      </w:r>
      <w:proofErr w:type="spellEnd"/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заказов) и проведя внеплановую проверку</w:t>
      </w:r>
      <w:r w:rsidR="007776B1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заказа,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Административным регламентом, утвержденным ФАС России от </w:t>
      </w:r>
      <w:r w:rsidRPr="0073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Pr="00734B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D4E07" w:rsidRPr="00734BEC" w:rsidRDefault="008D4E07" w:rsidP="008D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E07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Общество с ограниченной ответственностью «</w:t>
      </w:r>
      <w:r w:rsidR="007776B1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</w:t>
      </w:r>
      <w:r w:rsid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6B1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инжиниринг» и Общество с ограниченной ответственностью «</w:t>
      </w:r>
      <w:proofErr w:type="spellStart"/>
      <w:r w:rsidR="007776B1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ПромСпецСтрой</w:t>
      </w:r>
      <w:proofErr w:type="spellEnd"/>
      <w:r w:rsidR="007776B1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Общество, 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обратил</w:t>
      </w:r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антимон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польной службы по Чувашской Республике – Чувашии с жалобой на де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Заказчика администрации </w:t>
      </w:r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Мариинско-Посадского района Чувашской Республики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Заказчик) при проведении открытого аукциона в эле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на  право заключения муниципального контракта на выпо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работ по </w:t>
      </w:r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«Реконструкция 16-квартирного жилого дома по ул</w:t>
      </w:r>
      <w:proofErr w:type="gramStart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калова,55 в </w:t>
      </w:r>
      <w:proofErr w:type="spellStart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 w:rsidR="007776B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 (далее – 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крытый аукцион в электронной форме).</w:t>
      </w:r>
    </w:p>
    <w:p w:rsidR="00734BEC" w:rsidRPr="00734BEC" w:rsidRDefault="00734BEC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 с тем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поступила информация  от заведующего сектором по размещению заказов для муниципальных нужд Мариинско-Посадского района Чувашской Республики о нарушении зака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 – Администрации Мариинско-Посадского района  Закона о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заказов, в части   неправильного определения начальной  (максимальной) цены контракта.</w:t>
      </w:r>
    </w:p>
    <w:p w:rsidR="008A2442" w:rsidRPr="00734BEC" w:rsidRDefault="007776B1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«Строй-инжиниринг»  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документация об аукционе составлена с нарушениями Закона о размещении заказов.  По мнению заяв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заказчиком неправомерно 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аукционную документацию   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наличии допуска СРО, пунктом 17 Информационной  </w:t>
      </w:r>
      <w:r w:rsidR="00C94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FD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выставлены «Дополнительные требования к участникам размещения заказа»  требование предоставить  Копию Лицензии МЧС на осуществление деятел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монтажу, техническому обслуживанию и ремонту средств  обесп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2442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 пожарной  безопасности зданий и сооружений.</w:t>
      </w:r>
    </w:p>
    <w:p w:rsidR="00B45166" w:rsidRPr="00734BEC" w:rsidRDefault="008A2442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ПромСпецСтрой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полагает, что требования  Копии лицензии МЧС на осуществление деятельности  по монтажу, те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ремонту средств обеспечения  пожарной безопасности зданий и с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6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правомерно. </w:t>
      </w:r>
    </w:p>
    <w:p w:rsidR="008A2442" w:rsidRPr="00734BEC" w:rsidRDefault="00B45166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заказчик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п.п.2 пункта 18 Информационной карты  аукцио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  требование</w:t>
      </w:r>
      <w:r w:rsidR="005F5E6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второй части заявки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ле: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 участника  размещения заказа  в СРО на виды работ предусмо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зако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(газопровод низког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давления, наружная канал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зация, установка газового  оборудования,  холодное  водоснабжение нару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14C1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теплоснабжение наружное</w:t>
      </w:r>
      <w:r w:rsidR="00905EF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A2442" w:rsidRPr="00734BEC" w:rsidRDefault="00B45166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ПромСпецСтрой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полагает, что  заказчик</w:t>
      </w:r>
      <w:r w:rsidR="005F5E6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установив  треб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наличию СРО на генеральный подряд (работ по организации стро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тельства),  лишил  возможности принять участие в торгах органи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зациям, к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могут выполнить работы силами субподрядчиков, но не имеют допу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к указанным в документации видам работ. Вместе с тем проект муниц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контракта, содержит положения, позволяющие Подрядчику пров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769E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работы по предмету контракта силами субподрядных организаций (п.п.4.1.5, 8.5, 8.6, 10.3). Запрета  на привлечение  субподрядчиков  проект контракта не содержит.</w:t>
      </w:r>
    </w:p>
    <w:p w:rsidR="00112B04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установление требования, наличия лицензии МЧС на   осуществление деятельности  по монтажу, техническому 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обслуживанию и ремонту средств обеспечения пожарной безопасности обо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нованным, </w:t>
      </w:r>
      <w:proofErr w:type="spellStart"/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работы входят в общий перечень работ</w:t>
      </w:r>
      <w:r w:rsid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перечисле</w:t>
      </w:r>
      <w:r w:rsid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сметной документации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в рассмотрении дела, </w:t>
      </w:r>
      <w:r w:rsidR="00905EF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осуществив</w:t>
      </w:r>
      <w:r w:rsid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EF7" w:rsidRPr="00734B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905EF7" w:rsidRPr="00734BE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17</w:t>
        </w:r>
      </w:hyperlink>
      <w:r w:rsidR="00905EF7" w:rsidRPr="00734BEC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внеплановую проверку </w:t>
      </w:r>
      <w:r w:rsidR="00734BEC">
        <w:rPr>
          <w:rFonts w:ascii="Times New Roman" w:hAnsi="Times New Roman" w:cs="Times New Roman"/>
          <w:sz w:val="28"/>
          <w:szCs w:val="28"/>
        </w:rPr>
        <w:t>по поступившей и</w:t>
      </w:r>
      <w:r w:rsidR="00734BEC">
        <w:rPr>
          <w:rFonts w:ascii="Times New Roman" w:hAnsi="Times New Roman" w:cs="Times New Roman"/>
          <w:sz w:val="28"/>
          <w:szCs w:val="28"/>
        </w:rPr>
        <w:t>н</w:t>
      </w:r>
      <w:r w:rsidR="00734BEC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заказов приходит к следующему.</w:t>
      </w: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администрация 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района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Республики.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112B0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разместил на официальном сайте </w:t>
      </w:r>
      <w:r w:rsidRPr="00734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№0115300023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813000092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аукциона в электронной форме на выполнение работ по объект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«Реко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 16-квартирного жилого дома по ул</w:t>
      </w:r>
      <w:proofErr w:type="gramStart"/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калова,55 в </w:t>
      </w:r>
      <w:proofErr w:type="spellStart"/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г.Мариинский</w:t>
      </w:r>
      <w:proofErr w:type="spellEnd"/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Чувашской Республики»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начальной (максимальной) ценой контракта </w:t>
      </w:r>
      <w:r w:rsidR="000A0FD1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19968120,00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A0FD1" w:rsidRPr="00734BEC" w:rsidRDefault="00EE7305" w:rsidP="000A0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0A0FD1" w:rsidRPr="00734BE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41.6</w:t>
        </w:r>
      </w:hyperlink>
      <w:r w:rsidR="000A0FD1" w:rsidRPr="00734BEC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установлено, что документация об открытом аукционе в электронной форме должна соотве</w:t>
      </w:r>
      <w:r w:rsidR="000A0FD1" w:rsidRPr="00734BEC">
        <w:rPr>
          <w:rFonts w:ascii="Times New Roman" w:hAnsi="Times New Roman" w:cs="Times New Roman"/>
          <w:sz w:val="28"/>
          <w:szCs w:val="28"/>
        </w:rPr>
        <w:t>т</w:t>
      </w:r>
      <w:r w:rsidR="000A0FD1" w:rsidRPr="00734BEC">
        <w:rPr>
          <w:rFonts w:ascii="Times New Roman" w:hAnsi="Times New Roman" w:cs="Times New Roman"/>
          <w:sz w:val="28"/>
          <w:szCs w:val="28"/>
        </w:rPr>
        <w:t xml:space="preserve">ствовать требованиям, предусмотренным </w:t>
      </w:r>
      <w:hyperlink r:id="rId7" w:history="1">
        <w:r w:rsidR="000A0FD1" w:rsidRPr="00734BEC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0A0FD1" w:rsidRPr="00734B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0A0FD1" w:rsidRPr="00734BEC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0A0FD1" w:rsidRPr="00734B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A0FD1" w:rsidRPr="00734BEC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="000A0FD1" w:rsidRPr="00734B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0A0FD1" w:rsidRPr="00734BEC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="000A0FD1" w:rsidRPr="00734BEC">
        <w:rPr>
          <w:rFonts w:ascii="Times New Roman" w:hAnsi="Times New Roman" w:cs="Times New Roman"/>
          <w:sz w:val="28"/>
          <w:szCs w:val="28"/>
        </w:rPr>
        <w:t xml:space="preserve"> З</w:t>
      </w:r>
      <w:r w:rsidR="000A0FD1" w:rsidRPr="00734BEC">
        <w:rPr>
          <w:rFonts w:ascii="Times New Roman" w:hAnsi="Times New Roman" w:cs="Times New Roman"/>
          <w:sz w:val="28"/>
          <w:szCs w:val="28"/>
        </w:rPr>
        <w:t>а</w:t>
      </w:r>
      <w:r w:rsidR="000A0FD1" w:rsidRPr="00734BEC">
        <w:rPr>
          <w:rFonts w:ascii="Times New Roman" w:hAnsi="Times New Roman" w:cs="Times New Roman"/>
          <w:sz w:val="28"/>
          <w:szCs w:val="28"/>
        </w:rPr>
        <w:t>кона о размещении заказов.</w:t>
      </w:r>
    </w:p>
    <w:p w:rsidR="00450174" w:rsidRPr="00734BEC" w:rsidRDefault="00AF0A22" w:rsidP="00450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В силу  п.</w:t>
      </w:r>
      <w:r w:rsidR="00450174" w:rsidRPr="00734BEC">
        <w:rPr>
          <w:rFonts w:ascii="Times New Roman" w:hAnsi="Times New Roman" w:cs="Times New Roman"/>
          <w:sz w:val="28"/>
          <w:szCs w:val="28"/>
        </w:rPr>
        <w:t>3.1</w:t>
      </w:r>
      <w:r w:rsidRPr="00734BEC">
        <w:rPr>
          <w:rFonts w:ascii="Times New Roman" w:hAnsi="Times New Roman" w:cs="Times New Roman"/>
          <w:sz w:val="28"/>
          <w:szCs w:val="28"/>
        </w:rPr>
        <w:t xml:space="preserve"> статьи 41.6 Закона о размещении заказов </w:t>
      </w:r>
      <w:proofErr w:type="gramStart"/>
      <w:r w:rsidRPr="00734BEC">
        <w:rPr>
          <w:rFonts w:ascii="Times New Roman" w:hAnsi="Times New Roman" w:cs="Times New Roman"/>
          <w:sz w:val="28"/>
          <w:szCs w:val="28"/>
        </w:rPr>
        <w:t>д</w:t>
      </w:r>
      <w:r w:rsidR="00450174" w:rsidRPr="00734BEC">
        <w:rPr>
          <w:rFonts w:ascii="Times New Roman" w:hAnsi="Times New Roman" w:cs="Times New Roman"/>
          <w:sz w:val="28"/>
          <w:szCs w:val="28"/>
        </w:rPr>
        <w:t>окументация</w:t>
      </w:r>
      <w:proofErr w:type="gramEnd"/>
      <w:r w:rsidR="00450174" w:rsidRPr="00734BEC"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</w:t>
      </w:r>
      <w:r w:rsidR="00450174" w:rsidRPr="00734BEC">
        <w:rPr>
          <w:rFonts w:ascii="Times New Roman" w:hAnsi="Times New Roman" w:cs="Times New Roman"/>
          <w:sz w:val="28"/>
          <w:szCs w:val="28"/>
        </w:rPr>
        <w:t>е</w:t>
      </w:r>
      <w:r w:rsidR="00450174" w:rsidRPr="00734BEC">
        <w:rPr>
          <w:rFonts w:ascii="Times New Roman" w:hAnsi="Times New Roman" w:cs="Times New Roman"/>
          <w:sz w:val="28"/>
          <w:szCs w:val="28"/>
        </w:rPr>
        <w:t>нование места происхождения товара или наименование производителя, а также требования к товару, информации, работам, услугам, если такие треб</w:t>
      </w:r>
      <w:r w:rsidR="00450174" w:rsidRPr="00734BEC">
        <w:rPr>
          <w:rFonts w:ascii="Times New Roman" w:hAnsi="Times New Roman" w:cs="Times New Roman"/>
          <w:sz w:val="28"/>
          <w:szCs w:val="28"/>
        </w:rPr>
        <w:t>о</w:t>
      </w:r>
      <w:r w:rsidR="00450174" w:rsidRPr="00734BEC">
        <w:rPr>
          <w:rFonts w:ascii="Times New Roman" w:hAnsi="Times New Roman" w:cs="Times New Roman"/>
          <w:sz w:val="28"/>
          <w:szCs w:val="28"/>
        </w:rPr>
        <w:t>вания влекут за собой ограничение количества участников размещения зак</w:t>
      </w:r>
      <w:r w:rsidR="00450174" w:rsidRPr="00734BEC">
        <w:rPr>
          <w:rFonts w:ascii="Times New Roman" w:hAnsi="Times New Roman" w:cs="Times New Roman"/>
          <w:sz w:val="28"/>
          <w:szCs w:val="28"/>
        </w:rPr>
        <w:t>а</w:t>
      </w:r>
      <w:r w:rsidR="00450174" w:rsidRPr="00734BEC">
        <w:rPr>
          <w:rFonts w:ascii="Times New Roman" w:hAnsi="Times New Roman" w:cs="Times New Roman"/>
          <w:sz w:val="28"/>
          <w:szCs w:val="28"/>
        </w:rPr>
        <w:t>за.</w:t>
      </w:r>
    </w:p>
    <w:p w:rsidR="00C94494" w:rsidRPr="00EE6FE8" w:rsidRDefault="00C94494" w:rsidP="00C9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FE8">
        <w:rPr>
          <w:rFonts w:ascii="Times New Roman" w:hAnsi="Times New Roman" w:cs="Times New Roman"/>
          <w:sz w:val="28"/>
          <w:szCs w:val="28"/>
        </w:rPr>
        <w:t>В соответствии с п.1 части 1 статьи 1</w:t>
      </w:r>
      <w:r w:rsidR="00FD147C">
        <w:rPr>
          <w:rFonts w:ascii="Times New Roman" w:hAnsi="Times New Roman" w:cs="Times New Roman"/>
          <w:sz w:val="28"/>
          <w:szCs w:val="28"/>
        </w:rPr>
        <w:t>1</w:t>
      </w:r>
      <w:r w:rsidRPr="00EE6FE8">
        <w:rPr>
          <w:rFonts w:ascii="Times New Roman" w:hAnsi="Times New Roman" w:cs="Times New Roman"/>
          <w:sz w:val="28"/>
          <w:szCs w:val="28"/>
        </w:rPr>
        <w:t xml:space="preserve"> Закона о размещении заказов, при размещении заказа путем проведения торгов устанавливаются обязательные требования к участникам размещения заказа</w:t>
      </w:r>
      <w:r w:rsidR="009702DB" w:rsidRPr="00EE6FE8">
        <w:rPr>
          <w:rFonts w:ascii="Times New Roman" w:hAnsi="Times New Roman" w:cs="Times New Roman"/>
          <w:sz w:val="28"/>
          <w:szCs w:val="28"/>
        </w:rPr>
        <w:t xml:space="preserve">: </w:t>
      </w:r>
      <w:r w:rsidRPr="00EE6FE8">
        <w:rPr>
          <w:rFonts w:ascii="Times New Roman" w:hAnsi="Times New Roman" w:cs="Times New Roman"/>
          <w:sz w:val="28"/>
          <w:szCs w:val="28"/>
        </w:rPr>
        <w:t xml:space="preserve"> соответствие участников ра</w:t>
      </w:r>
      <w:r w:rsidRPr="00EE6FE8">
        <w:rPr>
          <w:rFonts w:ascii="Times New Roman" w:hAnsi="Times New Roman" w:cs="Times New Roman"/>
          <w:sz w:val="28"/>
          <w:szCs w:val="28"/>
        </w:rPr>
        <w:t>з</w:t>
      </w:r>
      <w:r w:rsidRPr="00EE6FE8">
        <w:rPr>
          <w:rFonts w:ascii="Times New Roman" w:hAnsi="Times New Roman" w:cs="Times New Roman"/>
          <w:sz w:val="28"/>
          <w:szCs w:val="28"/>
        </w:rPr>
        <w:t>мещения заказа требованиям, устанавливаемым в соответствии с законод</w:t>
      </w:r>
      <w:r w:rsidRPr="00EE6FE8">
        <w:rPr>
          <w:rFonts w:ascii="Times New Roman" w:hAnsi="Times New Roman" w:cs="Times New Roman"/>
          <w:sz w:val="28"/>
          <w:szCs w:val="28"/>
        </w:rPr>
        <w:t>а</w:t>
      </w:r>
      <w:r w:rsidRPr="00EE6FE8">
        <w:rPr>
          <w:rFonts w:ascii="Times New Roman" w:hAnsi="Times New Roman" w:cs="Times New Roman"/>
          <w:sz w:val="28"/>
          <w:szCs w:val="28"/>
        </w:rPr>
        <w:t>тельством Российской Федерации к лицам, осуществляющим поставки тов</w:t>
      </w:r>
      <w:r w:rsidRPr="00EE6FE8">
        <w:rPr>
          <w:rFonts w:ascii="Times New Roman" w:hAnsi="Times New Roman" w:cs="Times New Roman"/>
          <w:sz w:val="28"/>
          <w:szCs w:val="28"/>
        </w:rPr>
        <w:t>а</w:t>
      </w:r>
      <w:r w:rsidRPr="00EE6FE8">
        <w:rPr>
          <w:rFonts w:ascii="Times New Roman" w:hAnsi="Times New Roman" w:cs="Times New Roman"/>
          <w:sz w:val="28"/>
          <w:szCs w:val="28"/>
        </w:rPr>
        <w:t>ров, выполнение работ, оказание усл</w:t>
      </w:r>
      <w:r w:rsidR="009702DB" w:rsidRPr="00EE6FE8">
        <w:rPr>
          <w:rFonts w:ascii="Times New Roman" w:hAnsi="Times New Roman" w:cs="Times New Roman"/>
          <w:sz w:val="28"/>
          <w:szCs w:val="28"/>
        </w:rPr>
        <w:t>уг, являющихся предметом торгов.</w:t>
      </w:r>
    </w:p>
    <w:p w:rsidR="005F5E61" w:rsidRPr="00734BEC" w:rsidRDefault="000A0FD1" w:rsidP="000A0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E7305" w:rsidRPr="00734BEC">
        <w:rPr>
          <w:rFonts w:ascii="Times New Roman" w:hAnsi="Times New Roman" w:cs="Times New Roman"/>
          <w:sz w:val="28"/>
          <w:szCs w:val="28"/>
        </w:rPr>
        <w:t>17</w:t>
      </w:r>
      <w:r w:rsidRPr="00734BEC">
        <w:rPr>
          <w:rFonts w:ascii="Times New Roman" w:hAnsi="Times New Roman" w:cs="Times New Roman"/>
          <w:sz w:val="28"/>
          <w:szCs w:val="28"/>
        </w:rPr>
        <w:t xml:space="preserve"> "</w:t>
      </w:r>
      <w:r w:rsidR="00EE7305" w:rsidRPr="00734BEC">
        <w:rPr>
          <w:rFonts w:ascii="Times New Roman" w:hAnsi="Times New Roman" w:cs="Times New Roman"/>
          <w:sz w:val="28"/>
          <w:szCs w:val="28"/>
        </w:rPr>
        <w:t>Дополнительные т</w:t>
      </w:r>
      <w:r w:rsidRPr="00734BEC">
        <w:rPr>
          <w:rFonts w:ascii="Times New Roman" w:hAnsi="Times New Roman" w:cs="Times New Roman"/>
          <w:sz w:val="28"/>
          <w:szCs w:val="28"/>
        </w:rPr>
        <w:t>ребования к участник</w:t>
      </w:r>
      <w:r w:rsidR="00EE7305" w:rsidRPr="00734BEC">
        <w:rPr>
          <w:rFonts w:ascii="Times New Roman" w:hAnsi="Times New Roman" w:cs="Times New Roman"/>
          <w:sz w:val="28"/>
          <w:szCs w:val="28"/>
        </w:rPr>
        <w:t>ам</w:t>
      </w:r>
      <w:r w:rsidRPr="00734BEC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E7305" w:rsidRPr="00734BEC">
        <w:rPr>
          <w:rFonts w:ascii="Times New Roman" w:hAnsi="Times New Roman" w:cs="Times New Roman"/>
          <w:sz w:val="28"/>
          <w:szCs w:val="28"/>
        </w:rPr>
        <w:t xml:space="preserve"> з</w:t>
      </w:r>
      <w:r w:rsidR="00EE7305" w:rsidRPr="00734BEC">
        <w:rPr>
          <w:rFonts w:ascii="Times New Roman" w:hAnsi="Times New Roman" w:cs="Times New Roman"/>
          <w:sz w:val="28"/>
          <w:szCs w:val="28"/>
        </w:rPr>
        <w:t>а</w:t>
      </w:r>
      <w:r w:rsidR="00EE7305" w:rsidRPr="00734BEC">
        <w:rPr>
          <w:rFonts w:ascii="Times New Roman" w:hAnsi="Times New Roman" w:cs="Times New Roman"/>
          <w:sz w:val="28"/>
          <w:szCs w:val="28"/>
        </w:rPr>
        <w:t>каза  Раздела 6 Информационной  карты</w:t>
      </w:r>
      <w:r w:rsidRPr="00734BEC">
        <w:rPr>
          <w:rFonts w:ascii="Times New Roman" w:hAnsi="Times New Roman" w:cs="Times New Roman"/>
          <w:sz w:val="28"/>
          <w:szCs w:val="28"/>
        </w:rPr>
        <w:t>" документации об Аукционе в эле</w:t>
      </w:r>
      <w:r w:rsidRPr="00734BEC">
        <w:rPr>
          <w:rFonts w:ascii="Times New Roman" w:hAnsi="Times New Roman" w:cs="Times New Roman"/>
          <w:sz w:val="28"/>
          <w:szCs w:val="28"/>
        </w:rPr>
        <w:t>к</w:t>
      </w:r>
      <w:r w:rsidRPr="00734BEC">
        <w:rPr>
          <w:rFonts w:ascii="Times New Roman" w:hAnsi="Times New Roman" w:cs="Times New Roman"/>
          <w:sz w:val="28"/>
          <w:szCs w:val="28"/>
        </w:rPr>
        <w:t>тронной форме установлено требование</w:t>
      </w:r>
      <w:r w:rsidR="00EE7305" w:rsidRPr="00734BEC">
        <w:rPr>
          <w:rFonts w:ascii="Times New Roman" w:hAnsi="Times New Roman" w:cs="Times New Roman"/>
          <w:sz w:val="28"/>
          <w:szCs w:val="28"/>
        </w:rPr>
        <w:t xml:space="preserve"> к участникам размещения заказа</w:t>
      </w:r>
      <w:r w:rsidRPr="00734BEC">
        <w:rPr>
          <w:rFonts w:ascii="Times New Roman" w:hAnsi="Times New Roman" w:cs="Times New Roman"/>
          <w:sz w:val="28"/>
          <w:szCs w:val="28"/>
        </w:rPr>
        <w:t>: "</w:t>
      </w:r>
      <w:r w:rsidR="00EE7305" w:rsidRPr="00734BEC">
        <w:rPr>
          <w:rFonts w:ascii="Times New Roman" w:hAnsi="Times New Roman" w:cs="Times New Roman"/>
          <w:sz w:val="28"/>
          <w:szCs w:val="28"/>
        </w:rPr>
        <w:t>копия лицензии МЧС на осуществление деятельности  по техническому о</w:t>
      </w:r>
      <w:r w:rsidR="00EE7305" w:rsidRPr="00734BEC">
        <w:rPr>
          <w:rFonts w:ascii="Times New Roman" w:hAnsi="Times New Roman" w:cs="Times New Roman"/>
          <w:sz w:val="28"/>
          <w:szCs w:val="28"/>
        </w:rPr>
        <w:t>б</w:t>
      </w:r>
      <w:r w:rsidR="00EE7305" w:rsidRPr="00734BEC">
        <w:rPr>
          <w:rFonts w:ascii="Times New Roman" w:hAnsi="Times New Roman" w:cs="Times New Roman"/>
          <w:sz w:val="28"/>
          <w:szCs w:val="28"/>
        </w:rPr>
        <w:t>служиванию и ремонту средств пожарной безопасности</w:t>
      </w:r>
      <w:r w:rsidR="00A122DF" w:rsidRPr="00734BEC">
        <w:rPr>
          <w:rFonts w:ascii="Times New Roman" w:hAnsi="Times New Roman" w:cs="Times New Roman"/>
          <w:sz w:val="28"/>
          <w:szCs w:val="28"/>
        </w:rPr>
        <w:t xml:space="preserve"> зданий и сооруж</w:t>
      </w:r>
      <w:r w:rsidR="00A122DF" w:rsidRPr="00734BEC">
        <w:rPr>
          <w:rFonts w:ascii="Times New Roman" w:hAnsi="Times New Roman" w:cs="Times New Roman"/>
          <w:sz w:val="28"/>
          <w:szCs w:val="28"/>
        </w:rPr>
        <w:t>е</w:t>
      </w:r>
      <w:r w:rsidR="00A122DF" w:rsidRPr="00734BEC">
        <w:rPr>
          <w:rFonts w:ascii="Times New Roman" w:hAnsi="Times New Roman" w:cs="Times New Roman"/>
          <w:sz w:val="28"/>
          <w:szCs w:val="28"/>
        </w:rPr>
        <w:t>ний</w:t>
      </w:r>
      <w:r w:rsidR="00EE7305" w:rsidRPr="00734BEC">
        <w:rPr>
          <w:rFonts w:ascii="Times New Roman" w:hAnsi="Times New Roman" w:cs="Times New Roman"/>
          <w:sz w:val="28"/>
          <w:szCs w:val="28"/>
        </w:rPr>
        <w:t>.</w:t>
      </w:r>
      <w:r w:rsidRPr="00734BEC">
        <w:rPr>
          <w:rFonts w:ascii="Times New Roman" w:hAnsi="Times New Roman" w:cs="Times New Roman"/>
          <w:sz w:val="28"/>
          <w:szCs w:val="28"/>
        </w:rPr>
        <w:t xml:space="preserve"> </w:t>
      </w:r>
      <w:r w:rsidR="005F5E61" w:rsidRPr="0073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61" w:rsidRPr="00734BEC" w:rsidRDefault="00795A7D" w:rsidP="00A12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A122DF" w:rsidRPr="00734BEC">
        <w:rPr>
          <w:rFonts w:ascii="Times New Roman" w:hAnsi="Times New Roman" w:cs="Times New Roman"/>
          <w:sz w:val="28"/>
          <w:szCs w:val="28"/>
        </w:rPr>
        <w:t>редметом  контракта является  реконструкция  дома.</w:t>
      </w:r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 при реконструкции  16-квартирного ж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дома согласно локальной смете 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>02-01-10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5A7D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02-01-01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потенциальному подрядчику следует выполнить работы </w:t>
      </w:r>
      <w:r w:rsidR="00A122DF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сигнализ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E04BC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огнезащитному покрытию деревянных конструкций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видов деятельности, на осуществление которых требуются лицензии, содержится в статье 12 Федерального закона от 04.05.2011г. № 99-ФЗ «О лицензировании отдельных видов деятельности» (далее – Закон о 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цензировании отдельных видов деятельности).</w:t>
      </w:r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Закона о лицензировании отдельных видов деятельности к лицензируемым видам деятельности относятся вид деятел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на осуществление которого на территории Российской Федерации требуется получение лицензии в соответствии с настоящим Федеральным з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коном, в соответствии с федеральными законами, указанными в части 3 ст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 настоящего Федерального закона и регулирующими отношения в соо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сферах деятельности.</w:t>
      </w:r>
      <w:proofErr w:type="gramEnd"/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части 1 статьи 12 Закона о лицензиров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отдельных видов деятельности деятельность по монтажу, техническому обслуживанию и ремонту средств обеспечения пожарной безопасности зд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сооружений  </w:t>
      </w:r>
      <w:r w:rsidRPr="00734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подлежит лицензированию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лицензирования деятельности по  монтажу, техническому 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предпринимателями, устанавливает постановление Правительства РФ от 30.12.2011 № 1225 «О лицензировании деятельности по монтажу, технич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обслуживанию и ремонту средств обеспечения пожарной безопасности зданий и сооружений» (далее – Постановление Правительства). </w:t>
      </w:r>
    </w:p>
    <w:p w:rsidR="00B14D49" w:rsidRPr="00734BEC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Постановления Правительства лицензирование де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монтажу, техническому обслуживанию и ремонту средств обеспечения пожарной безопасности зданий и сооружений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95A7D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работ и услуг, составляющих  деятельность  по монтажу, техническому обслуживанию и ремонту средств обеспечения пожарной бе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зданий и сооружений определен в приложении к Положению о лицензировании (постановление Правите</w:t>
      </w:r>
      <w:r w:rsidR="00795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30.12.2011 № 1225).</w:t>
      </w:r>
    </w:p>
    <w:p w:rsidR="00795A7D" w:rsidRPr="00EE6FE8" w:rsidRDefault="00333E56" w:rsidP="00795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E8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795A7D" w:rsidRPr="00EE6FE8">
        <w:rPr>
          <w:rFonts w:ascii="Times New Roman" w:hAnsi="Times New Roman" w:cs="Times New Roman"/>
          <w:sz w:val="28"/>
          <w:szCs w:val="28"/>
        </w:rPr>
        <w:t>3</w:t>
      </w:r>
      <w:r w:rsidRPr="00EE6FE8">
        <w:rPr>
          <w:rFonts w:ascii="Times New Roman" w:hAnsi="Times New Roman" w:cs="Times New Roman"/>
          <w:sz w:val="28"/>
          <w:szCs w:val="28"/>
        </w:rPr>
        <w:t xml:space="preserve"> статьи 17  Федерального закона  от 26.07.2006 №135-ФЗ «О защите конкуренции», н</w:t>
      </w:r>
      <w:r w:rsidR="00795A7D" w:rsidRPr="00EE6FE8">
        <w:rPr>
          <w:rFonts w:ascii="Times New Roman" w:hAnsi="Times New Roman" w:cs="Times New Roman"/>
          <w:sz w:val="28"/>
          <w:szCs w:val="28"/>
        </w:rPr>
        <w:t xml:space="preserve">аряду с установленными </w:t>
      </w:r>
      <w:hyperlink r:id="rId11" w:history="1">
        <w:r w:rsidR="00795A7D" w:rsidRPr="00EE6FE8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795A7D" w:rsidRPr="00EE6F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95A7D" w:rsidRPr="00EE6FE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795A7D" w:rsidRPr="00EE6FE8">
        <w:rPr>
          <w:rFonts w:ascii="Times New Roman" w:hAnsi="Times New Roman" w:cs="Times New Roman"/>
          <w:sz w:val="28"/>
          <w:szCs w:val="28"/>
        </w:rPr>
        <w:t xml:space="preserve"> наст</w:t>
      </w:r>
      <w:r w:rsidR="00795A7D" w:rsidRPr="00EE6FE8">
        <w:rPr>
          <w:rFonts w:ascii="Times New Roman" w:hAnsi="Times New Roman" w:cs="Times New Roman"/>
          <w:sz w:val="28"/>
          <w:szCs w:val="28"/>
        </w:rPr>
        <w:t>о</w:t>
      </w:r>
      <w:r w:rsidR="00795A7D" w:rsidRPr="00EE6FE8">
        <w:rPr>
          <w:rFonts w:ascii="Times New Roman" w:hAnsi="Times New Roman" w:cs="Times New Roman"/>
          <w:sz w:val="28"/>
          <w:szCs w:val="28"/>
        </w:rPr>
        <w:t>ящей статьи запретами при проведении торгов запроса котировок на разм</w:t>
      </w:r>
      <w:r w:rsidR="00795A7D" w:rsidRPr="00EE6FE8">
        <w:rPr>
          <w:rFonts w:ascii="Times New Roman" w:hAnsi="Times New Roman" w:cs="Times New Roman"/>
          <w:sz w:val="28"/>
          <w:szCs w:val="28"/>
        </w:rPr>
        <w:t>е</w:t>
      </w:r>
      <w:r w:rsidR="00795A7D" w:rsidRPr="00EE6FE8">
        <w:rPr>
          <w:rFonts w:ascii="Times New Roman" w:hAnsi="Times New Roman" w:cs="Times New Roman"/>
          <w:sz w:val="28"/>
          <w:szCs w:val="28"/>
        </w:rPr>
        <w:t>щение заказов на поставки товаров, выполнение работ, оказание услуг для государственных или муниципальных нужд запрещается ограничение конк</w:t>
      </w:r>
      <w:r w:rsidR="00795A7D" w:rsidRPr="00EE6FE8">
        <w:rPr>
          <w:rFonts w:ascii="Times New Roman" w:hAnsi="Times New Roman" w:cs="Times New Roman"/>
          <w:sz w:val="28"/>
          <w:szCs w:val="28"/>
        </w:rPr>
        <w:t>у</w:t>
      </w:r>
      <w:r w:rsidR="00795A7D" w:rsidRPr="00EE6FE8">
        <w:rPr>
          <w:rFonts w:ascii="Times New Roman" w:hAnsi="Times New Roman" w:cs="Times New Roman"/>
          <w:sz w:val="28"/>
          <w:szCs w:val="28"/>
        </w:rPr>
        <w:t>ренции между участниками торгов запроса котировок путем включения в с</w:t>
      </w:r>
      <w:r w:rsidR="00795A7D" w:rsidRPr="00EE6FE8">
        <w:rPr>
          <w:rFonts w:ascii="Times New Roman" w:hAnsi="Times New Roman" w:cs="Times New Roman"/>
          <w:sz w:val="28"/>
          <w:szCs w:val="28"/>
        </w:rPr>
        <w:t>о</w:t>
      </w:r>
      <w:r w:rsidR="00795A7D" w:rsidRPr="00EE6FE8">
        <w:rPr>
          <w:rFonts w:ascii="Times New Roman" w:hAnsi="Times New Roman" w:cs="Times New Roman"/>
          <w:sz w:val="28"/>
          <w:szCs w:val="28"/>
        </w:rPr>
        <w:t>став лотов продукции (товаров, работ, услуг</w:t>
      </w:r>
      <w:proofErr w:type="gramEnd"/>
      <w:r w:rsidR="00795A7D" w:rsidRPr="00EE6FE8">
        <w:rPr>
          <w:rFonts w:ascii="Times New Roman" w:hAnsi="Times New Roman" w:cs="Times New Roman"/>
          <w:sz w:val="28"/>
          <w:szCs w:val="28"/>
        </w:rPr>
        <w:t>), технологически и функци</w:t>
      </w:r>
      <w:r w:rsidR="00795A7D" w:rsidRPr="00EE6FE8">
        <w:rPr>
          <w:rFonts w:ascii="Times New Roman" w:hAnsi="Times New Roman" w:cs="Times New Roman"/>
          <w:sz w:val="28"/>
          <w:szCs w:val="28"/>
        </w:rPr>
        <w:t>о</w:t>
      </w:r>
      <w:r w:rsidR="00795A7D" w:rsidRPr="00EE6FE8">
        <w:rPr>
          <w:rFonts w:ascii="Times New Roman" w:hAnsi="Times New Roman" w:cs="Times New Roman"/>
          <w:sz w:val="28"/>
          <w:szCs w:val="28"/>
        </w:rPr>
        <w:t>нально не связанной с товарами, работами, услугами, поставки, выполнение, оказание которых являются предметом торгов запроса котировок.</w:t>
      </w:r>
    </w:p>
    <w:p w:rsidR="00B14D49" w:rsidRPr="00EE6FE8" w:rsidRDefault="00B14D49" w:rsidP="00B14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8F" w:rsidRPr="00333E56" w:rsidRDefault="00A3098F" w:rsidP="00A30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noProof/>
          <w:sz w:val="28"/>
          <w:szCs w:val="20"/>
        </w:rPr>
      </w:pPr>
      <w:r w:rsidRPr="00333E56">
        <w:rPr>
          <w:rFonts w:ascii="Times New Roman" w:eastAsia="Times New Roman" w:hAnsi="Times New Roman" w:cs="Arial"/>
          <w:noProof/>
          <w:sz w:val="28"/>
          <w:szCs w:val="20"/>
        </w:rPr>
        <w:t xml:space="preserve">В </w:t>
      </w:r>
      <w:r>
        <w:rPr>
          <w:rFonts w:ascii="Times New Roman" w:eastAsia="Times New Roman" w:hAnsi="Times New Roman" w:cs="Arial"/>
          <w:noProof/>
          <w:sz w:val="28"/>
          <w:szCs w:val="20"/>
        </w:rPr>
        <w:t xml:space="preserve">сметной документации </w:t>
      </w:r>
      <w:r w:rsidRPr="00333E56">
        <w:rPr>
          <w:rFonts w:ascii="Times New Roman" w:eastAsia="Times New Roman" w:hAnsi="Times New Roman" w:cs="Arial"/>
          <w:noProof/>
          <w:sz w:val="28"/>
          <w:szCs w:val="20"/>
        </w:rPr>
        <w:t>кроме общестроительных работ в объем работ включен</w:t>
      </w:r>
      <w:r>
        <w:rPr>
          <w:rFonts w:ascii="Times New Roman" w:eastAsia="Times New Roman" w:hAnsi="Times New Roman" w:cs="Arial"/>
          <w:noProof/>
          <w:sz w:val="28"/>
          <w:szCs w:val="20"/>
        </w:rPr>
        <w:t xml:space="preserve"> монтаж</w:t>
      </w:r>
      <w:r w:rsidRPr="00333E56">
        <w:rPr>
          <w:rFonts w:ascii="Times New Roman" w:eastAsia="Times New Roman" w:hAnsi="Times New Roman" w:cs="Arial"/>
          <w:noProof/>
          <w:sz w:val="28"/>
          <w:szCs w:val="20"/>
        </w:rPr>
        <w:t xml:space="preserve"> пожарн</w:t>
      </w:r>
      <w:r>
        <w:rPr>
          <w:rFonts w:ascii="Times New Roman" w:eastAsia="Times New Roman" w:hAnsi="Times New Roman" w:cs="Arial"/>
          <w:noProof/>
          <w:sz w:val="28"/>
          <w:szCs w:val="20"/>
        </w:rPr>
        <w:t>ой</w:t>
      </w:r>
      <w:r w:rsidRPr="00333E56">
        <w:rPr>
          <w:rFonts w:ascii="Times New Roman" w:eastAsia="Times New Roman" w:hAnsi="Times New Roman" w:cs="Arial"/>
          <w:noProof/>
          <w:sz w:val="28"/>
          <w:szCs w:val="20"/>
        </w:rPr>
        <w:t xml:space="preserve"> сигнализаци</w:t>
      </w:r>
      <w:r>
        <w:rPr>
          <w:rFonts w:ascii="Times New Roman" w:eastAsia="Times New Roman" w:hAnsi="Times New Roman" w:cs="Arial"/>
          <w:noProof/>
          <w:sz w:val="28"/>
          <w:szCs w:val="20"/>
        </w:rPr>
        <w:t>и</w:t>
      </w:r>
      <w:r w:rsidRPr="00333E56">
        <w:rPr>
          <w:rFonts w:ascii="Times New Roman" w:eastAsia="Times New Roman" w:hAnsi="Times New Roman" w:cs="Arial"/>
          <w:noProof/>
          <w:sz w:val="28"/>
          <w:szCs w:val="20"/>
        </w:rPr>
        <w:t>.</w:t>
      </w:r>
    </w:p>
    <w:p w:rsidR="00333E56" w:rsidRPr="00333E56" w:rsidRDefault="00A2625D" w:rsidP="00A30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 с 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ФАС России от 30 ноября </w:t>
      </w:r>
      <w:smartTag w:uri="urn:schemas-microsoft-com:office:smarttags" w:element="metricconverter">
        <w:smartTagPr>
          <w:attr w:name="ProductID" w:val="2010 г"/>
        </w:smartTagPr>
        <w:r w:rsidRPr="00333E5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2010 г</w:t>
        </w:r>
      </w:smartTag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. N АЦ/42183 «О разъясне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законодательства» </w:t>
      </w:r>
      <w:r w:rsidR="00A3098F" w:rsidRPr="00333E56">
        <w:rPr>
          <w:rFonts w:ascii="Times New Roman" w:eastAsia="Times New Roman" w:hAnsi="Times New Roman" w:cs="Arial"/>
          <w:noProof/>
          <w:sz w:val="28"/>
          <w:szCs w:val="20"/>
        </w:rPr>
        <w:t xml:space="preserve"> </w:t>
      </w:r>
      <w:r w:rsidR="00A30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варные рынки строител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работ и работ по монтажу охранной, пожарной сигнализации являются самостоятельными рынками. Указанные работы выполняются хозяйству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 субъектами, к деятельности которых предъявляются различные треб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вания: для выполнения строительных работ – наличие свидетельства о д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пуске к работам, выданного саморегулируемой организацией; для оказания услуг по монтажу охранной, пожарной сигнализации – наличие действующей лицензии на право осуществления деятельности по производству работ по монтажу, ремонту и обслуживанию средств обеспечения пожарной безопа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зданий и сооружений, выданной Министерством Российской Федер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3E56"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по делам гражданской обороны, чрезвычайным ситуациям и ликвидации последствий стихийных бедствий.</w:t>
      </w:r>
    </w:p>
    <w:p w:rsidR="00333E56" w:rsidRPr="00333E56" w:rsidRDefault="00333E56" w:rsidP="00333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 w:rsidR="00A3098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0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объединению в один лот в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строительных работ и работ по монтажу охранной, пожарной си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нализации недопустимо, так как приводит к ограничению конкуренции и я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ляется нарушением </w:t>
      </w:r>
      <w:hyperlink r:id="rId13" w:history="1">
        <w:r w:rsidRPr="00333E56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части 3.1 статьи 34</w:t>
        </w:r>
      </w:hyperlink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о размещении заказов и </w:t>
      </w:r>
      <w:hyperlink r:id="rId14" w:history="1">
        <w:r w:rsidRPr="00333E56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части 1 статьи 17</w:t>
        </w:r>
      </w:hyperlink>
      <w:r w:rsidRPr="00333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о защите конкуренции.</w:t>
      </w:r>
    </w:p>
    <w:p w:rsidR="00A3098F" w:rsidRPr="008465C3" w:rsidRDefault="00A3098F" w:rsidP="00565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17  Федерального закона от 26.07.2006 № 135-ФЗ «О защите конкуренции»   при проведении торгов на размещение заказов на поставки товаров, выполнение работ,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(товаров, работ, услуг), технологически и функционально не связанной с товарами, р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ботами, услугами, поставки, выполнение, оказание которых</w:t>
      </w:r>
      <w:proofErr w:type="gramEnd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 торгов.</w:t>
      </w:r>
    </w:p>
    <w:p w:rsidR="00A3098F" w:rsidRPr="005869AD" w:rsidRDefault="00625A6C" w:rsidP="00A3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9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98F" w:rsidRPr="005869AD">
        <w:rPr>
          <w:rFonts w:ascii="Times New Roman" w:hAnsi="Times New Roman" w:cs="Times New Roman"/>
          <w:sz w:val="28"/>
          <w:szCs w:val="28"/>
        </w:rPr>
        <w:t>В силу ч.19 статьи 65 Закона о размещении заказов, под одноименн</w:t>
      </w:r>
      <w:r w:rsidR="00A3098F" w:rsidRPr="005869AD">
        <w:rPr>
          <w:rFonts w:ascii="Times New Roman" w:hAnsi="Times New Roman" w:cs="Times New Roman"/>
          <w:sz w:val="28"/>
          <w:szCs w:val="28"/>
        </w:rPr>
        <w:t>ы</w:t>
      </w:r>
      <w:r w:rsidR="00A3098F" w:rsidRPr="005869AD">
        <w:rPr>
          <w:rFonts w:ascii="Times New Roman" w:hAnsi="Times New Roman" w:cs="Times New Roman"/>
          <w:sz w:val="28"/>
          <w:szCs w:val="28"/>
        </w:rPr>
        <w:t>ми товарами, одноименными работами, одноименными услугами понимаю</w:t>
      </w:r>
      <w:r w:rsidR="00A3098F" w:rsidRPr="005869AD">
        <w:rPr>
          <w:rFonts w:ascii="Times New Roman" w:hAnsi="Times New Roman" w:cs="Times New Roman"/>
          <w:sz w:val="28"/>
          <w:szCs w:val="28"/>
        </w:rPr>
        <w:t>т</w:t>
      </w:r>
      <w:r w:rsidR="00A3098F" w:rsidRPr="005869AD">
        <w:rPr>
          <w:rFonts w:ascii="Times New Roman" w:hAnsi="Times New Roman" w:cs="Times New Roman"/>
          <w:sz w:val="28"/>
          <w:szCs w:val="28"/>
        </w:rPr>
        <w:t>ся аналогичные по техническим и функциональным характеристикам товары, работы, услуги, которые могут отличаться друг от друга незначительными особенностями (деталями), не влияющими на качество и основные потреб</w:t>
      </w:r>
      <w:r w:rsidR="00A3098F" w:rsidRPr="005869AD">
        <w:rPr>
          <w:rFonts w:ascii="Times New Roman" w:hAnsi="Times New Roman" w:cs="Times New Roman"/>
          <w:sz w:val="28"/>
          <w:szCs w:val="28"/>
        </w:rPr>
        <w:t>и</w:t>
      </w:r>
      <w:r w:rsidR="00A3098F" w:rsidRPr="005869AD">
        <w:rPr>
          <w:rFonts w:ascii="Times New Roman" w:hAnsi="Times New Roman" w:cs="Times New Roman"/>
          <w:sz w:val="28"/>
          <w:szCs w:val="28"/>
        </w:rPr>
        <w:t>тельские свойства товаров, результатов работ, услуг, являются однородными по своему потребительскому назначению и могут быть взаимозаменяемыми.</w:t>
      </w:r>
      <w:proofErr w:type="gramEnd"/>
    </w:p>
    <w:p w:rsidR="00625A6C" w:rsidRPr="00F817BE" w:rsidRDefault="00625A6C" w:rsidP="0062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выполняемым работам 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расшифрованы в 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документации, в том числе: общестроительные работы и монтаж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сигнализации. Следовательно, данные работы не являются одноименн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взаимозаменяемыми.</w:t>
      </w:r>
    </w:p>
    <w:p w:rsidR="000A0FD1" w:rsidRPr="00734BEC" w:rsidRDefault="000A0FD1" w:rsidP="000A0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Таким образом, в один лот со строительными работами </w:t>
      </w:r>
      <w:r w:rsidR="00B14D49" w:rsidRPr="00734BEC">
        <w:rPr>
          <w:rFonts w:ascii="Times New Roman" w:hAnsi="Times New Roman" w:cs="Times New Roman"/>
          <w:sz w:val="28"/>
          <w:szCs w:val="28"/>
        </w:rPr>
        <w:t xml:space="preserve">заказчиком, </w:t>
      </w:r>
      <w:r w:rsidRPr="00734BEC">
        <w:rPr>
          <w:rFonts w:ascii="Times New Roman" w:hAnsi="Times New Roman" w:cs="Times New Roman"/>
          <w:sz w:val="28"/>
          <w:szCs w:val="28"/>
        </w:rPr>
        <w:t>включены работы или услуги, для выполнения которых требуется наличие соответствующей лицензии и которые могут выполняться (оказываться) п</w:t>
      </w:r>
      <w:r w:rsidRPr="00734BEC">
        <w:rPr>
          <w:rFonts w:ascii="Times New Roman" w:hAnsi="Times New Roman" w:cs="Times New Roman"/>
          <w:sz w:val="28"/>
          <w:szCs w:val="28"/>
        </w:rPr>
        <w:t>о</w:t>
      </w:r>
      <w:r w:rsidRPr="00734BEC">
        <w:rPr>
          <w:rFonts w:ascii="Times New Roman" w:hAnsi="Times New Roman" w:cs="Times New Roman"/>
          <w:sz w:val="28"/>
          <w:szCs w:val="28"/>
        </w:rPr>
        <w:t>средством привлечения иных лиц (субподрядчиков), обладающих соотве</w:t>
      </w:r>
      <w:r w:rsidRPr="00734BEC">
        <w:rPr>
          <w:rFonts w:ascii="Times New Roman" w:hAnsi="Times New Roman" w:cs="Times New Roman"/>
          <w:sz w:val="28"/>
          <w:szCs w:val="28"/>
        </w:rPr>
        <w:t>т</w:t>
      </w:r>
      <w:r w:rsidRPr="00734BEC">
        <w:rPr>
          <w:rFonts w:ascii="Times New Roman" w:hAnsi="Times New Roman" w:cs="Times New Roman"/>
          <w:sz w:val="28"/>
          <w:szCs w:val="28"/>
        </w:rPr>
        <w:t>ствующей лицензией п</w:t>
      </w:r>
      <w:r w:rsidR="00A2625D">
        <w:rPr>
          <w:rFonts w:ascii="Times New Roman" w:hAnsi="Times New Roman" w:cs="Times New Roman"/>
          <w:sz w:val="28"/>
          <w:szCs w:val="28"/>
        </w:rPr>
        <w:t>о монтажу пожарной сигнализации. Следовательно,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установление требования о выполнении таких работ или услуг лицом, ос</w:t>
      </w:r>
      <w:r w:rsidRPr="00734BEC">
        <w:rPr>
          <w:rFonts w:ascii="Times New Roman" w:hAnsi="Times New Roman" w:cs="Times New Roman"/>
          <w:sz w:val="28"/>
          <w:szCs w:val="28"/>
        </w:rPr>
        <w:t>у</w:t>
      </w:r>
      <w:r w:rsidRPr="00734BEC">
        <w:rPr>
          <w:rFonts w:ascii="Times New Roman" w:hAnsi="Times New Roman" w:cs="Times New Roman"/>
          <w:sz w:val="28"/>
          <w:szCs w:val="28"/>
        </w:rPr>
        <w:t>ществляющим строительство, и установление требования о предоставлении в составе заявки на участие в торгах копии соответствующей лицензии являе</w:t>
      </w:r>
      <w:r w:rsidRPr="00734BEC">
        <w:rPr>
          <w:rFonts w:ascii="Times New Roman" w:hAnsi="Times New Roman" w:cs="Times New Roman"/>
          <w:sz w:val="28"/>
          <w:szCs w:val="28"/>
        </w:rPr>
        <w:t>т</w:t>
      </w:r>
      <w:r w:rsidRPr="00734BEC">
        <w:rPr>
          <w:rFonts w:ascii="Times New Roman" w:hAnsi="Times New Roman" w:cs="Times New Roman"/>
          <w:sz w:val="28"/>
          <w:szCs w:val="28"/>
        </w:rPr>
        <w:t>ся ограничением количества участников размещения заказа и нарушает тр</w:t>
      </w:r>
      <w:r w:rsidRPr="00734BEC">
        <w:rPr>
          <w:rFonts w:ascii="Times New Roman" w:hAnsi="Times New Roman" w:cs="Times New Roman"/>
          <w:sz w:val="28"/>
          <w:szCs w:val="28"/>
        </w:rPr>
        <w:t>е</w:t>
      </w:r>
      <w:r w:rsidRPr="00734BEC">
        <w:rPr>
          <w:rFonts w:ascii="Times New Roman" w:hAnsi="Times New Roman" w:cs="Times New Roman"/>
          <w:sz w:val="28"/>
          <w:szCs w:val="28"/>
        </w:rPr>
        <w:t>бования</w:t>
      </w:r>
      <w:r w:rsidR="00905EF7" w:rsidRPr="00734BE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34BEC">
          <w:rPr>
            <w:rFonts w:ascii="Times New Roman" w:hAnsi="Times New Roman" w:cs="Times New Roman"/>
            <w:color w:val="0000FF"/>
            <w:sz w:val="28"/>
            <w:szCs w:val="28"/>
          </w:rPr>
          <w:t>части 3.1 статьи 34</w:t>
        </w:r>
      </w:hyperlink>
      <w:r w:rsidRPr="00734BEC"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905EF7" w:rsidRPr="00734BEC">
        <w:rPr>
          <w:rFonts w:ascii="Times New Roman" w:hAnsi="Times New Roman" w:cs="Times New Roman"/>
          <w:sz w:val="28"/>
          <w:szCs w:val="28"/>
        </w:rPr>
        <w:t>.</w:t>
      </w:r>
    </w:p>
    <w:p w:rsidR="009A024E" w:rsidRPr="00734BEC" w:rsidRDefault="009A024E" w:rsidP="009A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34BEC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734BEC">
        <w:rPr>
          <w:rFonts w:ascii="Times New Roman" w:hAnsi="Times New Roman" w:cs="Times New Roman"/>
          <w:sz w:val="28"/>
          <w:szCs w:val="28"/>
        </w:rPr>
        <w:t>В силу  п.1 части 3 статьи 41.6 Закона о размещении заказов, док</w:t>
      </w:r>
      <w:r w:rsidRPr="00734BEC">
        <w:rPr>
          <w:rFonts w:ascii="Times New Roman" w:hAnsi="Times New Roman" w:cs="Times New Roman"/>
          <w:sz w:val="28"/>
          <w:szCs w:val="28"/>
        </w:rPr>
        <w:t>у</w:t>
      </w:r>
      <w:r w:rsidRPr="00734BEC">
        <w:rPr>
          <w:rFonts w:ascii="Times New Roman" w:hAnsi="Times New Roman" w:cs="Times New Roman"/>
          <w:sz w:val="28"/>
          <w:szCs w:val="28"/>
        </w:rPr>
        <w:t xml:space="preserve">ментация об открытом аукционе в электронной форме должна содержать  требования к содержанию и составу заявки на участие в открытом аукционе в электронной форме в соответствии с </w:t>
      </w:r>
      <w:hyperlink r:id="rId16" w:history="1">
        <w:r w:rsidRPr="00734BEC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734B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34BEC">
          <w:rPr>
            <w:rFonts w:ascii="Times New Roman" w:hAnsi="Times New Roman" w:cs="Times New Roman"/>
            <w:color w:val="0000FF"/>
            <w:sz w:val="28"/>
            <w:szCs w:val="28"/>
          </w:rPr>
          <w:t>6 статьи 41.8</w:t>
        </w:r>
      </w:hyperlink>
      <w:r w:rsidRPr="00734BE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инструкцию по ее заполнению;</w:t>
      </w:r>
      <w:proofErr w:type="gramEnd"/>
    </w:p>
    <w:p w:rsidR="009A024E" w:rsidRPr="00566036" w:rsidRDefault="009A024E" w:rsidP="009A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EC">
        <w:rPr>
          <w:rFonts w:ascii="Times New Roman" w:hAnsi="Times New Roman" w:cs="Times New Roman"/>
          <w:sz w:val="28"/>
          <w:szCs w:val="28"/>
        </w:rPr>
        <w:t xml:space="preserve">В соответствии с  частью 6 статьи 41.8 Закона о размещении заказов, вторая часть заявки на участие в открытом аукционе в электронной форме должна содержать, в том числе  </w:t>
      </w:r>
      <w:r w:rsidRPr="0056603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соо</w:t>
      </w:r>
      <w:r w:rsidRPr="00566036">
        <w:rPr>
          <w:rFonts w:ascii="Times New Roman" w:hAnsi="Times New Roman" w:cs="Times New Roman"/>
          <w:sz w:val="28"/>
          <w:szCs w:val="28"/>
        </w:rPr>
        <w:t>т</w:t>
      </w:r>
      <w:r w:rsidRPr="00566036">
        <w:rPr>
          <w:rFonts w:ascii="Times New Roman" w:hAnsi="Times New Roman" w:cs="Times New Roman"/>
          <w:sz w:val="28"/>
          <w:szCs w:val="28"/>
        </w:rPr>
        <w:t xml:space="preserve">ветствие участника размещения заказа требованию, установленному </w:t>
      </w:r>
      <w:hyperlink r:id="rId18" w:history="1">
        <w:r w:rsidRPr="0056603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11</w:t>
        </w:r>
      </w:hyperlink>
      <w:r w:rsidRPr="0056603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случае, если в соо</w:t>
      </w:r>
      <w:r w:rsidRPr="00566036">
        <w:rPr>
          <w:rFonts w:ascii="Times New Roman" w:hAnsi="Times New Roman" w:cs="Times New Roman"/>
          <w:sz w:val="28"/>
          <w:szCs w:val="28"/>
        </w:rPr>
        <w:t>т</w:t>
      </w:r>
      <w:r w:rsidRPr="0056603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установлены требов</w:t>
      </w:r>
      <w:r w:rsidRPr="00566036">
        <w:rPr>
          <w:rFonts w:ascii="Times New Roman" w:hAnsi="Times New Roman" w:cs="Times New Roman"/>
          <w:sz w:val="28"/>
          <w:szCs w:val="28"/>
        </w:rPr>
        <w:t>а</w:t>
      </w:r>
      <w:r w:rsidRPr="00566036">
        <w:rPr>
          <w:rFonts w:ascii="Times New Roman" w:hAnsi="Times New Roman" w:cs="Times New Roman"/>
          <w:sz w:val="28"/>
          <w:szCs w:val="28"/>
        </w:rPr>
        <w:t>ния к лицам, осуществляющим поставки</w:t>
      </w:r>
      <w:proofErr w:type="gramEnd"/>
      <w:r w:rsidRPr="00566036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</w:t>
      </w:r>
      <w:r w:rsidRPr="00566036">
        <w:rPr>
          <w:rFonts w:ascii="Times New Roman" w:hAnsi="Times New Roman" w:cs="Times New Roman"/>
          <w:sz w:val="28"/>
          <w:szCs w:val="28"/>
        </w:rPr>
        <w:t>а</w:t>
      </w:r>
      <w:r w:rsidRPr="00566036">
        <w:rPr>
          <w:rFonts w:ascii="Times New Roman" w:hAnsi="Times New Roman" w:cs="Times New Roman"/>
          <w:sz w:val="28"/>
          <w:szCs w:val="28"/>
        </w:rPr>
        <w:t>ние услуг, которые являются предметом открытого аукциона в электронной форме, и такие требования предусмотрены документацией об открытом ау</w:t>
      </w:r>
      <w:r w:rsidRPr="00566036">
        <w:rPr>
          <w:rFonts w:ascii="Times New Roman" w:hAnsi="Times New Roman" w:cs="Times New Roman"/>
          <w:sz w:val="28"/>
          <w:szCs w:val="28"/>
        </w:rPr>
        <w:t>к</w:t>
      </w:r>
      <w:r w:rsidRPr="00566036">
        <w:rPr>
          <w:rFonts w:ascii="Times New Roman" w:hAnsi="Times New Roman" w:cs="Times New Roman"/>
          <w:sz w:val="28"/>
          <w:szCs w:val="28"/>
        </w:rPr>
        <w:t>ционе в электронной форме;</w:t>
      </w:r>
    </w:p>
    <w:p w:rsidR="009A024E" w:rsidRPr="00216601" w:rsidRDefault="009A024E" w:rsidP="009A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   В силу п.1 части 1 статьи 11 Закона о размещении п</w:t>
      </w:r>
      <w:r w:rsidRPr="00216601">
        <w:rPr>
          <w:rFonts w:ascii="Times New Roman" w:hAnsi="Times New Roman" w:cs="Times New Roman"/>
          <w:sz w:val="28"/>
          <w:szCs w:val="28"/>
        </w:rPr>
        <w:t>ри размещении з</w:t>
      </w:r>
      <w:r w:rsidRPr="00216601">
        <w:rPr>
          <w:rFonts w:ascii="Times New Roman" w:hAnsi="Times New Roman" w:cs="Times New Roman"/>
          <w:sz w:val="28"/>
          <w:szCs w:val="28"/>
        </w:rPr>
        <w:t>а</w:t>
      </w:r>
      <w:r w:rsidRPr="00216601">
        <w:rPr>
          <w:rFonts w:ascii="Times New Roman" w:hAnsi="Times New Roman" w:cs="Times New Roman"/>
          <w:sz w:val="28"/>
          <w:szCs w:val="28"/>
        </w:rPr>
        <w:t>каза путем проведения торгов устанавливаются</w:t>
      </w:r>
      <w:r w:rsidRPr="00734BEC">
        <w:rPr>
          <w:rFonts w:ascii="Times New Roman" w:hAnsi="Times New Roman" w:cs="Times New Roman"/>
          <w:sz w:val="28"/>
          <w:szCs w:val="28"/>
        </w:rPr>
        <w:t xml:space="preserve"> </w:t>
      </w:r>
      <w:r w:rsidRPr="00216601">
        <w:rPr>
          <w:rFonts w:ascii="Times New Roman" w:hAnsi="Times New Roman" w:cs="Times New Roman"/>
          <w:sz w:val="28"/>
          <w:szCs w:val="28"/>
        </w:rPr>
        <w:t xml:space="preserve"> обязательные требования к участникам размещения заказа</w:t>
      </w:r>
      <w:r w:rsidRPr="00734BEC">
        <w:rPr>
          <w:rFonts w:ascii="Times New Roman" w:hAnsi="Times New Roman" w:cs="Times New Roman"/>
          <w:sz w:val="28"/>
          <w:szCs w:val="28"/>
        </w:rPr>
        <w:t xml:space="preserve"> </w:t>
      </w:r>
      <w:r w:rsidRPr="00216601">
        <w:rPr>
          <w:rFonts w:ascii="Times New Roman" w:hAnsi="Times New Roman" w:cs="Times New Roman"/>
          <w:sz w:val="28"/>
          <w:szCs w:val="28"/>
        </w:rPr>
        <w:t xml:space="preserve"> соответствие участников размещения заказа требованиям, устанавливаемым в соответствии с законодательством Росси</w:t>
      </w:r>
      <w:r w:rsidRPr="00216601">
        <w:rPr>
          <w:rFonts w:ascii="Times New Roman" w:hAnsi="Times New Roman" w:cs="Times New Roman"/>
          <w:sz w:val="28"/>
          <w:szCs w:val="28"/>
        </w:rPr>
        <w:t>й</w:t>
      </w:r>
      <w:r w:rsidRPr="00216601">
        <w:rPr>
          <w:rFonts w:ascii="Times New Roman" w:hAnsi="Times New Roman" w:cs="Times New Roman"/>
          <w:sz w:val="28"/>
          <w:szCs w:val="28"/>
        </w:rPr>
        <w:t>ской Федерации к лицам, осуществляющим поставки товаров, выполнение работ, оказание услуг, являющихся предметом торгов;</w:t>
      </w:r>
    </w:p>
    <w:p w:rsidR="009A024E" w:rsidRPr="00734BEC" w:rsidRDefault="009A024E" w:rsidP="009A02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раздела 16 Информационной карты документации об Аукционе Заказчиком установлены следующие  требования к содержанию второй части заявки:</w:t>
      </w:r>
    </w:p>
    <w:p w:rsidR="009A024E" w:rsidRPr="00734BEC" w:rsidRDefault="009A024E" w:rsidP="009A024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Копии документов, подтверждающих соответствие участника размещения заказа требованию, установленному пунктом 1 части 1 статьи 11  закона о размещении заказов, в случае, если в соответствии  с законодательством Российской Федерации установлены  требования к лицам, осуществляющим выполнение работ, которые являются предметом открытого аукциона в электронной форме; членство участника  размещения заказа в  СРО  на виды работ предусмотренных законодательством (газопровод низкого давления, наружная канализация, установка газового оборудования, холодное водоснабжение наружное, теплоснабжение наружное).</w:t>
      </w:r>
    </w:p>
    <w:p w:rsidR="009A024E" w:rsidRPr="00734BEC" w:rsidRDefault="009A024E" w:rsidP="009A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Однако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Заказчиком в документации об аукционе не установлены требования о </w:t>
      </w: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 у участника размещения заказа свидетельства, выда</w:t>
      </w: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саморегулируемой организацией (далее – допуск СРО), о допуске к в</w:t>
      </w: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  строительства (генподряд).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24E" w:rsidRPr="00734BEC" w:rsidRDefault="009A024E" w:rsidP="009A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отсутствия  у участника размещения заказа допуска СРО на генподряд (код 33, 33.3), он не вправе привлечь субподря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организацию, имеющего лицензию МЧС России на выполнение работ по огнезащитному покрытию деревянных конструкций мансард и элементов кровли.   </w:t>
      </w:r>
    </w:p>
    <w:p w:rsidR="009A024E" w:rsidRPr="00734BEC" w:rsidRDefault="009A024E" w:rsidP="009A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 проект муниципального контракта  содержит положения, позволяющие Подрядчику проводить работы по предмету контракта силами 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субподрядных организаций (п.п.4.1.5, 8.5, 8.6, 10.3). Запрета  на привлечение субподрядных организаций проект контракта не содержит.</w:t>
      </w:r>
    </w:p>
    <w:p w:rsidR="009A024E" w:rsidRPr="00734BEC" w:rsidRDefault="009A024E" w:rsidP="009A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главы 6.1 Градостроительного кодекса РФ, д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к определенным видам работ является подтверждением членства юр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в одной из саморегулируемых организаций (статья 55.6 Гр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достроительного кодекса). Саморегулируемые организации создаются для повышения качества выполнения инженерных изысканий, осуществления архитектурно-строительного проектирования, строительства, реконструкции, капитального ремонта объектов строительства (статья 55.1 Градостроител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кодекса).</w:t>
      </w:r>
    </w:p>
    <w:p w:rsidR="00A2625D" w:rsidRPr="002C2D79" w:rsidRDefault="00A2625D" w:rsidP="00A2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 части 3 статьи 52 Градостроительного кодекса Российской Фед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согласно которой лицо, осуществляющее строительство, организует и координирует работы по строительству, реконструкции, капитальному р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 объекта капитального строительства, обеспечивает соблюдение треб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проектной документации, технических регламентов, техники безопа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процессе указанных работ и несет ответственность за качество в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 и их соответствие требованиям проектной документации.</w:t>
      </w:r>
      <w:proofErr w:type="gramEnd"/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лицо вправе выполнять определенные виды работ по строительству, р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капитальному ремонту объекта капитального строительства самостоятельно или</w:t>
      </w:r>
      <w:r w:rsidRPr="002C2D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работы по предмету контракта через по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рядчиков, имеющих допуски СРО. </w:t>
      </w:r>
    </w:p>
    <w:p w:rsidR="00A2625D" w:rsidRPr="00734BEC" w:rsidRDefault="00A2625D" w:rsidP="00A26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2 статьи   52 Градостроительного  кодекса Российской Федерации виды работ по строительству, реконструкции, кап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тальному ремонту объектов капитального строительства, которые оказывают влияние на безопасность объектов капитального строительства, должны в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полняться только индивидуальными предпринимателями или  юридическими лицами, имеющими выданные саморегулируемой организацией свидетел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 допуске е таким видам работ.</w:t>
      </w:r>
    </w:p>
    <w:p w:rsidR="002C2D79" w:rsidRPr="002C2D79" w:rsidRDefault="002C2D79" w:rsidP="002C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9" w:history="1">
        <w:r w:rsidRPr="002C2D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п. 1</w:t>
        </w:r>
      </w:hyperlink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2C2D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статьи 706</w:t>
        </w:r>
      </w:hyperlink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(далее </w:t>
      </w:r>
      <w:proofErr w:type="gramStart"/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РФ), если из закона или договора подряда не вытекает об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2C2D79" w:rsidRPr="002C2D79" w:rsidRDefault="002C2D79" w:rsidP="002C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подрядчик несет перед заказчиком ответственность за п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неисполнения или ненадлежащего исполнения обязательств су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подрядчиком в соответствии с правилами </w:t>
      </w:r>
      <w:hyperlink r:id="rId21" w:history="1">
        <w:r w:rsidRPr="002C2D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313</w:t>
        </w:r>
      </w:hyperlink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2C2D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403</w:t>
        </w:r>
      </w:hyperlink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РФ, а перед субподрядчиком - ответственность за неисполнение или ненадлежащее и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заказчиком обязательств по договору подряда.</w:t>
      </w:r>
    </w:p>
    <w:p w:rsidR="009A024E" w:rsidRPr="00734BEC" w:rsidRDefault="009A024E" w:rsidP="009A024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требование  к участникам размещения заказа о представл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копии свидетельства СРО только на газопровод низкого давления, наружную сигнализацию, установку газового оборудования, холодное вод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наружное, теплоснабжение наружное, ограничивает число  поте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участников, имеющих  допуск к выполнению работ по организ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строительства (СРО на генподряд), но не имеющим допусков к отдел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 видам работ и способных выполнять требуемые виды работ силами су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 организаций, что является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 нормы пункта 1 части 1 статьи 11 Закона о размещении заказов.</w:t>
      </w:r>
    </w:p>
    <w:p w:rsidR="00AF0A22" w:rsidRPr="00734BEC" w:rsidRDefault="009A024E" w:rsidP="000C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EF7" w:rsidRPr="00734BEC">
        <w:rPr>
          <w:rFonts w:ascii="Times New Roman" w:hAnsi="Times New Roman" w:cs="Times New Roman"/>
          <w:sz w:val="28"/>
          <w:szCs w:val="28"/>
        </w:rPr>
        <w:t xml:space="preserve">.  </w:t>
      </w:r>
      <w:r w:rsidR="000C2636" w:rsidRPr="00734BEC">
        <w:rPr>
          <w:rFonts w:ascii="Times New Roman" w:hAnsi="Times New Roman" w:cs="Times New Roman"/>
          <w:sz w:val="28"/>
          <w:szCs w:val="28"/>
        </w:rPr>
        <w:t>В соответствии с ч.3 п.6.1  статьи 41.6 Закона размещении заказа д</w:t>
      </w:r>
      <w:r w:rsidR="000C2636" w:rsidRPr="00734BEC">
        <w:rPr>
          <w:rFonts w:ascii="Times New Roman" w:hAnsi="Times New Roman" w:cs="Times New Roman"/>
          <w:sz w:val="28"/>
          <w:szCs w:val="28"/>
        </w:rPr>
        <w:t>о</w:t>
      </w:r>
      <w:r w:rsidR="000C2636" w:rsidRPr="00734BEC">
        <w:rPr>
          <w:rFonts w:ascii="Times New Roman" w:hAnsi="Times New Roman" w:cs="Times New Roman"/>
          <w:sz w:val="28"/>
          <w:szCs w:val="28"/>
        </w:rPr>
        <w:t>кументация об открытом аукционе в электронной форме должна содержать</w:t>
      </w:r>
      <w:r w:rsidR="00905EF7" w:rsidRPr="00734BEC">
        <w:rPr>
          <w:rFonts w:ascii="Times New Roman" w:hAnsi="Times New Roman" w:cs="Times New Roman"/>
          <w:sz w:val="28"/>
          <w:szCs w:val="28"/>
        </w:rPr>
        <w:t xml:space="preserve"> </w:t>
      </w:r>
      <w:r w:rsidR="00AF0A22" w:rsidRPr="00734BEC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 (цены лота) в соо</w:t>
      </w:r>
      <w:r w:rsidR="00AF0A22" w:rsidRPr="00734BEC">
        <w:rPr>
          <w:rFonts w:ascii="Times New Roman" w:hAnsi="Times New Roman" w:cs="Times New Roman"/>
          <w:sz w:val="28"/>
          <w:szCs w:val="28"/>
        </w:rPr>
        <w:t>т</w:t>
      </w:r>
      <w:r w:rsidR="00AF0A22" w:rsidRPr="00734BEC">
        <w:rPr>
          <w:rFonts w:ascii="Times New Roman" w:hAnsi="Times New Roman" w:cs="Times New Roman"/>
          <w:sz w:val="28"/>
          <w:szCs w:val="28"/>
        </w:rPr>
        <w:t xml:space="preserve">ветствии с положениями </w:t>
      </w:r>
      <w:hyperlink r:id="rId23" w:history="1">
        <w:r w:rsidR="00AF0A22" w:rsidRPr="00734BEC">
          <w:rPr>
            <w:rFonts w:ascii="Times New Roman" w:hAnsi="Times New Roman" w:cs="Times New Roman"/>
            <w:color w:val="0000FF"/>
            <w:sz w:val="28"/>
            <w:szCs w:val="28"/>
          </w:rPr>
          <w:t>статьи 19.1</w:t>
        </w:r>
      </w:hyperlink>
      <w:r w:rsidR="00AF0A22" w:rsidRPr="00734BE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0C2636" w:rsidRPr="00734BEC" w:rsidRDefault="000C2636" w:rsidP="000C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34BEC">
        <w:rPr>
          <w:rFonts w:ascii="Times New Roman" w:hAnsi="Times New Roman" w:cs="Times New Roman"/>
          <w:sz w:val="28"/>
          <w:szCs w:val="28"/>
        </w:rPr>
        <w:t>В силу  статьи 19.1 Закона о размещении заказа для установления начальной (максимальной) цены контракта (цены лота) источниками инфо</w:t>
      </w:r>
      <w:r w:rsidRPr="00734BEC">
        <w:rPr>
          <w:rFonts w:ascii="Times New Roman" w:hAnsi="Times New Roman" w:cs="Times New Roman"/>
          <w:sz w:val="28"/>
          <w:szCs w:val="28"/>
        </w:rPr>
        <w:t>р</w:t>
      </w:r>
      <w:r w:rsidRPr="00734BEC">
        <w:rPr>
          <w:rFonts w:ascii="Times New Roman" w:hAnsi="Times New Roman" w:cs="Times New Roman"/>
          <w:sz w:val="28"/>
          <w:szCs w:val="28"/>
        </w:rPr>
        <w:t>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</w:t>
      </w:r>
      <w:r w:rsidRPr="00734BEC">
        <w:rPr>
          <w:rFonts w:ascii="Times New Roman" w:hAnsi="Times New Roman" w:cs="Times New Roman"/>
          <w:sz w:val="28"/>
          <w:szCs w:val="28"/>
        </w:rPr>
        <w:t>п</w:t>
      </w:r>
      <w:r w:rsidRPr="00734BEC">
        <w:rPr>
          <w:rFonts w:ascii="Times New Roman" w:hAnsi="Times New Roman" w:cs="Times New Roman"/>
          <w:sz w:val="28"/>
          <w:szCs w:val="28"/>
        </w:rPr>
        <w:t>ные результаты изучения рынка, исследования рынка, проведенные по ин</w:t>
      </w:r>
      <w:r w:rsidRPr="00734BEC">
        <w:rPr>
          <w:rFonts w:ascii="Times New Roman" w:hAnsi="Times New Roman" w:cs="Times New Roman"/>
          <w:sz w:val="28"/>
          <w:szCs w:val="28"/>
        </w:rPr>
        <w:t>и</w:t>
      </w:r>
      <w:r w:rsidRPr="00734BEC">
        <w:rPr>
          <w:rFonts w:ascii="Times New Roman" w:hAnsi="Times New Roman" w:cs="Times New Roman"/>
          <w:sz w:val="28"/>
          <w:szCs w:val="28"/>
        </w:rPr>
        <w:t>циативе заказчика, уполномоченного органа, в том числе по контракту или гражданско-правовому договору</w:t>
      </w:r>
      <w:proofErr w:type="gramEnd"/>
      <w:r w:rsidRPr="00734BEC">
        <w:rPr>
          <w:rFonts w:ascii="Times New Roman" w:hAnsi="Times New Roman" w:cs="Times New Roman"/>
          <w:sz w:val="28"/>
          <w:szCs w:val="28"/>
        </w:rPr>
        <w:t>, и иные источники информации. Заказчик, уполномоченный орган вправе осуществить свои расчеты начальной (макс</w:t>
      </w:r>
      <w:r w:rsidRPr="00734BEC">
        <w:rPr>
          <w:rFonts w:ascii="Times New Roman" w:hAnsi="Times New Roman" w:cs="Times New Roman"/>
          <w:sz w:val="28"/>
          <w:szCs w:val="28"/>
        </w:rPr>
        <w:t>и</w:t>
      </w:r>
      <w:r w:rsidRPr="00734BEC">
        <w:rPr>
          <w:rFonts w:ascii="Times New Roman" w:hAnsi="Times New Roman" w:cs="Times New Roman"/>
          <w:sz w:val="28"/>
          <w:szCs w:val="28"/>
        </w:rPr>
        <w:t>мальной) цены контракта (цены лота).</w:t>
      </w:r>
    </w:p>
    <w:p w:rsidR="008D0974" w:rsidRPr="00734BEC" w:rsidRDefault="000C2636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п.7  Информационной карты  «Обоснование начальной  (максимальной) цены  муниципального контракта  сметная документация с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ставлена в соответствии с «Методикой </w:t>
      </w:r>
      <w:r w:rsidR="008D097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стоимости строительной продукции  на территории Российской Федерации (ДС 81-35.2004) в уровне цен на 2 кв. 2013 г. по государственным и территориальным сметным норм</w:t>
      </w:r>
      <w:r w:rsidR="008D097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97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 2001 года с использованием  автоматизированного программного ко</w:t>
      </w:r>
      <w:r w:rsidR="008D097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097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плекса «ПК-РИК (версия 1.3.120712).  </w:t>
      </w:r>
      <w:proofErr w:type="gramEnd"/>
    </w:p>
    <w:p w:rsidR="000A0FD1" w:rsidRPr="00734BEC" w:rsidRDefault="008D0974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  начальной  (максимальной) цены контракта   были суммированы  результаты  сводных сметных расчетов стоимости   реко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 16 квартирного жилого дома №55 по 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калова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в ценах 3 кв. 2013 г. и  в ценах 2001 г. за и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 расходов на авторский</w:t>
      </w:r>
      <w:r w:rsidR="00461973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контроль</w:t>
      </w:r>
      <w:r w:rsidR="00461973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эк</w:t>
      </w:r>
      <w:r w:rsidR="00461973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1973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пертизы, стоимость проектных работ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  </w:t>
      </w:r>
      <w:r w:rsidR="00A0257C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установлен размер НМС, составляющий 19968120,00.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973" w:rsidRPr="00734BEC" w:rsidRDefault="00461973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  установ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НМЦ путем суммирования   результатов  сводных сметных расчетов в ценах разных п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риодов 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неверно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6036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66036" w:rsidRPr="00734BEC">
        <w:rPr>
          <w:rFonts w:ascii="Times New Roman" w:hAnsi="Times New Roman" w:cs="Times New Roman"/>
          <w:sz w:val="28"/>
          <w:szCs w:val="28"/>
        </w:rPr>
        <w:t xml:space="preserve"> ч.3 п.6.1  статьи 41.6 Закона размещении заказов и не подлежит применению.</w:t>
      </w:r>
    </w:p>
    <w:p w:rsidR="008D4E07" w:rsidRPr="00734BEC" w:rsidRDefault="006967A4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нарушений  на основании  вышеизл</w:t>
      </w:r>
      <w:r w:rsidR="00007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оженного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E07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Чувашского УФАС России приходит к выводу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 в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заказчик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Мариинско-Посадского района  предписания об их устранении.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4E07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</w:t>
      </w:r>
      <w:r w:rsidR="008D4E07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D4E07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работ, оказание услуг для государственных и муниципальных нужд»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4E07" w:rsidRPr="00734BEC" w:rsidRDefault="008D4E07" w:rsidP="008D4E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1.Признать жалоб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67A4"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Строй-инжиниринг частично обоснованной.</w:t>
      </w:r>
    </w:p>
    <w:p w:rsidR="00775CAA" w:rsidRPr="00734BEC" w:rsidRDefault="00775CAA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жалоб</w:t>
      </w:r>
      <w:proofErr w:type="gram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E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мСпецС</w:t>
      </w:r>
      <w:r w:rsidR="008E5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</w:t>
      </w:r>
      <w:proofErr w:type="spellEnd"/>
      <w:r w:rsidRPr="0073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обоснованной.</w:t>
      </w:r>
    </w:p>
    <w:p w:rsidR="008D4E07" w:rsidRPr="00734BEC" w:rsidRDefault="008D4E07" w:rsidP="008D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Признать в действиях Заказчика – администрации  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 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пункта 1 части 1 ст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тьи 11, части 1 статьи  41.6,   пункта 6.1 части 3  статьи 41.6 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D4E07" w:rsidRPr="00734BEC" w:rsidRDefault="008D4E07" w:rsidP="00775C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3. Выдать Заказчику – </w:t>
      </w:r>
      <w:bookmarkStart w:id="0" w:name="_GoBack"/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Мариинск</w:t>
      </w:r>
      <w:proofErr w:type="gramStart"/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Посадского района Ч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увашской Республики</w:t>
      </w:r>
      <w:bookmarkEnd w:id="0"/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об устранении нарушения 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 ч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5CAA" w:rsidRPr="0073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1 статьи 11, части 1 статьи  41.6,   пункта 6.1 части 3  статьи 41.6 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рального закона от 21.07.2005 № 94-ФЗ «О размещении заказов на поставки товаров, выполнение работ, оказание услуг для государственных и муниц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пальных нужд» </w:t>
      </w:r>
      <w:r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аннулир</w:t>
      </w:r>
      <w:r w:rsidR="004B6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75CAA" w:rsidRPr="00734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 аукциона.</w:t>
      </w: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07" w:rsidRPr="00734BEC" w:rsidRDefault="008D4E07" w:rsidP="008D4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ED" w:rsidRDefault="001675ED" w:rsidP="008D4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«…»</w:t>
      </w:r>
    </w:p>
    <w:p w:rsidR="008D4E07" w:rsidRPr="001936F3" w:rsidRDefault="008D4E07" w:rsidP="008D4E07">
      <w:pPr>
        <w:spacing w:after="0" w:line="240" w:lineRule="auto"/>
        <w:jc w:val="both"/>
      </w:pPr>
      <w:r w:rsidRPr="001936F3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Примечание: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ab/>
        <w:t>Решение Комиссии Чувашского УФАС России по контролю в сфере разм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 xml:space="preserve">щения заказов 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может быть обжаловано в судебном порядке в т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ечение трех месяцев со дня его </w:t>
      </w:r>
      <w:r w:rsidRPr="001936F3">
        <w:rPr>
          <w:rFonts w:ascii="Times New Roman" w:eastAsia="Times New Roman" w:hAnsi="Times New Roman" w:cs="Times New Roman"/>
          <w:i/>
          <w:iCs/>
          <w:lang w:eastAsia="ru-RU"/>
        </w:rPr>
        <w:t>принятия (часть 9 статьи 60 закона о размещении заказов</w:t>
      </w:r>
      <w:r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8D4E07" w:rsidRDefault="008D4E07" w:rsidP="008D4E07"/>
    <w:p w:rsidR="008D4E07" w:rsidRDefault="008D4E07" w:rsidP="008D4E07"/>
    <w:sectPr w:rsidR="008D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7"/>
    <w:rsid w:val="00007A22"/>
    <w:rsid w:val="000A0FD1"/>
    <w:rsid w:val="000C2636"/>
    <w:rsid w:val="00112B04"/>
    <w:rsid w:val="001675ED"/>
    <w:rsid w:val="00216601"/>
    <w:rsid w:val="002C2D79"/>
    <w:rsid w:val="00333E56"/>
    <w:rsid w:val="00446779"/>
    <w:rsid w:val="00450174"/>
    <w:rsid w:val="00461973"/>
    <w:rsid w:val="004B0F85"/>
    <w:rsid w:val="004B6048"/>
    <w:rsid w:val="00520781"/>
    <w:rsid w:val="005652D8"/>
    <w:rsid w:val="00566036"/>
    <w:rsid w:val="005F5E61"/>
    <w:rsid w:val="00625A6C"/>
    <w:rsid w:val="006967A4"/>
    <w:rsid w:val="006B69AA"/>
    <w:rsid w:val="00734BEC"/>
    <w:rsid w:val="00775CAA"/>
    <w:rsid w:val="007776B1"/>
    <w:rsid w:val="00795A7D"/>
    <w:rsid w:val="00796022"/>
    <w:rsid w:val="00801D4D"/>
    <w:rsid w:val="008A2442"/>
    <w:rsid w:val="008D0974"/>
    <w:rsid w:val="008D4E07"/>
    <w:rsid w:val="008E5417"/>
    <w:rsid w:val="00905EF7"/>
    <w:rsid w:val="009702DB"/>
    <w:rsid w:val="0099769E"/>
    <w:rsid w:val="009A024E"/>
    <w:rsid w:val="009B6429"/>
    <w:rsid w:val="00A0257C"/>
    <w:rsid w:val="00A122DF"/>
    <w:rsid w:val="00A2625D"/>
    <w:rsid w:val="00A3098F"/>
    <w:rsid w:val="00AF0A22"/>
    <w:rsid w:val="00B14D49"/>
    <w:rsid w:val="00B45166"/>
    <w:rsid w:val="00B81566"/>
    <w:rsid w:val="00C14C1E"/>
    <w:rsid w:val="00C94494"/>
    <w:rsid w:val="00D01B8B"/>
    <w:rsid w:val="00DF08F0"/>
    <w:rsid w:val="00E04BC6"/>
    <w:rsid w:val="00EE6FE8"/>
    <w:rsid w:val="00EE7305"/>
    <w:rsid w:val="00FD147C"/>
    <w:rsid w:val="00FF3377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E0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3098F"/>
  </w:style>
  <w:style w:type="paragraph" w:styleId="a4">
    <w:name w:val="Balloon Text"/>
    <w:basedOn w:val="a"/>
    <w:link w:val="a5"/>
    <w:uiPriority w:val="99"/>
    <w:semiHidden/>
    <w:unhideWhenUsed/>
    <w:rsid w:val="00FD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E0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3098F"/>
  </w:style>
  <w:style w:type="paragraph" w:styleId="a4">
    <w:name w:val="Balloon Text"/>
    <w:basedOn w:val="a"/>
    <w:link w:val="a5"/>
    <w:uiPriority w:val="99"/>
    <w:semiHidden/>
    <w:unhideWhenUsed/>
    <w:rsid w:val="00FD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C0B09492B51F1F83CA02BD7274DEB8F5CFA5B1FCF4B14114A625DBB181ABB78E9D3EBD9iA7DL" TargetMode="External"/><Relationship Id="rId13" Type="http://schemas.openxmlformats.org/officeDocument/2006/relationships/hyperlink" Target="consultantplus://offline/ref=87BBF1A1BA8DD54AD88E111B8EF9861FC8222FE8EC88DE338F84656C9114DCBA8254D9CBE7vCAAL" TargetMode="External"/><Relationship Id="rId18" Type="http://schemas.openxmlformats.org/officeDocument/2006/relationships/hyperlink" Target="consultantplus://offline/ref=B208517CFE4541509BF0537250267880C810427185F398ABECE03901E67CBDC43E223D7E3101619BjAd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4D69EE712A4A58F49DF465F436AC61D59EA8AC021D01A7937E0D9BE48FA542C9DA5F4A62CCA10DmES7L" TargetMode="External"/><Relationship Id="rId7" Type="http://schemas.openxmlformats.org/officeDocument/2006/relationships/hyperlink" Target="consultantplus://offline/ref=037C0B09492B51F1F83CA02BD7274DEB8F5CFA5B1FCF4B14114A625DBB181ABB78E9D3EBD1AB52F9i077L" TargetMode="External"/><Relationship Id="rId12" Type="http://schemas.openxmlformats.org/officeDocument/2006/relationships/hyperlink" Target="consultantplus://offline/ref=36264FB0B5227DFACE7619043CE946F4709EE865D257AE13F101CC72DDF08D6C2D671BC7D152A99558h2J" TargetMode="External"/><Relationship Id="rId17" Type="http://schemas.openxmlformats.org/officeDocument/2006/relationships/hyperlink" Target="consultantplus://offline/ref=54CDA489AE9B7397C3124C1265BA2FA00DDF651F0825AB37A8835ABA861023D4B41F0CCF03xCMB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DA489AE9B7397C3124C1265BA2FA00DDF651F0825AB37A8835ABA861023D4B41F0CCF02xCM1M" TargetMode="External"/><Relationship Id="rId20" Type="http://schemas.openxmlformats.org/officeDocument/2006/relationships/hyperlink" Target="consultantplus://offline/ref=4B4D69EE712A4A58F49DF465F436AC61D59EA8A7021A01A7937E0D9BE48FA542C9DA5F4A62CCA40DmE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C0B09492B51F1F83CA02BD7274DEB8F5CFA5B1FCF4B14114A625DBB181ABB78E9D3EFD8iA7AL" TargetMode="External"/><Relationship Id="rId11" Type="http://schemas.openxmlformats.org/officeDocument/2006/relationships/hyperlink" Target="consultantplus://offline/ref=36264FB0B5227DFACE7619043CE946F4709EE865D257AE13F101CC72DDF08D6C2D671BC7D152A99558h5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2F82A6209D5A9F255B0CFA30E3A15CF8751FB6CBE84864CBEFE0330031539410701ACB7D6VBN2M" TargetMode="External"/><Relationship Id="rId15" Type="http://schemas.openxmlformats.org/officeDocument/2006/relationships/hyperlink" Target="consultantplus://offline/ref=037C0B09492B51F1F83CA02BD7274DEB8F5CFA5B1FCF4B14114A625DBB181ABB78E9D3EFD0iA78L" TargetMode="External"/><Relationship Id="rId23" Type="http://schemas.openxmlformats.org/officeDocument/2006/relationships/hyperlink" Target="consultantplus://offline/ref=37CB61848D3A6800D660EDC3FD04EC401BB81715D411B74777BA149D24DE935506BFA7761A0CC932lAh7M" TargetMode="External"/><Relationship Id="rId10" Type="http://schemas.openxmlformats.org/officeDocument/2006/relationships/hyperlink" Target="consultantplus://offline/ref=037C0B09492B51F1F83CA02BD7274DEB8F5CFA5B1FCF4B14114A625DBB181ABB78E9D3EBD1AB52F8i076L" TargetMode="External"/><Relationship Id="rId19" Type="http://schemas.openxmlformats.org/officeDocument/2006/relationships/hyperlink" Target="consultantplus://offline/ref=4B4D69EE712A4A58F49DF465F436AC61D59EA8A7021A01A7937E0D9BE48FA542C9DA5F4A62CCA40DmE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C0B09492B51F1F83CA02BD7274DEB8F5CFA5B1FCF4B14114A625DBB181ABB78E9D3EBD8iA7DL" TargetMode="External"/><Relationship Id="rId14" Type="http://schemas.openxmlformats.org/officeDocument/2006/relationships/hyperlink" Target="consultantplus://offline/ref=87BBF1A1BA8DD54AD88E111B8EF9861FC8222FE9ED8EDE338F84656C9114DCBA8254D9CFE6C90AE7vBA5L" TargetMode="External"/><Relationship Id="rId22" Type="http://schemas.openxmlformats.org/officeDocument/2006/relationships/hyperlink" Target="consultantplus://offline/ref=4B4D69EE712A4A58F49DF465F436AC61D59EA8AC021D01A7937E0D9BE48FA542C9DA5F4A62CCAD0Bm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10</cp:revision>
  <cp:lastPrinted>2013-12-16T13:06:00Z</cp:lastPrinted>
  <dcterms:created xsi:type="dcterms:W3CDTF">2013-12-13T09:37:00Z</dcterms:created>
  <dcterms:modified xsi:type="dcterms:W3CDTF">2013-12-20T13:17:00Z</dcterms:modified>
</cp:coreProperties>
</file>