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6F" w:rsidRPr="006F736F" w:rsidRDefault="006F736F" w:rsidP="006F73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F736F">
        <w:rPr>
          <w:rFonts w:ascii="Times New Roman" w:eastAsia="Times New Roman" w:hAnsi="Times New Roman" w:cs="Times New Roman"/>
          <w:b/>
          <w:bCs/>
          <w:sz w:val="36"/>
          <w:szCs w:val="36"/>
          <w:lang w:eastAsia="ru-RU"/>
        </w:rPr>
        <w:t>АРБИТРАЖНЫЙ СУД</w:t>
      </w:r>
    </w:p>
    <w:p w:rsidR="006F736F" w:rsidRPr="006F736F" w:rsidRDefault="006F736F" w:rsidP="006F73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F736F">
        <w:rPr>
          <w:rFonts w:ascii="Times New Roman" w:eastAsia="Times New Roman" w:hAnsi="Times New Roman" w:cs="Times New Roman"/>
          <w:b/>
          <w:bCs/>
          <w:sz w:val="36"/>
          <w:szCs w:val="36"/>
          <w:lang w:eastAsia="ru-RU"/>
        </w:rPr>
        <w:t>ЧУВАШСКОЙ РЕСПУБЛИКИ-ЧУВАШИИ</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bookmarkStart w:id="0" w:name="_GoBack"/>
      <w:bookmarkEnd w:id="0"/>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b/>
          <w:bCs/>
          <w:sz w:val="24"/>
          <w:szCs w:val="24"/>
          <w:lang w:eastAsia="ru-RU"/>
        </w:rPr>
        <w:t>Именем Российской Федерации</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b/>
          <w:bCs/>
          <w:sz w:val="24"/>
          <w:szCs w:val="24"/>
          <w:lang w:eastAsia="ru-RU"/>
        </w:rPr>
        <w:t>Р</w:t>
      </w:r>
      <w:proofErr w:type="gramEnd"/>
      <w:r w:rsidRPr="006F736F">
        <w:rPr>
          <w:rFonts w:ascii="Times New Roman" w:eastAsia="Times New Roman" w:hAnsi="Times New Roman" w:cs="Times New Roman"/>
          <w:b/>
          <w:bCs/>
          <w:sz w:val="24"/>
          <w:szCs w:val="24"/>
          <w:lang w:eastAsia="ru-RU"/>
        </w:rPr>
        <w:t xml:space="preserve"> Е Ш Е Н И Е</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г. Чебоксары</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Дело № А79-2805/2013</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14 июня 2013 года</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Резолютивная часть решения оглашена 10.06.2013.</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Мотивированное решение изготовлено 14.06.2013.</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помощником судьи Анисимовым К.В., рассмотрев в открытом судебном заседании дело по заявлению страхового открытого акционерного общества "ВСК" в лице Чувашского филиала страхового открытого акционерного общества "ВСК", г. Чебоксары к Управлению Федеральной антимонопольной     службы     по     Чувашской    Республике  -  Чувашии,   г. Чебоксары о признании недействительным решения от</w:t>
      </w:r>
      <w:proofErr w:type="gramEnd"/>
      <w:r w:rsidRPr="006F736F">
        <w:rPr>
          <w:rFonts w:ascii="Times New Roman" w:eastAsia="Times New Roman" w:hAnsi="Times New Roman" w:cs="Times New Roman"/>
          <w:sz w:val="24"/>
          <w:szCs w:val="24"/>
          <w:lang w:eastAsia="ru-RU"/>
        </w:rPr>
        <w:t xml:space="preserve"> 15.01.2013 и </w:t>
      </w:r>
      <w:proofErr w:type="spellStart"/>
      <w:r w:rsidRPr="006F736F">
        <w:rPr>
          <w:rFonts w:ascii="Times New Roman" w:eastAsia="Times New Roman" w:hAnsi="Times New Roman" w:cs="Times New Roman"/>
          <w:sz w:val="24"/>
          <w:szCs w:val="24"/>
          <w:lang w:eastAsia="ru-RU"/>
        </w:rPr>
        <w:lastRenderedPageBreak/>
        <w:t>обязании</w:t>
      </w:r>
      <w:proofErr w:type="spellEnd"/>
      <w:r w:rsidRPr="006F736F">
        <w:rPr>
          <w:rFonts w:ascii="Times New Roman" w:eastAsia="Times New Roman" w:hAnsi="Times New Roman" w:cs="Times New Roman"/>
          <w:sz w:val="24"/>
          <w:szCs w:val="24"/>
          <w:lang w:eastAsia="ru-RU"/>
        </w:rPr>
        <w:t xml:space="preserve"> возбудить дело о нарушении антимонопольного законодательства, предусмотренного частью 1 статьи 17 Федерального закона «О защите конкуренции»,</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третье лицо – Федеральное казённое учреждение «Центр хозяйственного и сервисного обеспечения Министерства внутренних дел по Чувашской Республике»</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при участии: представителя Управления ФАС по ЧР-Чувашии – ведущего специалиста-эксперта Шевченко А.В., по доверенности от 30.10.2012 № 01-46/7895, представителей ФКУ «ЦХ и СО МВД ПО ЧР» – Савиной И.А., по доверенности от 21.05.2013 № 44/556, </w:t>
      </w:r>
      <w:proofErr w:type="spellStart"/>
      <w:r w:rsidRPr="006F736F">
        <w:rPr>
          <w:rFonts w:ascii="Times New Roman" w:eastAsia="Times New Roman" w:hAnsi="Times New Roman" w:cs="Times New Roman"/>
          <w:sz w:val="24"/>
          <w:szCs w:val="24"/>
          <w:lang w:eastAsia="ru-RU"/>
        </w:rPr>
        <w:t>Рузиевой</w:t>
      </w:r>
      <w:proofErr w:type="spellEnd"/>
      <w:r w:rsidRPr="006F736F">
        <w:rPr>
          <w:rFonts w:ascii="Times New Roman" w:eastAsia="Times New Roman" w:hAnsi="Times New Roman" w:cs="Times New Roman"/>
          <w:sz w:val="24"/>
          <w:szCs w:val="24"/>
          <w:lang w:eastAsia="ru-RU"/>
        </w:rPr>
        <w:t xml:space="preserve"> И.Н., по доверенности от 29.04.2013 № 44/555,</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установил:</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 xml:space="preserve">страховое открытое акционерное общество «ВСК» в лице Чувашского филиала страхового открытого акционерного общества «ВСК» (далее – страховое открытое акционерное общество «ВСК», СОАО «ВСК», общество) обратилось в суд с заявлением к Управлению Федеральной антимонопольной службы по Чувашской Республике-Чувашии (далее – Управление ФАС по Чувашской Республике-Чувашии, антимонопольный орган, управление) о признании недействительным решения от 15.01.2013 и </w:t>
      </w:r>
      <w:proofErr w:type="spellStart"/>
      <w:r w:rsidRPr="006F736F">
        <w:rPr>
          <w:rFonts w:ascii="Times New Roman" w:eastAsia="Times New Roman" w:hAnsi="Times New Roman" w:cs="Times New Roman"/>
          <w:sz w:val="24"/>
          <w:szCs w:val="24"/>
          <w:lang w:eastAsia="ru-RU"/>
        </w:rPr>
        <w:t>обязании</w:t>
      </w:r>
      <w:proofErr w:type="spellEnd"/>
      <w:r w:rsidRPr="006F736F">
        <w:rPr>
          <w:rFonts w:ascii="Times New Roman" w:eastAsia="Times New Roman" w:hAnsi="Times New Roman" w:cs="Times New Roman"/>
          <w:sz w:val="24"/>
          <w:szCs w:val="24"/>
          <w:lang w:eastAsia="ru-RU"/>
        </w:rPr>
        <w:t xml:space="preserve"> его возбудить в отношении Федерального казенного учреждения</w:t>
      </w:r>
      <w:proofErr w:type="gramEnd"/>
      <w:r w:rsidRPr="006F736F">
        <w:rPr>
          <w:rFonts w:ascii="Times New Roman" w:eastAsia="Times New Roman" w:hAnsi="Times New Roman" w:cs="Times New Roman"/>
          <w:sz w:val="24"/>
          <w:szCs w:val="24"/>
          <w:lang w:eastAsia="ru-RU"/>
        </w:rPr>
        <w:t xml:space="preserve"> «Центр хозяйственного и сервисного обеспечения Министерства внутренних дел по Чувашской Республике» дело о нарушении антимонопольного законодательства, предусмотренного частью 1 статьи 17 Федерального закона «О защите конкуренции».</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В обоснование заявленных требований указывает, что 25.11.2012 Федеральным казенным учреждением «Центр хозяйственного и сервисного обеспечения Министерства внутренних дел по Чувашской Республике» (далее - ФКУ «Центр хозяйственного и сервисного обеспечения МВД по ЧР»)   на сайте «zakupki.gov.ru» был опубликован заказ на оказание услуг по обязательному страхованию гражданской ответственности, и объявлен открытый конкурс.</w:t>
      </w:r>
      <w:proofErr w:type="gramEnd"/>
      <w:r w:rsidRPr="006F736F">
        <w:rPr>
          <w:rFonts w:ascii="Times New Roman" w:eastAsia="Times New Roman" w:hAnsi="Times New Roman" w:cs="Times New Roman"/>
          <w:sz w:val="24"/>
          <w:szCs w:val="24"/>
          <w:lang w:eastAsia="ru-RU"/>
        </w:rPr>
        <w:t xml:space="preserve"> С учетом этого заявителем подана заявка на участие в конкурсе.</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По итогам рассмотрения заявок на участие в конкурсе СОАО «ВСК» было отказано в допуске для участия в конкурсе со ссылкой на то, что представленная заявка не соответствует требованиям пункта 4 части 1 статьи 12 Федерального закона «О размещении заказов на поставки товаров, выполнение работ, оказание услуг для государственных и муниципальных нужд» и конкурсной документации.</w:t>
      </w:r>
      <w:proofErr w:type="gramEnd"/>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В связи с этим заявитель обратился в адрес Управления ФАС по Чувашской Республике-Чувашии на неправомерные действия заказчика – ФКУ «Центр хозяйственного и сервисного обеспечения МВД по ЧР» и необоснованном отказе к участию в конкурсе. Однако решением антимонопольной службы от 15.01.2013 жалоба заявителя признана необоснованной.</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Считает, что оспариваемое решение антимонопольного органа является незаконным. </w:t>
      </w:r>
      <w:proofErr w:type="gramStart"/>
      <w:r w:rsidRPr="006F736F">
        <w:rPr>
          <w:rFonts w:ascii="Times New Roman" w:eastAsia="Times New Roman" w:hAnsi="Times New Roman" w:cs="Times New Roman"/>
          <w:sz w:val="24"/>
          <w:szCs w:val="24"/>
          <w:lang w:eastAsia="ru-RU"/>
        </w:rPr>
        <w:t>Так, при отказе в допуске для участия в конкурсе конкурсной комиссией не было принято во внимание, что согласно части 2 статьи 12 Федерального закона «О размещении заказов на поставки товаров, выполнение работ, оказание услуг для государственных и муниципальных нужд» отказ в допуске к участию в торгах возможен только по основаниям, указанным в части 1 названной статьи Закона.</w:t>
      </w:r>
      <w:proofErr w:type="gramEnd"/>
      <w:r w:rsidRPr="006F736F">
        <w:rPr>
          <w:rFonts w:ascii="Times New Roman" w:eastAsia="Times New Roman" w:hAnsi="Times New Roman" w:cs="Times New Roman"/>
          <w:sz w:val="24"/>
          <w:szCs w:val="24"/>
          <w:lang w:eastAsia="ru-RU"/>
        </w:rPr>
        <w:t xml:space="preserve"> Этот перечень является закрытым, и отказ по иным основаниям не допускается.</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lastRenderedPageBreak/>
        <w:t>При расчете страховой премии (и цены контракта) СОАО «ВСК» был применен понижающий коэффициент 0,95 в соответствии с разделом 1 пункта 3 постановления Правительства Российской Федерации от 08.12.2005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 Однако в расчете стоимости услуг, указанной в конкурсной документации заказчика, такой коэффициент не применялся для 62 автомобилей.</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В этой связи просит признать недействительным решение антимонопольного органа от 15.01.2013 об отсутствии в действиях заказчика нарушения Федерального закона «О защите конкуренции» и обязать Управление ФАС по Чувашской Республике-Чувашии возбудить в отношении ФКУ «Центр хозяйственного и сервисного обеспечения МВД по ЧР» дело о нарушении антимонопольного законодательства, предусмотренного частью 1 статьи 17 Федерального закона «О защите конкуренции».</w:t>
      </w:r>
      <w:proofErr w:type="gramEnd"/>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Страховое открытое акционерное общество «ВСК», извещенное о времени и месте рассмотрения дела надлежащим образом, явку полномочного представителя в судебное заседание не обеспечило.</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Антимонопольный орган отзывом на заявление и его представитель в судебном заседании требование страхового открытого акционерного общества «ВСК» не признает. Указывает, что в ходе рассмотрения жалобы СОАО «ВСК» была осуществлена проверка сведений о регистрации транспортных средств. При этом было установлено, что указанные в конкурсной документации транспортные средства не эксплуатировались за период с июня по ноябрь 2012 года и до проведения конкурса. В этой связи считает, что транспортные средства подлежали страхованию впервые.</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Привлеченное в качестве третьего лица Федеральное казенное учреждение «Центр хозяйственного и сервисного обеспечения МВД по ЧР» отзывом на заявление и его представители в судебном заседании требования заявителя также не признают. Указывают, что антимонопольным органом сделан правильный вывод о неиспользовании части автотранспортных средств 2012 года к моменту объявления конкурса. Поэтому в отношении этих автомобилей применение понижающего коэффициента 0,95 невозможно. Просят учесть, что СОАО «ВСК» не обращалось к заказчику за соответствующими разъяснениями для расчета страховой премии и по вопросу применения коэффициентов.</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Выслушав объяснения участников процесса, проанализировав и оценив письменные доказательства, суд приходит к следующему.</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Как следует из материалов дела, 25.11.2012 Федеральным казенным учреждением «Центр хозяйственного и сервисного обеспечения Министерства внутренних дел по Чувашской Республике» на сайте «zakupki.gov.ru» было опубликовано извещение № 0815100000412000018 на оказание услуг по обязательному страхованию гражданской ответственности, и объявлен открытый конкурс. Начальная (максимальная) цена контракта указана в сумме 6 672 368 руб. 68 коп.</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Согласно протоколу рассмотрения заявок на участие в открытом конкурсе от 27.12.2012 всего было подано 7 заявок. Конкурсной комиссией отказано в допуске к участию в конкурсе трём участникам, в том числе участнику под регистрационным номером 7 (страховое открытое акционерное общество «ВСК»).  Данный отказ связан с несоответствием заявки требованиям конкурсной документации, выразившимся в </w:t>
      </w:r>
      <w:r w:rsidRPr="006F736F">
        <w:rPr>
          <w:rFonts w:ascii="Times New Roman" w:eastAsia="Times New Roman" w:hAnsi="Times New Roman" w:cs="Times New Roman"/>
          <w:sz w:val="24"/>
          <w:szCs w:val="24"/>
          <w:lang w:eastAsia="ru-RU"/>
        </w:rPr>
        <w:lastRenderedPageBreak/>
        <w:t>предложении участника размещения заказа о меньшей сумме страховой премии, чем установленной в указанной документации.</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органов, осуществляющих публичные полномочия, должностных лиц, если полагают, что оспариваемый ненормативный правовой акт, решение не соответствуют закону или иному нормативному правовому акту и нарушают их права и законные интересы</w:t>
      </w:r>
      <w:proofErr w:type="gramEnd"/>
      <w:r w:rsidRPr="006F736F">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Для признания недействительным ненормативного акта органа, осуществляющего публичные полномочия, необходимо наличие совокупности двух обстоятельств: несоответствие ненормативного акта требованиям закона и иных нормативных правовых актов и нарушение прав и законных интересов заявителя в результате принятия оспариваемого акта.</w:t>
      </w:r>
      <w:proofErr w:type="gramEnd"/>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Отношения, связанные с размещением заказов на поставку товаров, выполнение работ, оказание услуг для государственных, муниципальных нужд, нужд бюджетных учреждений регулируются Федеральным законом «О размещении заказов на поставки товаров, выполнения работ, оказания услуг для государственных и муниципальных нужд» (далее - Закон №94-ФЗ).</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Согласно части 1 статьи 1 Закона №94-ФЗ единый порядок размещения заказов устанавливается им в целях расширения возможностей для участия физических и юридических лиц в размещении заказов и стимулирования такого участия, эффективного использования средств бюджетов и внебюджетных источников финансирования, предотвращения коррупции и других злоупотреблений в сфере размещения заказов и иных целях.</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В силу части 1 статьи 10 Закона № 94-ФЗ размещение заказа может осуществляться путем проведения торгов в форме конкурса, аукциона, в том числе аукциона в электронной форме, а также без проведения торгов (запрос котировок, у единственного поставщика (исполнителя, подрядчика), на товарных биржах). Размещение заказов путем проведения конкурса регулируется главой 2 Закона № 94-ФЗ.</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Под конкурсом понимаются торги, победителем которых признается лицо, которое предложило лучшие условия исполнения контракта и заявке на </w:t>
      </w:r>
      <w:proofErr w:type="gramStart"/>
      <w:r w:rsidRPr="006F736F">
        <w:rPr>
          <w:rFonts w:ascii="Times New Roman" w:eastAsia="Times New Roman" w:hAnsi="Times New Roman" w:cs="Times New Roman"/>
          <w:sz w:val="24"/>
          <w:szCs w:val="24"/>
          <w:lang w:eastAsia="ru-RU"/>
        </w:rPr>
        <w:t>участие</w:t>
      </w:r>
      <w:proofErr w:type="gramEnd"/>
      <w:r w:rsidRPr="006F736F">
        <w:rPr>
          <w:rFonts w:ascii="Times New Roman" w:eastAsia="Times New Roman" w:hAnsi="Times New Roman" w:cs="Times New Roman"/>
          <w:sz w:val="24"/>
          <w:szCs w:val="24"/>
          <w:lang w:eastAsia="ru-RU"/>
        </w:rPr>
        <w:t xml:space="preserve"> в конкурсе которого присвоен первый номер (часть 1 статьи 20 Закона №94-ФЗ).</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В соответствии с пунктом 4 части 1 статьи 12 Закона № 94-ФЗ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 несоответствия заявки на участие в конкурсе или заявки на участие в аукционе требованиям конкурсной документации либо документации об аукционе</w:t>
      </w:r>
      <w:proofErr w:type="gramEnd"/>
      <w:r w:rsidRPr="006F736F">
        <w:rPr>
          <w:rFonts w:ascii="Times New Roman" w:eastAsia="Times New Roman" w:hAnsi="Times New Roman" w:cs="Times New Roman"/>
          <w:sz w:val="24"/>
          <w:szCs w:val="24"/>
          <w:lang w:eastAsia="ru-RU"/>
        </w:rPr>
        <w:t xml:space="preserve">, </w:t>
      </w:r>
      <w:proofErr w:type="gramStart"/>
      <w:r w:rsidRPr="006F736F">
        <w:rPr>
          <w:rFonts w:ascii="Times New Roman" w:eastAsia="Times New Roman" w:hAnsi="Times New Roman" w:cs="Times New Roman"/>
          <w:sz w:val="24"/>
          <w:szCs w:val="24"/>
          <w:lang w:eastAsia="ru-RU"/>
        </w:rPr>
        <w:t>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r w:rsidRPr="006F736F">
        <w:rPr>
          <w:rFonts w:ascii="Times New Roman" w:eastAsia="Times New Roman" w:hAnsi="Times New Roman" w:cs="Times New Roman"/>
          <w:sz w:val="24"/>
          <w:szCs w:val="24"/>
          <w:lang w:eastAsia="ru-RU"/>
        </w:rPr>
        <w:t xml:space="preserve"> Указанное несоответствие не является исчерпывающим. Следовательно, </w:t>
      </w:r>
      <w:r w:rsidRPr="006F736F">
        <w:rPr>
          <w:rFonts w:ascii="Times New Roman" w:eastAsia="Times New Roman" w:hAnsi="Times New Roman" w:cs="Times New Roman"/>
          <w:sz w:val="24"/>
          <w:szCs w:val="24"/>
          <w:lang w:eastAsia="ru-RU"/>
        </w:rPr>
        <w:lastRenderedPageBreak/>
        <w:t>возможно отклонить заявку участника размещения заказа при установлении иных несоответствий.</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Частью 2 статьи 8 Федерального закона от 25.04.2002 № 40-ФЗ «Об обязательном страховании гражданской ответственности владельцев транспортных средств» предусмотрено, что страховые тарифы по обязательному страхованию (их предельные уровни), структура страховых тарифов и порядок их применения страховщиками при определении страховой премии по договору обязательного страхования устанавливаются Правительством Российской Федерации в соответствии с настоящим Федеральным законом.</w:t>
      </w:r>
      <w:proofErr w:type="gramEnd"/>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Правительство Российской Федерации своим постановлением от 08.12.2005 № 739 утвердило вышеназванные страховые тарифы (далее – Страховые тарифы), пунктом 4 примечания которых установлено, что по договору обязательного страхования, не предусматривающему ограничение количества лиц, допущенных к управлению транспортным средством, класс определяется на основании информации в отношении собственника транспортного средства применительно к транспортному средству, указанному в договоре обязательного страхования, а также класса, который был определен</w:t>
      </w:r>
      <w:proofErr w:type="gramEnd"/>
      <w:r w:rsidRPr="006F736F">
        <w:rPr>
          <w:rFonts w:ascii="Times New Roman" w:eastAsia="Times New Roman" w:hAnsi="Times New Roman" w:cs="Times New Roman"/>
          <w:sz w:val="24"/>
          <w:szCs w:val="24"/>
          <w:lang w:eastAsia="ru-RU"/>
        </w:rPr>
        <w:t xml:space="preserve"> при заключении последнего договора обязательного страхования. Класс присваивается собственнику транспортного средства, указанного в договоре обязательного страхования. При отсутствии информации (ранее заключенных и окончивших свое действие (прекращенных досрочно) договоров) в отношении собственника транспортного средства применительно к транспортному средству, указанному в договоре обязательного страхования, собственнику данного транспортного средства присваивается класс 3. Коэффициент страховых тарифов (КБМ) для автомобилей класса 3 равен 1 (таблица пункта 3 раздела 1  Страховых тарифов).</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Как следует из материалов дела, страховое общество представило в составе заявки на участие в конкурсе расчет стоимости услуг, который отличается от расчета стоимости услуг, опубликованного заказчиком в составе конкурсной документации по строкам № 57, 58, 210-224, 776-796, 754-768, 884, 889, 982, 1082, 1089, 1084, 1066. Обществом в столбце «Значение коэффициента наличия или отсутствия страховых выплат» по вышеуказанным строкам уменьшен коэффициент с 1 до 0,95, что привело к неверному расчёту страховой премии со стороны страхового открытого акционерного общества «ВСК».</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Антимонопольным органом выборочно осуществлена проверка сведений о регистрации транспортных средств по отдельным строкам из вышеназванного перечня, по результатам которой сделан вывод, что исследуемые заказчиком транспортные средства получены заказчиком в период с июня по ноябрь 2012, что подтверждается представленными в материалы дела паспортами транспортных средств, и до проведения конкурса не использовались. Доказательств обратного СОАО «ВСК» в материалы дела не представлено.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Следует отметить, что коэффициент страховых тарифов (КБМ) может быть уменьшен </w:t>
      </w:r>
      <w:proofErr w:type="gramStart"/>
      <w:r w:rsidRPr="006F736F">
        <w:rPr>
          <w:rFonts w:ascii="Times New Roman" w:eastAsia="Times New Roman" w:hAnsi="Times New Roman" w:cs="Times New Roman"/>
          <w:sz w:val="24"/>
          <w:szCs w:val="24"/>
          <w:lang w:eastAsia="ru-RU"/>
        </w:rPr>
        <w:t>согласно таблицы</w:t>
      </w:r>
      <w:proofErr w:type="gramEnd"/>
      <w:r w:rsidRPr="006F736F">
        <w:rPr>
          <w:rFonts w:ascii="Times New Roman" w:eastAsia="Times New Roman" w:hAnsi="Times New Roman" w:cs="Times New Roman"/>
          <w:sz w:val="24"/>
          <w:szCs w:val="24"/>
          <w:lang w:eastAsia="ru-RU"/>
        </w:rPr>
        <w:t xml:space="preserve"> пункта 3 Страховых тарифов только по окончании годового срока страхования. Вместе с тем, ФКУ «Центр хозяйственного и сервисного обеспечения МВД по ЧР» (заказчик) является собственником спорных транспортных средств менее одного года, что исключает применение коэффициента 0,95.</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Страховое открытое акционерное общество «ВСК» не воспользовалось своим правом на обращение за разъяснением к заказчику, предусмотренному частью 1 статьи 24 Закона № 94-ФЗ, в том числе по вопросам применения каких-либо коэффициентов для расчета </w:t>
      </w:r>
      <w:r w:rsidRPr="006F736F">
        <w:rPr>
          <w:rFonts w:ascii="Times New Roman" w:eastAsia="Times New Roman" w:hAnsi="Times New Roman" w:cs="Times New Roman"/>
          <w:sz w:val="24"/>
          <w:szCs w:val="24"/>
          <w:lang w:eastAsia="ru-RU"/>
        </w:rPr>
        <w:lastRenderedPageBreak/>
        <w:t>тарифов по обязательному страхованию гражданской ответственности владельцев транспортных средств. Доказательств направления в письменной форме заказчику запроса о разъяснении положений конкурсной документации суду не представлено.</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Таким образом, СОАО «ВСК» представило заявку, которая не соответствует требованиям конкурсной документации, так как обществом неверно рассчитана страховая премия.</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Следовательно, отказ конкурсной комиссии в допуске общества к участию в конкурсе по причине </w:t>
      </w:r>
      <w:proofErr w:type="gramStart"/>
      <w:r w:rsidRPr="006F736F">
        <w:rPr>
          <w:rFonts w:ascii="Times New Roman" w:eastAsia="Times New Roman" w:hAnsi="Times New Roman" w:cs="Times New Roman"/>
          <w:sz w:val="24"/>
          <w:szCs w:val="24"/>
          <w:lang w:eastAsia="ru-RU"/>
        </w:rPr>
        <w:t>не соответствия</w:t>
      </w:r>
      <w:proofErr w:type="gramEnd"/>
      <w:r w:rsidRPr="006F736F">
        <w:rPr>
          <w:rFonts w:ascii="Times New Roman" w:eastAsia="Times New Roman" w:hAnsi="Times New Roman" w:cs="Times New Roman"/>
          <w:sz w:val="24"/>
          <w:szCs w:val="24"/>
          <w:lang w:eastAsia="ru-RU"/>
        </w:rPr>
        <w:t xml:space="preserve"> заявки требованиям конкурсной документации является обоснованным. Соответственно, вывод антимонопольного органа о невозможности допуска участника, подавшего заявку в нарушение требований пункта 4 части 1 статьи 12 Закона № 94-ФЗ, является законным.</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При изложенных обстоятельствах следует признать, что ФКУ «Центр хозяйственного и сервисного обеспечения МВД по ЧР» не нарушены требования Закона № 94-ФЗ и антимонопольным органом правомерно принято оспариваемое заявителем решение.</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Оснований для удовлетворения требования страхового открытого акционерного общества «ВСК» не имеется.</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Согласно части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Расходы по уплате государственной пошлины в соответствии со статьёй 110 Арбитражного процессуального кодекса Российской Федерации суд относит на заявителя. Излишне уплаченная государственная пошлина в сумме 2000 руб. в соответствии с подпунктом 1 пункта 1 статьи 333.40 Налогового кодекса Российской Федерации подлежит возврату заявителю.</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арбитражный суд</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Р</w:t>
      </w:r>
      <w:proofErr w:type="gramEnd"/>
      <w:r w:rsidRPr="006F736F">
        <w:rPr>
          <w:rFonts w:ascii="Times New Roman" w:eastAsia="Times New Roman" w:hAnsi="Times New Roman" w:cs="Times New Roman"/>
          <w:sz w:val="24"/>
          <w:szCs w:val="24"/>
          <w:lang w:eastAsia="ru-RU"/>
        </w:rPr>
        <w:t xml:space="preserve"> Е Ш И Л:</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736F">
        <w:rPr>
          <w:rFonts w:ascii="Times New Roman" w:eastAsia="Times New Roman" w:hAnsi="Times New Roman" w:cs="Times New Roman"/>
          <w:sz w:val="24"/>
          <w:szCs w:val="24"/>
          <w:lang w:eastAsia="ru-RU"/>
        </w:rPr>
        <w:t xml:space="preserve">страховому открытому акционерному обществу "ВСК" в лице Чувашского филиала страхового открытого акционерного общества "ВСК", г. Чебоксары отказать в удовлетворении заявления о признании недействительным решения Управления Федеральной антимонопольной службы по Чувашской Республике - Чувашии, г. Чебоксары от 15.01.2013 и </w:t>
      </w:r>
      <w:proofErr w:type="spellStart"/>
      <w:r w:rsidRPr="006F736F">
        <w:rPr>
          <w:rFonts w:ascii="Times New Roman" w:eastAsia="Times New Roman" w:hAnsi="Times New Roman" w:cs="Times New Roman"/>
          <w:sz w:val="24"/>
          <w:szCs w:val="24"/>
          <w:lang w:eastAsia="ru-RU"/>
        </w:rPr>
        <w:t>обязании</w:t>
      </w:r>
      <w:proofErr w:type="spellEnd"/>
      <w:r w:rsidRPr="006F736F">
        <w:rPr>
          <w:rFonts w:ascii="Times New Roman" w:eastAsia="Times New Roman" w:hAnsi="Times New Roman" w:cs="Times New Roman"/>
          <w:sz w:val="24"/>
          <w:szCs w:val="24"/>
          <w:lang w:eastAsia="ru-RU"/>
        </w:rPr>
        <w:t xml:space="preserve"> возбудить дело о нарушении антимонопольного законодательства, предусмотренного частью 1 статьи 17 Федерального закона «О защите конкуренции», в отношении Федерального казённого учреждения «Центр</w:t>
      </w:r>
      <w:proofErr w:type="gramEnd"/>
      <w:r w:rsidRPr="006F736F">
        <w:rPr>
          <w:rFonts w:ascii="Times New Roman" w:eastAsia="Times New Roman" w:hAnsi="Times New Roman" w:cs="Times New Roman"/>
          <w:sz w:val="24"/>
          <w:szCs w:val="24"/>
          <w:lang w:eastAsia="ru-RU"/>
        </w:rPr>
        <w:t xml:space="preserve"> хозяйственного и сервисного обеспечения Министерства внутренних дел по Чувашской Республике».</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xml:space="preserve">Страховому открытому акционерному обществу "ВСК" в лице Чувашского филиала страхового открытого акционерного общества "ВСК", г. Чебоксары возвратить из </w:t>
      </w:r>
      <w:r w:rsidRPr="006F736F">
        <w:rPr>
          <w:rFonts w:ascii="Times New Roman" w:eastAsia="Times New Roman" w:hAnsi="Times New Roman" w:cs="Times New Roman"/>
          <w:sz w:val="24"/>
          <w:szCs w:val="24"/>
          <w:lang w:eastAsia="ru-RU"/>
        </w:rPr>
        <w:lastRenderedPageBreak/>
        <w:t>федерального бюджета 2000 руб. (две тысячи) рублей излишне уплаченной государственной пошлины платежным поручением от 16.04.2013 № 001156.</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одного месяца с момента его принятия.</w:t>
      </w:r>
    </w:p>
    <w:p w:rsidR="006F736F" w:rsidRPr="006F736F" w:rsidRDefault="006F736F" w:rsidP="006F73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6F736F" w:rsidRPr="006F736F" w:rsidRDefault="006F736F" w:rsidP="006F736F">
      <w:pPr>
        <w:spacing w:before="100" w:beforeAutospacing="1" w:after="100" w:afterAutospacing="1" w:line="240" w:lineRule="auto"/>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6F736F" w:rsidRPr="006F736F" w:rsidRDefault="006F736F" w:rsidP="006F736F">
      <w:pPr>
        <w:spacing w:before="100" w:beforeAutospacing="1" w:after="100" w:afterAutospacing="1" w:line="240" w:lineRule="auto"/>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Председательствующий судья                                А.Т. Михайлов</w:t>
      </w:r>
    </w:p>
    <w:p w:rsidR="006F736F" w:rsidRPr="006F736F" w:rsidRDefault="006F736F" w:rsidP="006F736F">
      <w:pPr>
        <w:spacing w:before="100" w:beforeAutospacing="1" w:after="100" w:afterAutospacing="1" w:line="240" w:lineRule="auto"/>
        <w:rPr>
          <w:rFonts w:ascii="Times New Roman" w:eastAsia="Times New Roman" w:hAnsi="Times New Roman" w:cs="Times New Roman"/>
          <w:sz w:val="24"/>
          <w:szCs w:val="24"/>
          <w:lang w:eastAsia="ru-RU"/>
        </w:rPr>
      </w:pPr>
      <w:r w:rsidRPr="006F736F">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4B"/>
    <w:rsid w:val="006F736F"/>
    <w:rsid w:val="00A63A4B"/>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2013-06-19T11:45:00Z</dcterms:created>
  <dcterms:modified xsi:type="dcterms:W3CDTF">2013-06-19T11:45:00Z</dcterms:modified>
</cp:coreProperties>
</file>