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Pr="000B31ED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99" w:rsidRPr="000B31ED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B31E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B31ED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0B31ED" w:rsidRP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95375" w:rsidRDefault="001F4260" w:rsidP="001F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</w:t>
      </w:r>
      <w:r w:rsidR="00D953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95375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D953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6E83">
        <w:rPr>
          <w:rFonts w:ascii="Times New Roman" w:hAnsi="Times New Roman" w:cs="Times New Roman"/>
          <w:sz w:val="28"/>
          <w:szCs w:val="28"/>
        </w:rPr>
        <w:t>Ч</w:t>
      </w:r>
      <w:r w:rsidR="00D95375">
        <w:rPr>
          <w:rFonts w:ascii="Times New Roman" w:hAnsi="Times New Roman" w:cs="Times New Roman"/>
          <w:sz w:val="28"/>
          <w:szCs w:val="28"/>
        </w:rPr>
        <w:t>увашской Республики</w:t>
      </w:r>
    </w:p>
    <w:p w:rsidR="00191899" w:rsidRDefault="00191899" w:rsidP="001F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60" w:rsidRPr="001F4260" w:rsidRDefault="001F4260" w:rsidP="001F4260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6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Дело № </w:t>
      </w:r>
      <w:r w:rsidR="00D95375">
        <w:rPr>
          <w:rFonts w:ascii="Times New Roman" w:hAnsi="Times New Roman" w:cs="Times New Roman"/>
          <w:b/>
          <w:sz w:val="27"/>
          <w:szCs w:val="27"/>
        </w:rPr>
        <w:t>41</w:t>
      </w:r>
      <w:r w:rsidRPr="001F4260">
        <w:rPr>
          <w:rFonts w:ascii="Times New Roman" w:hAnsi="Times New Roman" w:cs="Times New Roman"/>
          <w:b/>
          <w:sz w:val="27"/>
          <w:szCs w:val="27"/>
        </w:rPr>
        <w:t>-К-2013</w:t>
      </w:r>
    </w:p>
    <w:p w:rsidR="001F4260" w:rsidRP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D95375">
        <w:rPr>
          <w:rFonts w:ascii="Times New Roman" w:hAnsi="Times New Roman" w:cs="Times New Roman"/>
          <w:sz w:val="28"/>
          <w:szCs w:val="28"/>
        </w:rPr>
        <w:t>21 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1F4260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>Решение изготовлено в полном объеме</w:t>
      </w:r>
      <w:r w:rsidR="00D95375">
        <w:rPr>
          <w:rFonts w:ascii="Times New Roman" w:hAnsi="Times New Roman" w:cs="Times New Roman"/>
          <w:sz w:val="28"/>
          <w:szCs w:val="28"/>
        </w:rPr>
        <w:t xml:space="preserve"> </w:t>
      </w:r>
      <w:r w:rsidR="00916E83"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1F4260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916E83" w:rsidRPr="001F4260" w:rsidRDefault="00916E83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60" w:rsidRPr="001F4260" w:rsidRDefault="00916E83" w:rsidP="001F4260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25 марта</w:t>
      </w:r>
      <w:r w:rsidR="001F4260" w:rsidRPr="001F4260">
        <w:rPr>
          <w:rFonts w:ascii="Times New Roman" w:hAnsi="Times New Roman" w:cs="Times New Roman"/>
          <w:b/>
          <w:sz w:val="27"/>
          <w:szCs w:val="27"/>
        </w:rPr>
        <w:t xml:space="preserve"> 2013 г.                                                                           г. Чебоксары</w:t>
      </w:r>
    </w:p>
    <w:p w:rsidR="00191899" w:rsidRDefault="00191899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7"/>
          <w:szCs w:val="27"/>
        </w:rPr>
      </w:pPr>
    </w:p>
    <w:p w:rsidR="000B31ED" w:rsidRPr="000B31ED" w:rsidRDefault="000B31ED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0B31ED"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proofErr w:type="gramStart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от </w:t>
      </w:r>
      <w:r w:rsidR="00E6202B">
        <w:rPr>
          <w:rFonts w:ascii="Times New Roman" w:hAnsi="Times New Roman" w:cs="Times New Roman"/>
          <w:bCs/>
          <w:kern w:val="32"/>
          <w:sz w:val="28"/>
          <w:szCs w:val="28"/>
        </w:rPr>
        <w:t>01.08 №300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  в составе:</w:t>
      </w:r>
      <w:proofErr w:type="gramEnd"/>
    </w:p>
    <w:p w:rsidR="00916E83" w:rsidRDefault="00916E83" w:rsidP="00916E83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-заместителя руководителя-начальника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товарных рынков Чувашского УФАС России</w:t>
      </w:r>
    </w:p>
    <w:p w:rsidR="00916E83" w:rsidRDefault="00916E83" w:rsidP="00916E83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(председатель комиссии);</w:t>
      </w:r>
    </w:p>
    <w:p w:rsidR="00916E83" w:rsidRDefault="00916E83" w:rsidP="00916E8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 -начальника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заказов  и торгов Чувашского УФАС  России  </w:t>
      </w:r>
    </w:p>
    <w:p w:rsidR="00916E83" w:rsidRDefault="00916E83" w:rsidP="00916E8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(член   комиссии);</w:t>
      </w:r>
    </w:p>
    <w:p w:rsidR="00916E83" w:rsidRDefault="00916E83" w:rsidP="00916E8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</w:t>
      </w:r>
      <w:r w:rsidR="00D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916E83" w:rsidRDefault="00916E83" w:rsidP="00916E8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916E83" w:rsidRDefault="00916E83" w:rsidP="00916E8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D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2AC" w:rsidRDefault="00916E83" w:rsidP="0091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присутствии представител</w:t>
      </w:r>
      <w:r w:rsidR="00DD02AC">
        <w:rPr>
          <w:rFonts w:ascii="Times New Roman" w:hAnsi="Times New Roman" w:cs="Times New Roman"/>
          <w:sz w:val="28"/>
          <w:szCs w:val="28"/>
        </w:rPr>
        <w:t xml:space="preserve">я  администрации </w:t>
      </w:r>
      <w:proofErr w:type="spellStart"/>
      <w:r w:rsidR="00DD02AC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DD02A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Республики:</w:t>
      </w:r>
    </w:p>
    <w:p w:rsidR="00B50CF5" w:rsidRDefault="00DD02AC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289">
        <w:rPr>
          <w:rFonts w:ascii="Times New Roman" w:hAnsi="Times New Roman" w:cs="Times New Roman"/>
          <w:sz w:val="28"/>
          <w:szCs w:val="28"/>
        </w:rPr>
        <w:t>Терентьева Александра Юрьевича-начальника отдела строительства</w:t>
      </w:r>
      <w:r w:rsidR="00B50CF5">
        <w:rPr>
          <w:rFonts w:ascii="Times New Roman" w:hAnsi="Times New Roman" w:cs="Times New Roman"/>
          <w:sz w:val="28"/>
          <w:szCs w:val="28"/>
        </w:rPr>
        <w:t xml:space="preserve"> по доверенности  от 20.03.2012 года,</w:t>
      </w:r>
    </w:p>
    <w:p w:rsidR="00F40752" w:rsidRDefault="00F40752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отсутствие заявителя ООО «Молот»,  надлежаще извещенного о месте и времени рассмотрения жалобы</w:t>
      </w:r>
      <w:r w:rsidR="007C2DD9">
        <w:rPr>
          <w:rFonts w:ascii="Times New Roman" w:hAnsi="Times New Roman" w:cs="Times New Roman"/>
          <w:sz w:val="28"/>
          <w:szCs w:val="28"/>
        </w:rPr>
        <w:t xml:space="preserve"> (20.03.2013 года)</w:t>
      </w:r>
      <w:r w:rsidR="00F0238D">
        <w:rPr>
          <w:rFonts w:ascii="Times New Roman" w:hAnsi="Times New Roman" w:cs="Times New Roman"/>
          <w:sz w:val="28"/>
          <w:szCs w:val="28"/>
        </w:rPr>
        <w:t>,</w:t>
      </w:r>
    </w:p>
    <w:p w:rsidR="00DE6AAE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D71A98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8E48D4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B50CF5">
        <w:rPr>
          <w:rFonts w:ascii="Times New Roman" w:hAnsi="Times New Roman" w:cs="Times New Roman"/>
          <w:sz w:val="28"/>
          <w:szCs w:val="28"/>
        </w:rPr>
        <w:t>Молот»</w:t>
      </w:r>
      <w:r w:rsidR="006A30B0">
        <w:rPr>
          <w:rFonts w:ascii="Times New Roman" w:hAnsi="Times New Roman" w:cs="Times New Roman"/>
          <w:sz w:val="28"/>
          <w:szCs w:val="28"/>
        </w:rPr>
        <w:t xml:space="preserve"> </w:t>
      </w:r>
      <w:r w:rsidR="008B2067">
        <w:rPr>
          <w:rFonts w:ascii="Times New Roman" w:hAnsi="Times New Roman" w:cs="Times New Roman"/>
          <w:sz w:val="28"/>
          <w:szCs w:val="28"/>
        </w:rPr>
        <w:t>(далее -</w:t>
      </w:r>
      <w:r w:rsidR="00AB008B">
        <w:rPr>
          <w:rFonts w:ascii="Times New Roman" w:hAnsi="Times New Roman" w:cs="Times New Roman"/>
          <w:sz w:val="28"/>
          <w:szCs w:val="28"/>
        </w:rPr>
        <w:t xml:space="preserve"> </w:t>
      </w:r>
      <w:r w:rsidR="008B2067">
        <w:rPr>
          <w:rFonts w:ascii="Times New Roman" w:hAnsi="Times New Roman" w:cs="Times New Roman"/>
          <w:sz w:val="28"/>
          <w:szCs w:val="28"/>
        </w:rPr>
        <w:t>ООО «</w:t>
      </w:r>
      <w:r w:rsidR="002D30C4">
        <w:rPr>
          <w:rFonts w:ascii="Times New Roman" w:hAnsi="Times New Roman" w:cs="Times New Roman"/>
          <w:sz w:val="28"/>
          <w:szCs w:val="28"/>
        </w:rPr>
        <w:t>Молот</w:t>
      </w:r>
      <w:r w:rsidR="008B2067">
        <w:rPr>
          <w:rFonts w:ascii="Times New Roman" w:hAnsi="Times New Roman" w:cs="Times New Roman"/>
          <w:sz w:val="28"/>
          <w:szCs w:val="28"/>
        </w:rPr>
        <w:t xml:space="preserve">», общество) о нарушении </w:t>
      </w:r>
      <w:r w:rsidR="002D30C4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ED50A0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ED50A0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ED50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6AAE">
        <w:rPr>
          <w:rFonts w:ascii="Times New Roman" w:hAnsi="Times New Roman" w:cs="Times New Roman"/>
          <w:sz w:val="28"/>
          <w:szCs w:val="28"/>
        </w:rPr>
        <w:t xml:space="preserve"> </w:t>
      </w:r>
      <w:r w:rsidRPr="000B31ED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96A74" w:rsidRDefault="000B31ED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ab/>
        <w:t xml:space="preserve">В Управление Федеральной антимонопольной службы по Чувашской Республике - Чувашии  </w:t>
      </w:r>
      <w:r w:rsidR="00ED50A0">
        <w:rPr>
          <w:rFonts w:ascii="Times New Roman" w:hAnsi="Times New Roman" w:cs="Times New Roman"/>
          <w:sz w:val="28"/>
          <w:szCs w:val="28"/>
        </w:rPr>
        <w:t>18</w:t>
      </w:r>
      <w:r w:rsidR="008B2067">
        <w:rPr>
          <w:rFonts w:ascii="Times New Roman" w:hAnsi="Times New Roman" w:cs="Times New Roman"/>
          <w:sz w:val="28"/>
          <w:szCs w:val="28"/>
        </w:rPr>
        <w:t>.0</w:t>
      </w:r>
      <w:r w:rsidR="00ED50A0">
        <w:rPr>
          <w:rFonts w:ascii="Times New Roman" w:hAnsi="Times New Roman" w:cs="Times New Roman"/>
          <w:sz w:val="28"/>
          <w:szCs w:val="28"/>
        </w:rPr>
        <w:t>3</w:t>
      </w:r>
      <w:r w:rsidR="00DE6AAE" w:rsidRPr="002C5DD3">
        <w:rPr>
          <w:rFonts w:ascii="Times New Roman" w:hAnsi="Times New Roman" w:cs="Times New Roman"/>
          <w:sz w:val="28"/>
          <w:szCs w:val="28"/>
        </w:rPr>
        <w:t>.2013</w:t>
      </w:r>
      <w:r w:rsidRPr="002C5DD3">
        <w:rPr>
          <w:rFonts w:ascii="Times New Roman" w:hAnsi="Times New Roman" w:cs="Times New Roman"/>
          <w:sz w:val="28"/>
          <w:szCs w:val="28"/>
        </w:rPr>
        <w:t xml:space="preserve">  года поступила жалоб</w:t>
      </w:r>
      <w:proofErr w:type="gramStart"/>
      <w:r w:rsidRPr="002C5DD3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2C5DD3">
        <w:rPr>
          <w:rFonts w:ascii="Times New Roman" w:hAnsi="Times New Roman" w:cs="Times New Roman"/>
          <w:sz w:val="28"/>
          <w:szCs w:val="28"/>
        </w:rPr>
        <w:t xml:space="preserve"> «</w:t>
      </w:r>
      <w:r w:rsidR="00ED50A0">
        <w:rPr>
          <w:rFonts w:ascii="Times New Roman" w:hAnsi="Times New Roman" w:cs="Times New Roman"/>
          <w:sz w:val="28"/>
          <w:szCs w:val="28"/>
        </w:rPr>
        <w:t>Молот</w:t>
      </w:r>
      <w:r w:rsidR="00F96A74">
        <w:rPr>
          <w:rFonts w:ascii="Times New Roman" w:hAnsi="Times New Roman" w:cs="Times New Roman"/>
          <w:sz w:val="28"/>
          <w:szCs w:val="28"/>
        </w:rPr>
        <w:t>»</w:t>
      </w:r>
    </w:p>
    <w:p w:rsidR="00794E3E" w:rsidRDefault="000B31ED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AB008B">
        <w:rPr>
          <w:rFonts w:ascii="Times New Roman" w:hAnsi="Times New Roman" w:cs="Times New Roman"/>
          <w:sz w:val="28"/>
          <w:szCs w:val="28"/>
        </w:rPr>
        <w:t xml:space="preserve"> </w:t>
      </w:r>
      <w:r w:rsidR="00794E3E">
        <w:rPr>
          <w:rFonts w:ascii="Times New Roman" w:hAnsi="Times New Roman" w:cs="Times New Roman"/>
          <w:sz w:val="28"/>
          <w:szCs w:val="28"/>
        </w:rPr>
        <w:t xml:space="preserve">заказчика администрации </w:t>
      </w:r>
      <w:proofErr w:type="spellStart"/>
      <w:r w:rsidR="00794E3E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794E3E">
        <w:rPr>
          <w:rFonts w:ascii="Times New Roman" w:hAnsi="Times New Roman" w:cs="Times New Roman"/>
          <w:sz w:val="28"/>
          <w:szCs w:val="28"/>
        </w:rPr>
        <w:t xml:space="preserve"> района при проведении </w:t>
      </w:r>
      <w:r w:rsidR="007526C2">
        <w:rPr>
          <w:rFonts w:ascii="Times New Roman" w:hAnsi="Times New Roman" w:cs="Times New Roman"/>
          <w:sz w:val="28"/>
          <w:szCs w:val="28"/>
        </w:rPr>
        <w:t xml:space="preserve"> открытого аукциона в электронной форме  (в ред. от 13.03.2013 №2) на выполнение  работ по строительству систем водоснабжения </w:t>
      </w:r>
      <w:r w:rsidR="00E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C7FF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C7FF6">
        <w:rPr>
          <w:rFonts w:ascii="Times New Roman" w:hAnsi="Times New Roman" w:cs="Times New Roman"/>
          <w:sz w:val="28"/>
          <w:szCs w:val="28"/>
        </w:rPr>
        <w:t>веточная</w:t>
      </w:r>
      <w:proofErr w:type="spellEnd"/>
      <w:r w:rsidR="00EC7FF6">
        <w:rPr>
          <w:rFonts w:ascii="Times New Roman" w:hAnsi="Times New Roman" w:cs="Times New Roman"/>
          <w:sz w:val="28"/>
          <w:szCs w:val="28"/>
        </w:rPr>
        <w:t xml:space="preserve">, Молодежная и Южная в </w:t>
      </w:r>
      <w:proofErr w:type="spellStart"/>
      <w:r w:rsidR="00EC7FF6">
        <w:rPr>
          <w:rFonts w:ascii="Times New Roman" w:hAnsi="Times New Roman" w:cs="Times New Roman"/>
          <w:sz w:val="28"/>
          <w:szCs w:val="28"/>
        </w:rPr>
        <w:t>с.Аликово</w:t>
      </w:r>
      <w:proofErr w:type="spellEnd"/>
      <w:r w:rsidR="00EC7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FF6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EC7FF6">
        <w:rPr>
          <w:rFonts w:ascii="Times New Roman" w:hAnsi="Times New Roman" w:cs="Times New Roman"/>
          <w:sz w:val="28"/>
          <w:szCs w:val="28"/>
        </w:rPr>
        <w:t xml:space="preserve">  </w:t>
      </w:r>
      <w:r w:rsidR="00B639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39E7">
        <w:rPr>
          <w:rFonts w:ascii="Times New Roman" w:hAnsi="Times New Roman" w:cs="Times New Roman"/>
          <w:sz w:val="28"/>
          <w:szCs w:val="28"/>
        </w:rPr>
        <w:t>д.Азамат</w:t>
      </w:r>
      <w:proofErr w:type="spellEnd"/>
      <w:r w:rsidR="00B6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9E7">
        <w:rPr>
          <w:rFonts w:ascii="Times New Roman" w:hAnsi="Times New Roman" w:cs="Times New Roman"/>
          <w:sz w:val="28"/>
          <w:szCs w:val="28"/>
        </w:rPr>
        <w:t>Аликовс</w:t>
      </w:r>
      <w:r w:rsidR="004629C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629C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(извещение № 0115300025813000002)</w:t>
      </w:r>
      <w:r w:rsidR="00201D70">
        <w:rPr>
          <w:rFonts w:ascii="Times New Roman" w:hAnsi="Times New Roman" w:cs="Times New Roman"/>
          <w:sz w:val="28"/>
          <w:szCs w:val="28"/>
        </w:rPr>
        <w:t>.</w:t>
      </w:r>
    </w:p>
    <w:p w:rsidR="004629C3" w:rsidRDefault="00201D70" w:rsidP="000A31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ООО «Молот»</w:t>
      </w:r>
      <w:r w:rsidR="00BD0F8F">
        <w:rPr>
          <w:rFonts w:ascii="Times New Roman" w:hAnsi="Times New Roman"/>
          <w:sz w:val="28"/>
          <w:szCs w:val="28"/>
        </w:rPr>
        <w:t xml:space="preserve"> в жалобе сообщает, что  формат  технической части документации об аукционе в электронной форме </w:t>
      </w:r>
      <w:r w:rsidR="00856FE3">
        <w:rPr>
          <w:rFonts w:ascii="Times New Roman" w:hAnsi="Times New Roman"/>
          <w:sz w:val="28"/>
          <w:szCs w:val="28"/>
        </w:rPr>
        <w:t xml:space="preserve"> содержит защиту от копирования</w:t>
      </w:r>
      <w:r w:rsidR="00BD0F8F">
        <w:rPr>
          <w:rFonts w:ascii="Times New Roman" w:hAnsi="Times New Roman"/>
          <w:sz w:val="28"/>
          <w:szCs w:val="28"/>
        </w:rPr>
        <w:t xml:space="preserve"> </w:t>
      </w:r>
      <w:r w:rsidR="00856FE3">
        <w:rPr>
          <w:rFonts w:ascii="Times New Roman" w:hAnsi="Times New Roman"/>
          <w:sz w:val="28"/>
          <w:szCs w:val="28"/>
        </w:rPr>
        <w:t>и не позволяет</w:t>
      </w:r>
      <w:r w:rsidR="00976BCD">
        <w:rPr>
          <w:rFonts w:ascii="Times New Roman" w:hAnsi="Times New Roman"/>
          <w:sz w:val="28"/>
          <w:szCs w:val="28"/>
        </w:rPr>
        <w:t xml:space="preserve">  </w:t>
      </w:r>
      <w:r w:rsidR="00FC2B75">
        <w:rPr>
          <w:rFonts w:ascii="Times New Roman" w:hAnsi="Times New Roman"/>
          <w:sz w:val="28"/>
          <w:szCs w:val="28"/>
        </w:rPr>
        <w:t>скопировать его, что являет</w:t>
      </w:r>
      <w:r w:rsidR="005F1E63">
        <w:rPr>
          <w:rFonts w:ascii="Times New Roman" w:hAnsi="Times New Roman"/>
          <w:sz w:val="28"/>
          <w:szCs w:val="28"/>
        </w:rPr>
        <w:t>ся нарушением части 2 статьи 41.7 Закона о размещении заказов.</w:t>
      </w:r>
      <w:r w:rsidR="00FC2B75">
        <w:rPr>
          <w:rFonts w:ascii="Times New Roman" w:hAnsi="Times New Roman"/>
          <w:sz w:val="28"/>
          <w:szCs w:val="28"/>
        </w:rPr>
        <w:t xml:space="preserve"> </w:t>
      </w:r>
    </w:p>
    <w:p w:rsidR="00FC68C0" w:rsidRDefault="000A31F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F1E63">
        <w:rPr>
          <w:rFonts w:ascii="Times New Roman" w:hAnsi="Times New Roman"/>
          <w:sz w:val="28"/>
          <w:szCs w:val="28"/>
        </w:rPr>
        <w:t xml:space="preserve">Представитель заказчика не согласен с доводами  ООО «Молот» и поясняет, что </w:t>
      </w:r>
      <w:r w:rsidR="006F11DB">
        <w:rPr>
          <w:rFonts w:ascii="Times New Roman" w:hAnsi="Times New Roman"/>
          <w:sz w:val="28"/>
          <w:szCs w:val="28"/>
        </w:rPr>
        <w:t xml:space="preserve">документация  об аукционе в электронной форме </w:t>
      </w:r>
      <w:r w:rsidR="001D3A08">
        <w:rPr>
          <w:rFonts w:ascii="Times New Roman" w:hAnsi="Times New Roman"/>
          <w:sz w:val="28"/>
          <w:szCs w:val="28"/>
        </w:rPr>
        <w:t>№</w:t>
      </w:r>
      <w:r w:rsidR="006F11DB">
        <w:rPr>
          <w:rFonts w:ascii="Times New Roman" w:hAnsi="Times New Roman" w:cs="Times New Roman"/>
          <w:sz w:val="28"/>
          <w:szCs w:val="28"/>
        </w:rPr>
        <w:t>0115300025813000002</w:t>
      </w:r>
      <w:r w:rsidR="00006214">
        <w:rPr>
          <w:rFonts w:ascii="Times New Roman" w:hAnsi="Times New Roman" w:cs="Times New Roman"/>
          <w:sz w:val="28"/>
          <w:szCs w:val="28"/>
        </w:rPr>
        <w:t>, в том  числе и техническая часть ее</w:t>
      </w:r>
      <w:r w:rsidR="001D3A08">
        <w:rPr>
          <w:rFonts w:ascii="Times New Roman" w:hAnsi="Times New Roman" w:cs="Times New Roman"/>
          <w:sz w:val="28"/>
          <w:szCs w:val="28"/>
        </w:rPr>
        <w:t xml:space="preserve">, </w:t>
      </w:r>
      <w:r w:rsidR="00006214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hyperlink r:id="rId7" w:history="1"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214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6214">
        <w:rPr>
          <w:rFonts w:ascii="Times New Roman" w:hAnsi="Times New Roman" w:cs="Times New Roman"/>
          <w:sz w:val="28"/>
          <w:szCs w:val="28"/>
        </w:rPr>
        <w:t xml:space="preserve"> в </w:t>
      </w:r>
      <w:r w:rsidR="001D3A08">
        <w:rPr>
          <w:rFonts w:ascii="Times New Roman" w:hAnsi="Times New Roman" w:cs="Times New Roman"/>
          <w:sz w:val="28"/>
          <w:szCs w:val="28"/>
        </w:rPr>
        <w:t>формат</w:t>
      </w:r>
      <w:r w:rsidR="00243F3B">
        <w:rPr>
          <w:rFonts w:ascii="Times New Roman" w:hAnsi="Times New Roman" w:cs="Times New Roman"/>
          <w:sz w:val="28"/>
          <w:szCs w:val="28"/>
        </w:rPr>
        <w:t>е</w:t>
      </w:r>
      <w:r w:rsidR="001D3A08"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о размещении заказов, в </w:t>
      </w:r>
      <w:r w:rsidR="00006214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1D3A08">
        <w:rPr>
          <w:rFonts w:ascii="Times New Roman" w:hAnsi="Times New Roman" w:cs="Times New Roman"/>
          <w:sz w:val="28"/>
          <w:szCs w:val="28"/>
        </w:rPr>
        <w:t xml:space="preserve"> и была доступна</w:t>
      </w:r>
      <w:r w:rsidR="00243F3B">
        <w:rPr>
          <w:rFonts w:ascii="Times New Roman" w:hAnsi="Times New Roman" w:cs="Times New Roman"/>
          <w:sz w:val="28"/>
          <w:szCs w:val="28"/>
        </w:rPr>
        <w:t xml:space="preserve"> </w:t>
      </w:r>
      <w:r w:rsidR="00121883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243F3B">
        <w:rPr>
          <w:rFonts w:ascii="Times New Roman" w:hAnsi="Times New Roman" w:cs="Times New Roman"/>
          <w:sz w:val="28"/>
          <w:szCs w:val="28"/>
        </w:rPr>
        <w:t>участник</w:t>
      </w:r>
      <w:r w:rsidR="00121883">
        <w:rPr>
          <w:rFonts w:ascii="Times New Roman" w:hAnsi="Times New Roman" w:cs="Times New Roman"/>
          <w:sz w:val="28"/>
          <w:szCs w:val="28"/>
        </w:rPr>
        <w:t>ам</w:t>
      </w:r>
      <w:r w:rsidR="00243F3B">
        <w:rPr>
          <w:rFonts w:ascii="Times New Roman" w:hAnsi="Times New Roman" w:cs="Times New Roman"/>
          <w:sz w:val="28"/>
          <w:szCs w:val="28"/>
        </w:rPr>
        <w:t xml:space="preserve"> размещения заказа.</w:t>
      </w:r>
      <w:proofErr w:type="gramEnd"/>
    </w:p>
    <w:p w:rsidR="000A31F8" w:rsidRDefault="00A23AD3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1F8" w:rsidRPr="00297DDB"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лиц</w:t>
      </w:r>
      <w:r w:rsidR="00121883">
        <w:rPr>
          <w:rFonts w:ascii="Times New Roman" w:hAnsi="Times New Roman" w:cs="Times New Roman"/>
          <w:sz w:val="28"/>
          <w:szCs w:val="28"/>
        </w:rPr>
        <w:t>а</w:t>
      </w:r>
      <w:r w:rsidR="000A31F8" w:rsidRPr="00297DDB">
        <w:rPr>
          <w:rFonts w:ascii="Times New Roman" w:hAnsi="Times New Roman" w:cs="Times New Roman"/>
          <w:sz w:val="28"/>
          <w:szCs w:val="28"/>
        </w:rPr>
        <w:t>, участвующ</w:t>
      </w:r>
      <w:r w:rsidR="00121883">
        <w:rPr>
          <w:rFonts w:ascii="Times New Roman" w:hAnsi="Times New Roman" w:cs="Times New Roman"/>
          <w:sz w:val="28"/>
          <w:szCs w:val="28"/>
        </w:rPr>
        <w:t xml:space="preserve">его </w:t>
      </w:r>
      <w:r w:rsidR="000A31F8" w:rsidRPr="00297DDB">
        <w:rPr>
          <w:rFonts w:ascii="Times New Roman" w:hAnsi="Times New Roman" w:cs="Times New Roman"/>
          <w:sz w:val="28"/>
          <w:szCs w:val="28"/>
        </w:rPr>
        <w:t xml:space="preserve"> в рассмотрении дела, Комиссия Чувашского УФАС России по контролю в сфере размещения заказов приходит к следующему.  </w:t>
      </w:r>
    </w:p>
    <w:p w:rsidR="00A03364" w:rsidRDefault="00A23AD3" w:rsidP="00990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5812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812DF">
        <w:rPr>
          <w:rFonts w:ascii="Times New Roman" w:hAnsi="Times New Roman" w:cs="Times New Roman"/>
          <w:sz w:val="28"/>
          <w:szCs w:val="28"/>
        </w:rPr>
        <w:t>ом</w:t>
      </w:r>
      <w:r w:rsidR="00D25C06" w:rsidRP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6B60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B60D8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6B60D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="00D25C06">
        <w:rPr>
          <w:rFonts w:ascii="Times New Roman" w:hAnsi="Times New Roman" w:cs="Times New Roman"/>
          <w:sz w:val="28"/>
          <w:szCs w:val="28"/>
        </w:rPr>
        <w:t xml:space="preserve"> 28.12.2012 года на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C06" w:rsidRPr="000B3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5C06" w:rsidRPr="000B31ED">
        <w:rPr>
          <w:rFonts w:ascii="Times New Roman" w:hAnsi="Times New Roman" w:cs="Times New Roman"/>
          <w:sz w:val="28"/>
          <w:szCs w:val="28"/>
        </w:rPr>
        <w:t xml:space="preserve"> </w:t>
      </w:r>
      <w:r w:rsidR="00D25C06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D25C06" w:rsidRPr="000B31ED">
        <w:rPr>
          <w:rFonts w:ascii="Times New Roman" w:hAnsi="Times New Roman" w:cs="Times New Roman"/>
          <w:sz w:val="28"/>
          <w:szCs w:val="28"/>
        </w:rPr>
        <w:t xml:space="preserve">  извещение №</w:t>
      </w:r>
      <w:r w:rsidR="00A03364">
        <w:rPr>
          <w:rFonts w:ascii="Times New Roman" w:hAnsi="Times New Roman" w:cs="Times New Roman"/>
          <w:sz w:val="28"/>
          <w:szCs w:val="28"/>
        </w:rPr>
        <w:t>0115300025813000002</w:t>
      </w:r>
      <w:r w:rsidR="00D25C06">
        <w:rPr>
          <w:rFonts w:ascii="Times New Roman" w:hAnsi="Times New Roman" w:cs="Times New Roman"/>
          <w:sz w:val="28"/>
          <w:szCs w:val="28"/>
        </w:rPr>
        <w:t xml:space="preserve"> </w:t>
      </w:r>
      <w:r w:rsidR="00D25C06" w:rsidRPr="000B31ED">
        <w:rPr>
          <w:rFonts w:ascii="Times New Roman" w:hAnsi="Times New Roman"/>
          <w:sz w:val="28"/>
          <w:szCs w:val="28"/>
        </w:rPr>
        <w:t xml:space="preserve"> о проведении открытого аукциона в электронной форме  </w:t>
      </w:r>
      <w:r w:rsidR="00A03364">
        <w:rPr>
          <w:rFonts w:ascii="Times New Roman" w:hAnsi="Times New Roman" w:cs="Times New Roman"/>
          <w:sz w:val="28"/>
          <w:szCs w:val="28"/>
        </w:rPr>
        <w:t xml:space="preserve">на выполнение  работ по строительству систем водоснабжения  </w:t>
      </w:r>
      <w:proofErr w:type="spellStart"/>
      <w:r w:rsidR="00A0336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0336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03364">
        <w:rPr>
          <w:rFonts w:ascii="Times New Roman" w:hAnsi="Times New Roman" w:cs="Times New Roman"/>
          <w:sz w:val="28"/>
          <w:szCs w:val="28"/>
        </w:rPr>
        <w:t>веточная</w:t>
      </w:r>
      <w:proofErr w:type="spellEnd"/>
      <w:r w:rsidR="00A03364">
        <w:rPr>
          <w:rFonts w:ascii="Times New Roman" w:hAnsi="Times New Roman" w:cs="Times New Roman"/>
          <w:sz w:val="28"/>
          <w:szCs w:val="28"/>
        </w:rPr>
        <w:t xml:space="preserve">, Молодежная и Южная в </w:t>
      </w:r>
      <w:proofErr w:type="spellStart"/>
      <w:r w:rsidR="00A03364">
        <w:rPr>
          <w:rFonts w:ascii="Times New Roman" w:hAnsi="Times New Roman" w:cs="Times New Roman"/>
          <w:sz w:val="28"/>
          <w:szCs w:val="28"/>
        </w:rPr>
        <w:t>с.Аликово</w:t>
      </w:r>
      <w:proofErr w:type="spellEnd"/>
      <w:r w:rsidR="00A0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364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A0336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A03364">
        <w:rPr>
          <w:rFonts w:ascii="Times New Roman" w:hAnsi="Times New Roman" w:cs="Times New Roman"/>
          <w:sz w:val="28"/>
          <w:szCs w:val="28"/>
        </w:rPr>
        <w:t>д.Азамат</w:t>
      </w:r>
      <w:proofErr w:type="spellEnd"/>
      <w:r w:rsidR="00A0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364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="00A03364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с начальной (максимальной) ценой контракта </w:t>
      </w:r>
      <w:r w:rsidR="00990B85">
        <w:rPr>
          <w:rFonts w:ascii="Times New Roman" w:hAnsi="Times New Roman" w:cs="Times New Roman"/>
          <w:sz w:val="28"/>
          <w:szCs w:val="28"/>
        </w:rPr>
        <w:t>14 277 540,00руб.</w:t>
      </w:r>
    </w:p>
    <w:p w:rsidR="00D25C06" w:rsidRDefault="00D25C06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Аукцион проведен на электронной торговой площадке </w:t>
      </w:r>
      <w:r w:rsidR="00CE43AD">
        <w:rPr>
          <w:rFonts w:ascii="Times New Roman" w:hAnsi="Times New Roman" w:cs="Times New Roman"/>
          <w:sz w:val="28"/>
          <w:szCs w:val="28"/>
        </w:rPr>
        <w:t>ГУП «Аген</w:t>
      </w:r>
      <w:r w:rsidR="007B7102">
        <w:rPr>
          <w:rFonts w:ascii="Times New Roman" w:hAnsi="Times New Roman" w:cs="Times New Roman"/>
          <w:sz w:val="28"/>
          <w:szCs w:val="28"/>
        </w:rPr>
        <w:t>т</w:t>
      </w:r>
      <w:r w:rsidR="00CE43AD">
        <w:rPr>
          <w:rFonts w:ascii="Times New Roman" w:hAnsi="Times New Roman" w:cs="Times New Roman"/>
          <w:sz w:val="28"/>
          <w:szCs w:val="28"/>
        </w:rPr>
        <w:t xml:space="preserve">ство по государственному  заказу, инвестиционной  деятельности  и межрегиональным связям  Республики </w:t>
      </w:r>
      <w:r w:rsidR="007B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102">
        <w:rPr>
          <w:rFonts w:ascii="Times New Roman" w:hAnsi="Times New Roman" w:cs="Times New Roman"/>
          <w:sz w:val="28"/>
          <w:szCs w:val="28"/>
        </w:rPr>
        <w:t>Т</w:t>
      </w:r>
      <w:r w:rsidR="00CE43AD">
        <w:rPr>
          <w:rFonts w:ascii="Times New Roman" w:hAnsi="Times New Roman" w:cs="Times New Roman"/>
          <w:sz w:val="28"/>
          <w:szCs w:val="28"/>
        </w:rPr>
        <w:t>атрастан</w:t>
      </w:r>
      <w:proofErr w:type="spellEnd"/>
      <w:r w:rsidR="00CE43AD">
        <w:rPr>
          <w:rFonts w:ascii="Times New Roman" w:hAnsi="Times New Roman" w:cs="Times New Roman"/>
          <w:sz w:val="28"/>
          <w:szCs w:val="28"/>
        </w:rPr>
        <w:t>»</w:t>
      </w:r>
      <w:r w:rsidR="007B710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etp</w:t>
        </w:r>
        <w:proofErr w:type="spellEnd"/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zakazrf</w:t>
        </w:r>
        <w:proofErr w:type="spellEnd"/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0BB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D55" w:rsidRDefault="006541B7" w:rsidP="00A97D55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tab/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Распоряжением </w:t>
      </w:r>
      <w:r w:rsidR="00D22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Правительства Российской Федерации от 20.02.2006 </w:t>
      </w:r>
      <w:r w:rsidR="00D224B8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229-р определен адрес официального сайта Российской Федерации в сети 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Интернет для размещения информации о размещении заказов на поставки товаров, выполнение работ, оказание услуг </w:t>
      </w:r>
      <w:r w:rsidR="00CD31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hyperlink r:id="rId9" w:history="1"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val="en-US" w:eastAsia="ko-KR"/>
          </w:rPr>
          <w:t>www</w:t>
        </w:r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eastAsia="ko-KR"/>
          </w:rPr>
          <w:t>.</w:t>
        </w:r>
        <w:proofErr w:type="spellStart"/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val="en-US" w:eastAsia="ko-KR"/>
          </w:rPr>
          <w:t>zakupki</w:t>
        </w:r>
        <w:proofErr w:type="spellEnd"/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eastAsia="ko-KR"/>
          </w:rPr>
          <w:t>.</w:t>
        </w:r>
        <w:proofErr w:type="spellStart"/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val="en-US" w:eastAsia="ko-KR"/>
          </w:rPr>
          <w:t>gov</w:t>
        </w:r>
        <w:proofErr w:type="spellEnd"/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eastAsia="ko-KR"/>
          </w:rPr>
          <w:t>.</w:t>
        </w:r>
        <w:proofErr w:type="spellStart"/>
        <w:r w:rsidR="00C93D16" w:rsidRPr="00F003A1">
          <w:rPr>
            <w:rStyle w:val="a4"/>
            <w:rFonts w:ascii="Times New Roman" w:eastAsia="Batang" w:hAnsi="Times New Roman" w:cs="Times New Roman"/>
            <w:sz w:val="28"/>
            <w:szCs w:val="28"/>
            <w:lang w:val="en-US" w:eastAsia="ko-KR"/>
          </w:rPr>
          <w:t>ru</w:t>
        </w:r>
        <w:proofErr w:type="spellEnd"/>
      </w:hyperlink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C93D16" w:rsidRDefault="00C93D16" w:rsidP="002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На официальном сайте (</w:t>
      </w:r>
      <w:hyperlink r:id="rId10" w:history="1">
        <w:r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7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B076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для заказчиков и поставщиков» </w:t>
      </w:r>
      <w:r w:rsidR="005B07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подраздел «Регламенты подсистем размещения заказов»</w:t>
      </w:r>
      <w:r w:rsidR="005B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76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 регламента размещения аукциона в электронной форме»</w:t>
      </w:r>
      <w:r w:rsidR="005B07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размещен проект Регламента размещения заказа путем проведения открытого аукциона на общероссийском официальном сайте (ООС)</w:t>
      </w:r>
      <w:r w:rsidR="009F05DD">
        <w:rPr>
          <w:rFonts w:ascii="Times New Roman" w:hAnsi="Times New Roman" w:cs="Times New Roman"/>
          <w:sz w:val="28"/>
          <w:szCs w:val="28"/>
        </w:rPr>
        <w:t xml:space="preserve">. Согласно </w:t>
      </w:r>
      <w:r>
        <w:rPr>
          <w:rFonts w:ascii="Times New Roman" w:hAnsi="Times New Roman" w:cs="Times New Roman"/>
          <w:sz w:val="28"/>
          <w:szCs w:val="28"/>
        </w:rPr>
        <w:t xml:space="preserve"> пункту 2.9.2 </w:t>
      </w:r>
      <w:r w:rsidR="009F05DD">
        <w:rPr>
          <w:rFonts w:ascii="Times New Roman" w:hAnsi="Times New Roman" w:cs="Times New Roman"/>
          <w:sz w:val="28"/>
          <w:szCs w:val="28"/>
        </w:rPr>
        <w:t xml:space="preserve"> указанного  раздела</w:t>
      </w:r>
      <w:r>
        <w:rPr>
          <w:rFonts w:ascii="Times New Roman" w:hAnsi="Times New Roman" w:cs="Times New Roman"/>
          <w:sz w:val="28"/>
          <w:szCs w:val="28"/>
        </w:rPr>
        <w:t xml:space="preserve"> в систему допускается загружать файлы следующих форматов: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6D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90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odf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не допускает загрузку файлов имеющих форматы отличные от указанных форматов, например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D90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D90885">
        <w:rPr>
          <w:rFonts w:ascii="Times New Roman" w:hAnsi="Times New Roman" w:cs="Times New Roman"/>
          <w:sz w:val="28"/>
          <w:szCs w:val="28"/>
        </w:rPr>
        <w:t>.</w:t>
      </w:r>
    </w:p>
    <w:p w:rsidR="001B0F90" w:rsidRPr="00A97D55" w:rsidRDefault="001B0F90" w:rsidP="00224C2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установленный на сайте алгоритм действий по размещению заказов предусматривает автоматическую проверку  системой </w:t>
      </w:r>
      <w:r w:rsidR="00F6450B">
        <w:rPr>
          <w:rFonts w:ascii="Times New Roman" w:hAnsi="Times New Roman" w:cs="Times New Roman"/>
          <w:sz w:val="28"/>
          <w:szCs w:val="28"/>
        </w:rPr>
        <w:t xml:space="preserve"> соблюдения заказчиками  (специализированными организациями) нормативных положений, в том числе </w:t>
      </w:r>
      <w:r w:rsidR="00153D5C">
        <w:rPr>
          <w:rFonts w:ascii="Times New Roman" w:hAnsi="Times New Roman" w:cs="Times New Roman"/>
          <w:sz w:val="28"/>
          <w:szCs w:val="28"/>
        </w:rPr>
        <w:t>техническое обеспечение возможности доступа к открытой информации.</w:t>
      </w:r>
    </w:p>
    <w:p w:rsidR="00A97D55" w:rsidRPr="00A97D55" w:rsidRDefault="00A55263" w:rsidP="00A97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93D16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proofErr w:type="gramStart"/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 информации о размещении заказа относятся предусмотренная </w:t>
      </w:r>
      <w:r w:rsidR="00693A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законодательством о размещении заказов </w:t>
      </w:r>
      <w:r w:rsidR="00DB0F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D7E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полученные в результате принятия решения  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размещении заказа </w:t>
      </w:r>
      <w:r w:rsidR="00FD7E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сведения, в том числе сведения, содержащиеся в извещении о 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проведении открытого конкурса или открытого аукциона, извещении о проведении запроса котировок, конкурсной документации,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</w:t>
      </w:r>
      <w:proofErr w:type="gramEnd"/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размещения заказа.</w:t>
      </w:r>
    </w:p>
    <w:p w:rsidR="007F7E13" w:rsidRDefault="00B419FC" w:rsidP="00A97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proofErr w:type="gramStart"/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соответствии с частью 1 статьи 41.7 Закона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 размещении заказов 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случае проведения открытого аукциона в электронной форме заказчик, уполномоченный орган, специализированная организация обеспечивают размещение документации об открытом аукционе в электронной форме на официальном сайте в срок, предусмотренный соответственно частями 1 и 2 статьи 41.5 Закона </w:t>
      </w:r>
      <w:r w:rsidR="007F7E13">
        <w:rPr>
          <w:rFonts w:ascii="Times New Roman" w:eastAsia="Batang" w:hAnsi="Times New Roman" w:cs="Times New Roman"/>
          <w:sz w:val="28"/>
          <w:szCs w:val="28"/>
          <w:lang w:eastAsia="ko-KR"/>
        </w:rPr>
        <w:t>о размещении заказов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одновременно с размещением извещения о проведении открытого аукциона. </w:t>
      </w:r>
      <w:proofErr w:type="gramEnd"/>
    </w:p>
    <w:p w:rsidR="00AE12A2" w:rsidRDefault="00AE12A2" w:rsidP="00AE1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 41.7 Закона о размещении заказов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59248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окументация</w:t>
      </w:r>
      <w:proofErr w:type="gramEnd"/>
      <w:r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открытом аукционе в электронной форме должна быть доступна для ознакомления на официальном сайте без взимания платы.</w:t>
      </w:r>
    </w:p>
    <w:p w:rsidR="00A97D55" w:rsidRPr="00A97D55" w:rsidRDefault="007F7E13" w:rsidP="00A97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proofErr w:type="gramStart"/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>Порядок размещения информации о размещении заказа на официальном сайте Российской Федерации в сети Интернет определен Положением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сайтами, утвержденным Постановлением Правительства Российской</w:t>
      </w:r>
      <w:proofErr w:type="gramEnd"/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Федерации от 10.03.2007 </w:t>
      </w:r>
      <w:r w:rsidR="00F80C2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147 (далее - Положение </w:t>
      </w:r>
      <w:r w:rsidR="00F80C2F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="00A97D55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147).</w:t>
      </w:r>
    </w:p>
    <w:p w:rsidR="002A157C" w:rsidRDefault="00F80C2F" w:rsidP="002164B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64B8"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соответствии с пунктами 9 и 10 Положения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="002164B8"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147 программное обеспечение и технологические средства ведения официальных сайтов должны обеспечивать доступ пользователей для ознакомления с информацией, размещенной на официальном сайте, на основе распространенных веб-обозревателей.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средств. Программное обеспечение и технологические средства ведения официальных сайтов должны обеспечивать лицам, указанным в пункте 5 Положения (заказчики, специализированные организации), ввод информации, как правило, путем заполнения экранных форм веб-интерфейса официального сайта, возможность прикрепления к</w:t>
      </w:r>
      <w:r w:rsidR="000A27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164B8"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>размещаемой информации конкурсной документации, документации об открытом аукционе, требований,</w:t>
      </w:r>
      <w:r w:rsidR="00F400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164B8"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предъявляемых к запросу котировок, в виде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3A1164" w:rsidRDefault="000C4241" w:rsidP="0021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F400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E18BA">
        <w:rPr>
          <w:rFonts w:ascii="Times New Roman" w:eastAsia="Batang" w:hAnsi="Times New Roman" w:cs="Times New Roman"/>
          <w:sz w:val="28"/>
          <w:szCs w:val="28"/>
          <w:lang w:eastAsia="ko-KR"/>
        </w:rPr>
        <w:t>Как следует из представленных документов и сведений, д</w:t>
      </w:r>
      <w:r w:rsidR="00F400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окументация об аукционе в электронной форме </w:t>
      </w:r>
      <w:r w:rsidR="00545F0E">
        <w:rPr>
          <w:rFonts w:ascii="Times New Roman" w:hAnsi="Times New Roman"/>
          <w:sz w:val="28"/>
          <w:szCs w:val="28"/>
        </w:rPr>
        <w:t>№</w:t>
      </w:r>
      <w:r w:rsidR="00545F0E">
        <w:rPr>
          <w:rFonts w:ascii="Times New Roman" w:hAnsi="Times New Roman" w:cs="Times New Roman"/>
          <w:sz w:val="28"/>
          <w:szCs w:val="28"/>
        </w:rPr>
        <w:t>0115300025813000002 состоит из технической части</w:t>
      </w:r>
      <w:r w:rsidR="00D9795B">
        <w:rPr>
          <w:rFonts w:ascii="Times New Roman" w:hAnsi="Times New Roman" w:cs="Times New Roman"/>
          <w:sz w:val="28"/>
          <w:szCs w:val="28"/>
        </w:rPr>
        <w:t xml:space="preserve">, проектно-сметной  части, </w:t>
      </w:r>
      <w:r w:rsidR="00545F0E">
        <w:rPr>
          <w:rFonts w:ascii="Times New Roman" w:hAnsi="Times New Roman" w:cs="Times New Roman"/>
          <w:sz w:val="28"/>
          <w:szCs w:val="28"/>
        </w:rPr>
        <w:t xml:space="preserve"> </w:t>
      </w:r>
      <w:r w:rsidR="00D9795B">
        <w:rPr>
          <w:rFonts w:ascii="Times New Roman" w:hAnsi="Times New Roman" w:cs="Times New Roman"/>
          <w:sz w:val="28"/>
          <w:szCs w:val="28"/>
        </w:rPr>
        <w:t>чертежей</w:t>
      </w:r>
      <w:r w:rsidR="003A1164">
        <w:rPr>
          <w:rFonts w:ascii="Times New Roman" w:hAnsi="Times New Roman" w:cs="Times New Roman"/>
          <w:sz w:val="28"/>
          <w:szCs w:val="28"/>
        </w:rPr>
        <w:t>.</w:t>
      </w:r>
    </w:p>
    <w:p w:rsidR="00F55570" w:rsidRDefault="00F55570" w:rsidP="0021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CE3AEB">
        <w:rPr>
          <w:rFonts w:ascii="Times New Roman" w:eastAsia="Batang" w:hAnsi="Times New Roman" w:cs="Times New Roman"/>
          <w:sz w:val="28"/>
          <w:szCs w:val="28"/>
          <w:lang w:eastAsia="ko-KR"/>
        </w:rPr>
        <w:t>ООО «Молот» ф</w:t>
      </w:r>
      <w:r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акт своевременного размещения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администрацией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Аликовского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 Чувашской Республики </w:t>
      </w:r>
      <w:r w:rsidRPr="002164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официальном сайте </w:t>
      </w:r>
      <w:r w:rsidR="00F00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полном объеме </w:t>
      </w:r>
      <w:r w:rsidR="005A7907">
        <w:rPr>
          <w:rFonts w:ascii="Times New Roman" w:eastAsia="Batang" w:hAnsi="Times New Roman" w:cs="Times New Roman"/>
          <w:sz w:val="28"/>
          <w:szCs w:val="28"/>
          <w:lang w:eastAsia="ko-KR"/>
        </w:rPr>
        <w:t>документации об аукционе в электронной форме (в том числе технической части)  не оспаривает.</w:t>
      </w:r>
    </w:p>
    <w:p w:rsidR="00186309" w:rsidRDefault="0080095C" w:rsidP="0021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Чувашского УФАС России по контролю в сфере размещения заказов</w:t>
      </w:r>
      <w:r w:rsidR="002E276F">
        <w:rPr>
          <w:rFonts w:ascii="Times New Roman" w:hAnsi="Times New Roman" w:cs="Times New Roman"/>
          <w:sz w:val="28"/>
          <w:szCs w:val="28"/>
        </w:rPr>
        <w:t>,</w:t>
      </w:r>
      <w:r w:rsidR="00175B7D">
        <w:rPr>
          <w:rFonts w:ascii="Times New Roman" w:hAnsi="Times New Roman" w:cs="Times New Roman"/>
          <w:sz w:val="28"/>
          <w:szCs w:val="28"/>
        </w:rPr>
        <w:t xml:space="preserve"> </w:t>
      </w:r>
      <w:r w:rsidR="002E276F">
        <w:rPr>
          <w:rFonts w:ascii="Times New Roman" w:hAnsi="Times New Roman" w:cs="Times New Roman"/>
          <w:sz w:val="28"/>
          <w:szCs w:val="28"/>
        </w:rPr>
        <w:t xml:space="preserve">открыв </w:t>
      </w:r>
      <w:r w:rsidR="003A1164">
        <w:rPr>
          <w:rFonts w:ascii="Times New Roman" w:hAnsi="Times New Roman" w:cs="Times New Roman"/>
          <w:sz w:val="28"/>
          <w:szCs w:val="28"/>
        </w:rPr>
        <w:t>на</w:t>
      </w:r>
      <w:r w:rsidR="002E276F">
        <w:rPr>
          <w:rFonts w:ascii="Times New Roman" w:hAnsi="Times New Roman" w:cs="Times New Roman"/>
          <w:sz w:val="28"/>
          <w:szCs w:val="28"/>
        </w:rPr>
        <w:t xml:space="preserve"> </w:t>
      </w:r>
      <w:r w:rsidR="00175B7D">
        <w:rPr>
          <w:rFonts w:ascii="Times New Roman" w:hAnsi="Times New Roman" w:cs="Times New Roman"/>
          <w:sz w:val="28"/>
          <w:szCs w:val="28"/>
        </w:rPr>
        <w:t xml:space="preserve"> офиц</w:t>
      </w:r>
      <w:r w:rsidR="00153D5C">
        <w:rPr>
          <w:rFonts w:ascii="Times New Roman" w:hAnsi="Times New Roman" w:cs="Times New Roman"/>
          <w:sz w:val="28"/>
          <w:szCs w:val="28"/>
        </w:rPr>
        <w:t>и</w:t>
      </w:r>
      <w:r w:rsidR="00175B7D">
        <w:rPr>
          <w:rFonts w:ascii="Times New Roman" w:hAnsi="Times New Roman" w:cs="Times New Roman"/>
          <w:sz w:val="28"/>
          <w:szCs w:val="28"/>
        </w:rPr>
        <w:t>альн</w:t>
      </w:r>
      <w:r w:rsidR="002E276F">
        <w:rPr>
          <w:rFonts w:ascii="Times New Roman" w:hAnsi="Times New Roman" w:cs="Times New Roman"/>
          <w:sz w:val="28"/>
          <w:szCs w:val="28"/>
        </w:rPr>
        <w:t>ом</w:t>
      </w:r>
      <w:r w:rsidR="00175B7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E276F">
        <w:rPr>
          <w:rFonts w:ascii="Times New Roman" w:hAnsi="Times New Roman" w:cs="Times New Roman"/>
          <w:sz w:val="28"/>
          <w:szCs w:val="28"/>
        </w:rPr>
        <w:t>е</w:t>
      </w:r>
      <w:r w:rsidR="00175B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B7D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5B7D">
        <w:rPr>
          <w:rFonts w:ascii="Times New Roman" w:hAnsi="Times New Roman" w:cs="Times New Roman"/>
          <w:sz w:val="28"/>
          <w:szCs w:val="28"/>
        </w:rPr>
        <w:t xml:space="preserve"> </w:t>
      </w:r>
      <w:r w:rsidR="002E276F">
        <w:rPr>
          <w:rFonts w:ascii="Times New Roman" w:hAnsi="Times New Roman" w:cs="Times New Roman"/>
          <w:sz w:val="28"/>
          <w:szCs w:val="28"/>
        </w:rPr>
        <w:t xml:space="preserve"> сведения по оспариваемому аук</w:t>
      </w:r>
      <w:r w:rsidR="00E85A0A">
        <w:rPr>
          <w:rFonts w:ascii="Times New Roman" w:hAnsi="Times New Roman" w:cs="Times New Roman"/>
          <w:sz w:val="28"/>
          <w:szCs w:val="28"/>
        </w:rPr>
        <w:t>цион</w:t>
      </w:r>
      <w:r w:rsidR="002E276F">
        <w:rPr>
          <w:rFonts w:ascii="Times New Roman" w:hAnsi="Times New Roman" w:cs="Times New Roman"/>
          <w:sz w:val="28"/>
          <w:szCs w:val="28"/>
        </w:rPr>
        <w:t>у</w:t>
      </w:r>
      <w:r w:rsidR="00E85A0A">
        <w:rPr>
          <w:rFonts w:ascii="Times New Roman" w:hAnsi="Times New Roman" w:cs="Times New Roman"/>
          <w:sz w:val="28"/>
          <w:szCs w:val="28"/>
        </w:rPr>
        <w:t>, установила</w:t>
      </w:r>
      <w:r w:rsidR="00591681">
        <w:rPr>
          <w:rFonts w:ascii="Times New Roman" w:hAnsi="Times New Roman" w:cs="Times New Roman"/>
          <w:sz w:val="28"/>
          <w:szCs w:val="28"/>
        </w:rPr>
        <w:t>,</w:t>
      </w:r>
      <w:r w:rsidR="00E85A0A">
        <w:rPr>
          <w:rFonts w:ascii="Times New Roman" w:hAnsi="Times New Roman" w:cs="Times New Roman"/>
          <w:sz w:val="28"/>
          <w:szCs w:val="28"/>
        </w:rPr>
        <w:t xml:space="preserve"> </w:t>
      </w:r>
      <w:r w:rsidR="00175B7D">
        <w:rPr>
          <w:rFonts w:ascii="Times New Roman" w:hAnsi="Times New Roman" w:cs="Times New Roman"/>
          <w:sz w:val="28"/>
          <w:szCs w:val="28"/>
        </w:rPr>
        <w:t xml:space="preserve"> что </w:t>
      </w:r>
      <w:r w:rsidR="003A1164">
        <w:rPr>
          <w:rFonts w:ascii="Times New Roman" w:hAnsi="Times New Roman" w:cs="Times New Roman"/>
          <w:sz w:val="28"/>
          <w:szCs w:val="28"/>
        </w:rPr>
        <w:t xml:space="preserve"> документация об аукционе в электронной форме  размещена в виде двух файлов: «</w:t>
      </w:r>
      <w:r w:rsidR="003A116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A11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E4FB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3A1164">
        <w:rPr>
          <w:rFonts w:ascii="Times New Roman" w:hAnsi="Times New Roman" w:cs="Times New Roman"/>
          <w:sz w:val="28"/>
          <w:szCs w:val="28"/>
        </w:rPr>
        <w:t>»</w:t>
      </w:r>
      <w:r w:rsidR="00CE4FB6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="00CE4FB6">
        <w:rPr>
          <w:rFonts w:ascii="Times New Roman" w:hAnsi="Times New Roman" w:cs="Times New Roman"/>
          <w:sz w:val="28"/>
          <w:szCs w:val="28"/>
        </w:rPr>
        <w:t>именно</w:t>
      </w:r>
      <w:proofErr w:type="gramStart"/>
      <w:r w:rsidR="00CE4FB6">
        <w:rPr>
          <w:rFonts w:ascii="Times New Roman" w:hAnsi="Times New Roman" w:cs="Times New Roman"/>
          <w:sz w:val="28"/>
          <w:szCs w:val="28"/>
        </w:rPr>
        <w:t>:</w:t>
      </w:r>
      <w:r w:rsidR="00153D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3D5C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="00153D5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AE7755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591681">
        <w:rPr>
          <w:rFonts w:ascii="Times New Roman" w:hAnsi="Times New Roman" w:cs="Times New Roman"/>
          <w:sz w:val="28"/>
          <w:szCs w:val="28"/>
        </w:rPr>
        <w:t xml:space="preserve"> «</w:t>
      </w:r>
      <w:r w:rsidR="00134C4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91681">
        <w:rPr>
          <w:rFonts w:ascii="Times New Roman" w:hAnsi="Times New Roman" w:cs="Times New Roman"/>
          <w:sz w:val="28"/>
          <w:szCs w:val="28"/>
        </w:rPr>
        <w:t xml:space="preserve">», проектная </w:t>
      </w:r>
      <w:r w:rsidR="00AB2DF0">
        <w:rPr>
          <w:rFonts w:ascii="Times New Roman" w:hAnsi="Times New Roman" w:cs="Times New Roman"/>
          <w:sz w:val="28"/>
          <w:szCs w:val="28"/>
        </w:rPr>
        <w:t xml:space="preserve">(техническая) часть </w:t>
      </w:r>
      <w:r w:rsidR="002A5775">
        <w:rPr>
          <w:rFonts w:ascii="Times New Roman" w:hAnsi="Times New Roman" w:cs="Times New Roman"/>
          <w:sz w:val="28"/>
          <w:szCs w:val="28"/>
        </w:rPr>
        <w:t xml:space="preserve">- </w:t>
      </w:r>
      <w:r w:rsidR="00AB2D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2DF0">
        <w:rPr>
          <w:rFonts w:ascii="Times New Roman" w:hAnsi="Times New Roman" w:cs="Times New Roman"/>
          <w:sz w:val="28"/>
          <w:szCs w:val="28"/>
        </w:rPr>
        <w:t>формае</w:t>
      </w:r>
      <w:proofErr w:type="spellEnd"/>
      <w:r w:rsidR="00AB2D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2DF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B2DF0">
        <w:rPr>
          <w:rFonts w:ascii="Times New Roman" w:hAnsi="Times New Roman" w:cs="Times New Roman"/>
          <w:sz w:val="28"/>
          <w:szCs w:val="28"/>
        </w:rPr>
        <w:t>»</w:t>
      </w:r>
      <w:r w:rsidR="003A20D3" w:rsidRPr="00190407">
        <w:rPr>
          <w:rFonts w:ascii="Times New Roman" w:hAnsi="Times New Roman" w:cs="Times New Roman"/>
          <w:sz w:val="28"/>
          <w:szCs w:val="28"/>
        </w:rPr>
        <w:t xml:space="preserve"> (</w:t>
      </w:r>
      <w:r w:rsidR="003A20D3">
        <w:rPr>
          <w:rFonts w:ascii="Times New Roman" w:hAnsi="Times New Roman" w:cs="Times New Roman"/>
          <w:sz w:val="28"/>
          <w:szCs w:val="28"/>
        </w:rPr>
        <w:t>п</w:t>
      </w:r>
      <w:r w:rsidR="00AB2DF0">
        <w:rPr>
          <w:rFonts w:ascii="Times New Roman" w:hAnsi="Times New Roman" w:cs="Times New Roman"/>
          <w:sz w:val="28"/>
          <w:szCs w:val="28"/>
        </w:rPr>
        <w:t xml:space="preserve">ри этом файлы   </w:t>
      </w:r>
      <w:r w:rsidR="00A4707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B2DF0">
        <w:rPr>
          <w:rFonts w:ascii="Times New Roman" w:hAnsi="Times New Roman" w:cs="Times New Roman"/>
          <w:sz w:val="28"/>
          <w:szCs w:val="28"/>
        </w:rPr>
        <w:t>раз</w:t>
      </w:r>
      <w:r w:rsidR="00E8069F">
        <w:rPr>
          <w:rFonts w:ascii="Times New Roman" w:hAnsi="Times New Roman" w:cs="Times New Roman"/>
          <w:sz w:val="28"/>
          <w:szCs w:val="28"/>
        </w:rPr>
        <w:t xml:space="preserve">архивировать обычным способом путем применения стандартных   </w:t>
      </w:r>
      <w:proofErr w:type="gramStart"/>
      <w:r w:rsidR="00E8069F">
        <w:rPr>
          <w:rFonts w:ascii="Times New Roman" w:hAnsi="Times New Roman" w:cs="Times New Roman"/>
          <w:sz w:val="28"/>
          <w:szCs w:val="28"/>
        </w:rPr>
        <w:t>про</w:t>
      </w:r>
      <w:r w:rsidR="003A20D3">
        <w:rPr>
          <w:rFonts w:ascii="Times New Roman" w:hAnsi="Times New Roman" w:cs="Times New Roman"/>
          <w:sz w:val="28"/>
          <w:szCs w:val="28"/>
        </w:rPr>
        <w:t>г</w:t>
      </w:r>
      <w:r w:rsidR="00E8069F">
        <w:rPr>
          <w:rFonts w:ascii="Times New Roman" w:hAnsi="Times New Roman" w:cs="Times New Roman"/>
          <w:sz w:val="28"/>
          <w:szCs w:val="28"/>
        </w:rPr>
        <w:t>рамм-ар</w:t>
      </w:r>
      <w:r w:rsidR="003A20D3">
        <w:rPr>
          <w:rFonts w:ascii="Times New Roman" w:hAnsi="Times New Roman" w:cs="Times New Roman"/>
          <w:sz w:val="28"/>
          <w:szCs w:val="28"/>
        </w:rPr>
        <w:t>хиваторов</w:t>
      </w:r>
      <w:r w:rsidR="0019040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90407">
        <w:rPr>
          <w:rFonts w:ascii="Times New Roman" w:hAnsi="Times New Roman" w:cs="Times New Roman"/>
          <w:sz w:val="28"/>
          <w:szCs w:val="28"/>
        </w:rPr>
        <w:t xml:space="preserve"> Составные части проекта имеют формат «</w:t>
      </w:r>
      <w:proofErr w:type="spellStart"/>
      <w:r w:rsidR="0019040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190407">
        <w:rPr>
          <w:rFonts w:ascii="Times New Roman" w:hAnsi="Times New Roman" w:cs="Times New Roman"/>
          <w:sz w:val="28"/>
          <w:szCs w:val="28"/>
        </w:rPr>
        <w:t>»</w:t>
      </w:r>
      <w:r w:rsidR="00206FA8">
        <w:rPr>
          <w:rFonts w:ascii="Times New Roman" w:hAnsi="Times New Roman" w:cs="Times New Roman"/>
          <w:sz w:val="28"/>
          <w:szCs w:val="28"/>
        </w:rPr>
        <w:t xml:space="preserve">  без наличия защиты  от просмотра</w:t>
      </w:r>
      <w:r w:rsidR="005025E4">
        <w:rPr>
          <w:rFonts w:ascii="Times New Roman" w:hAnsi="Times New Roman" w:cs="Times New Roman"/>
          <w:sz w:val="28"/>
          <w:szCs w:val="28"/>
        </w:rPr>
        <w:t xml:space="preserve">. </w:t>
      </w:r>
      <w:r w:rsidR="002A5775">
        <w:rPr>
          <w:rFonts w:ascii="Times New Roman" w:hAnsi="Times New Roman" w:cs="Times New Roman"/>
          <w:sz w:val="28"/>
          <w:szCs w:val="28"/>
        </w:rPr>
        <w:t xml:space="preserve"> </w:t>
      </w:r>
      <w:r w:rsidR="005025E4">
        <w:rPr>
          <w:rFonts w:ascii="Times New Roman" w:hAnsi="Times New Roman" w:cs="Times New Roman"/>
          <w:sz w:val="28"/>
          <w:szCs w:val="28"/>
        </w:rPr>
        <w:t>Указанный формат позволяет копировать</w:t>
      </w:r>
      <w:r w:rsidR="00206FA8">
        <w:rPr>
          <w:rFonts w:ascii="Times New Roman" w:hAnsi="Times New Roman" w:cs="Times New Roman"/>
          <w:sz w:val="28"/>
          <w:szCs w:val="28"/>
        </w:rPr>
        <w:t>,</w:t>
      </w:r>
      <w:r w:rsidR="005025E4">
        <w:rPr>
          <w:rFonts w:ascii="Times New Roman" w:hAnsi="Times New Roman" w:cs="Times New Roman"/>
          <w:sz w:val="28"/>
          <w:szCs w:val="28"/>
        </w:rPr>
        <w:t xml:space="preserve"> печатать информацию по рассматриваемому аукциону (в том числе технической </w:t>
      </w:r>
      <w:r w:rsidR="009514C2">
        <w:rPr>
          <w:rFonts w:ascii="Times New Roman" w:hAnsi="Times New Roman" w:cs="Times New Roman"/>
          <w:sz w:val="28"/>
          <w:szCs w:val="28"/>
        </w:rPr>
        <w:t xml:space="preserve"> </w:t>
      </w:r>
      <w:r w:rsidR="005025E4">
        <w:rPr>
          <w:rFonts w:ascii="Times New Roman" w:hAnsi="Times New Roman" w:cs="Times New Roman"/>
          <w:sz w:val="28"/>
          <w:szCs w:val="28"/>
        </w:rPr>
        <w:t>части)</w:t>
      </w:r>
      <w:r w:rsidR="009514C2">
        <w:rPr>
          <w:rFonts w:ascii="Times New Roman" w:hAnsi="Times New Roman" w:cs="Times New Roman"/>
          <w:sz w:val="28"/>
          <w:szCs w:val="28"/>
        </w:rPr>
        <w:t>.  Кроме того</w:t>
      </w:r>
      <w:r w:rsidR="00CE4FB6">
        <w:rPr>
          <w:rFonts w:ascii="Times New Roman" w:hAnsi="Times New Roman" w:cs="Times New Roman"/>
          <w:sz w:val="28"/>
          <w:szCs w:val="28"/>
        </w:rPr>
        <w:t xml:space="preserve">, </w:t>
      </w:r>
      <w:r w:rsidR="009514C2">
        <w:rPr>
          <w:rFonts w:ascii="Times New Roman" w:hAnsi="Times New Roman" w:cs="Times New Roman"/>
          <w:sz w:val="28"/>
          <w:szCs w:val="28"/>
        </w:rPr>
        <w:t xml:space="preserve"> формат документов</w:t>
      </w:r>
      <w:r w:rsidR="002A577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8250C">
        <w:rPr>
          <w:rFonts w:ascii="Times New Roman" w:hAnsi="Times New Roman" w:cs="Times New Roman"/>
          <w:sz w:val="28"/>
          <w:szCs w:val="28"/>
        </w:rPr>
        <w:t xml:space="preserve"> осуществить поиск по тексту необходимой информации.</w:t>
      </w:r>
      <w:r w:rsidR="00186309">
        <w:rPr>
          <w:rFonts w:ascii="Times New Roman" w:hAnsi="Times New Roman" w:cs="Times New Roman"/>
          <w:sz w:val="28"/>
          <w:szCs w:val="28"/>
        </w:rPr>
        <w:tab/>
      </w:r>
    </w:p>
    <w:p w:rsidR="00AE3931" w:rsidRDefault="004116C4" w:rsidP="002164B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DF16B5">
        <w:rPr>
          <w:rFonts w:ascii="Times New Roman" w:eastAsia="Batang" w:hAnsi="Times New Roman" w:cs="Times New Roman"/>
          <w:sz w:val="28"/>
          <w:szCs w:val="28"/>
          <w:lang w:eastAsia="ko-KR"/>
        </w:rPr>
        <w:t>Из вышеизложенного следует,</w:t>
      </w:r>
      <w:r w:rsidR="006909F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7D188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</w:t>
      </w:r>
      <w:r w:rsidR="006909F1">
        <w:rPr>
          <w:rFonts w:ascii="Times New Roman" w:eastAsia="Batang" w:hAnsi="Times New Roman" w:cs="Times New Roman"/>
          <w:sz w:val="28"/>
          <w:szCs w:val="28"/>
          <w:lang w:eastAsia="ko-KR"/>
        </w:rPr>
        <w:t>документ</w:t>
      </w:r>
      <w:r w:rsidR="007D1889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="006909F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сведения</w:t>
      </w:r>
      <w:r w:rsidR="00334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6909F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A4DB4">
        <w:rPr>
          <w:rFonts w:ascii="Times New Roman" w:eastAsia="Batang" w:hAnsi="Times New Roman" w:cs="Times New Roman"/>
          <w:sz w:val="28"/>
          <w:szCs w:val="28"/>
          <w:lang w:eastAsia="ko-KR"/>
        </w:rPr>
        <w:t>по открытому аукциону в электронной форме №</w:t>
      </w:r>
      <w:r w:rsidR="006A4DB4">
        <w:rPr>
          <w:rFonts w:ascii="Times New Roman" w:hAnsi="Times New Roman" w:cs="Times New Roman"/>
          <w:sz w:val="28"/>
          <w:szCs w:val="28"/>
        </w:rPr>
        <w:t>0115300025813000002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334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размещены  на официальном сайте  </w:t>
      </w:r>
      <w:hyperlink r:id="rId12" w:history="1"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3931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3931">
        <w:rPr>
          <w:rFonts w:ascii="Times New Roman" w:hAnsi="Times New Roman" w:cs="Times New Roman"/>
          <w:sz w:val="28"/>
          <w:szCs w:val="28"/>
        </w:rPr>
        <w:t xml:space="preserve"> </w:t>
      </w:r>
      <w:r w:rsidR="00721CE7">
        <w:rPr>
          <w:rFonts w:ascii="Times New Roman" w:hAnsi="Times New Roman" w:cs="Times New Roman"/>
          <w:sz w:val="28"/>
          <w:szCs w:val="28"/>
        </w:rPr>
        <w:t xml:space="preserve"> </w:t>
      </w:r>
      <w:r w:rsidR="00334A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без каких-либо защит </w:t>
      </w:r>
      <w:r w:rsidR="00AE39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  ознакомления, распечатывания и копирования</w:t>
      </w:r>
      <w:r w:rsidR="00721CE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была доступна всем участникам размещения заказа, в том числе ООО «Молот»</w:t>
      </w:r>
      <w:r w:rsidR="00AE393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F16B5" w:rsidRPr="00C4693A" w:rsidRDefault="00AE3931" w:rsidP="002164B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Следовательно,</w:t>
      </w:r>
      <w:r w:rsidR="00D072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заказчиком администрацией </w:t>
      </w:r>
      <w:r w:rsidR="00C3534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C35341">
        <w:rPr>
          <w:rFonts w:ascii="Times New Roman" w:eastAsia="Batang" w:hAnsi="Times New Roman" w:cs="Times New Roman"/>
          <w:sz w:val="28"/>
          <w:szCs w:val="28"/>
          <w:lang w:eastAsia="ko-KR"/>
        </w:rPr>
        <w:t>Аликовского</w:t>
      </w:r>
      <w:proofErr w:type="spellEnd"/>
      <w:r w:rsidR="00C3534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 Чувашской Республики </w:t>
      </w:r>
      <w:r w:rsidR="006C1F4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документация об аукционе в электронной форме №</w:t>
      </w:r>
      <w:r w:rsidR="006C1F4A">
        <w:rPr>
          <w:rFonts w:ascii="Times New Roman" w:hAnsi="Times New Roman" w:cs="Times New Roman"/>
          <w:sz w:val="28"/>
          <w:szCs w:val="28"/>
        </w:rPr>
        <w:t xml:space="preserve">0115300025813000002 размещена на официальном сайте </w:t>
      </w:r>
      <w:hyperlink r:id="rId13" w:history="1"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693A" w:rsidRPr="00F0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693A" w:rsidRPr="00C4693A">
        <w:rPr>
          <w:rFonts w:ascii="Times New Roman" w:hAnsi="Times New Roman" w:cs="Times New Roman"/>
          <w:sz w:val="28"/>
          <w:szCs w:val="28"/>
        </w:rPr>
        <w:t xml:space="preserve"> </w:t>
      </w:r>
      <w:r w:rsidR="00721CE7">
        <w:rPr>
          <w:rFonts w:ascii="Times New Roman" w:hAnsi="Times New Roman" w:cs="Times New Roman"/>
          <w:sz w:val="28"/>
          <w:szCs w:val="28"/>
        </w:rPr>
        <w:t xml:space="preserve"> </w:t>
      </w:r>
      <w:r w:rsidR="006E378F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="00C4693A">
        <w:rPr>
          <w:rFonts w:ascii="Times New Roman" w:hAnsi="Times New Roman" w:cs="Times New Roman"/>
          <w:sz w:val="28"/>
          <w:szCs w:val="28"/>
        </w:rPr>
        <w:t xml:space="preserve"> </w:t>
      </w:r>
      <w:r w:rsidR="00C4693A"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C4693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4693A" w:rsidRPr="00EB2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 41.7 Закона о размещении заказов</w:t>
      </w:r>
      <w:r w:rsidR="006E3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4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№147</w:t>
      </w:r>
      <w:r w:rsidR="006E378F" w:rsidRPr="006E378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E378F" w:rsidRPr="00A97D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10.03.2007 </w:t>
      </w:r>
      <w:r w:rsidR="006E378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5D29A7" w:rsidRDefault="00186309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D40A16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</w:t>
      </w:r>
      <w:r w:rsidR="00130292">
        <w:rPr>
          <w:rFonts w:ascii="Times New Roman" w:hAnsi="Times New Roman" w:cs="Times New Roman"/>
          <w:sz w:val="28"/>
          <w:szCs w:val="28"/>
        </w:rPr>
        <w:t>6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30292">
        <w:rPr>
          <w:rFonts w:ascii="Times New Roman" w:hAnsi="Times New Roman" w:cs="Times New Roman"/>
          <w:sz w:val="28"/>
          <w:szCs w:val="28"/>
        </w:rPr>
        <w:t xml:space="preserve"> 60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 Федерального закона от</w:t>
      </w:r>
      <w:r w:rsidR="00130292">
        <w:rPr>
          <w:rFonts w:ascii="Times New Roman" w:hAnsi="Times New Roman" w:cs="Times New Roman"/>
          <w:sz w:val="28"/>
          <w:szCs w:val="28"/>
        </w:rPr>
        <w:t xml:space="preserve"> </w:t>
      </w:r>
      <w:r w:rsidR="000B31ED" w:rsidRPr="000B31ED">
        <w:rPr>
          <w:rFonts w:ascii="Times New Roman" w:hAnsi="Times New Roman" w:cs="Times New Roman"/>
          <w:sz w:val="28"/>
          <w:szCs w:val="28"/>
        </w:rPr>
        <w:t xml:space="preserve">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8E3950" w:rsidRDefault="008E3950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76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1.Признать</w:t>
      </w:r>
      <w:r w:rsidR="00792C4F">
        <w:rPr>
          <w:rFonts w:ascii="Times New Roman" w:hAnsi="Times New Roman" w:cs="Times New Roman"/>
          <w:sz w:val="28"/>
          <w:szCs w:val="28"/>
        </w:rPr>
        <w:t xml:space="preserve"> </w:t>
      </w:r>
      <w:r w:rsidR="00892976">
        <w:rPr>
          <w:rFonts w:ascii="Times New Roman" w:hAnsi="Times New Roman" w:cs="Times New Roman"/>
          <w:sz w:val="28"/>
          <w:szCs w:val="28"/>
        </w:rPr>
        <w:t>жалобу общества с ограниченной ответственностью «</w:t>
      </w:r>
      <w:r w:rsidR="00D40A16">
        <w:rPr>
          <w:rFonts w:ascii="Times New Roman" w:hAnsi="Times New Roman" w:cs="Times New Roman"/>
          <w:sz w:val="28"/>
          <w:szCs w:val="28"/>
        </w:rPr>
        <w:t>Молот</w:t>
      </w:r>
      <w:r w:rsidR="00892976">
        <w:rPr>
          <w:rFonts w:ascii="Times New Roman" w:hAnsi="Times New Roman" w:cs="Times New Roman"/>
          <w:sz w:val="28"/>
          <w:szCs w:val="28"/>
        </w:rPr>
        <w:t>» необоснованной.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</w:t>
      </w:r>
      <w:r w:rsidR="002F628E">
        <w:rPr>
          <w:rFonts w:ascii="Times New Roman" w:hAnsi="Times New Roman" w:cs="Times New Roman"/>
          <w:sz w:val="28"/>
          <w:szCs w:val="28"/>
        </w:rPr>
        <w:t xml:space="preserve">    </w:t>
      </w:r>
      <w:r w:rsidRPr="000B31ED">
        <w:rPr>
          <w:rFonts w:ascii="Times New Roman" w:hAnsi="Times New Roman" w:cs="Times New Roman"/>
          <w:sz w:val="28"/>
          <w:szCs w:val="28"/>
        </w:rPr>
        <w:t xml:space="preserve">   </w:t>
      </w:r>
      <w:r w:rsidR="000E44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0A16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0B3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D648D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0B31ED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заказов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может быть обжаловано в судебном порядке в течение трех месяцев со дня его 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принятия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(часть 9 статьи 60 Закона о размещении заказов</w:t>
      </w:r>
      <w:r w:rsidRPr="000B31E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875" w:rsidRDefault="00BD7875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9532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98" w:rsidRDefault="00F94A98" w:rsidP="00F94A98">
      <w:pPr>
        <w:spacing w:after="0" w:line="240" w:lineRule="auto"/>
      </w:pPr>
      <w:r>
        <w:separator/>
      </w:r>
    </w:p>
  </w:endnote>
  <w:endnote w:type="continuationSeparator" w:id="0">
    <w:p w:rsidR="00F94A98" w:rsidRDefault="00F94A98" w:rsidP="00F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6484"/>
      <w:docPartObj>
        <w:docPartGallery w:val="Page Numbers (Bottom of Page)"/>
        <w:docPartUnique/>
      </w:docPartObj>
    </w:sdtPr>
    <w:sdtEndPr/>
    <w:sdtContent>
      <w:p w:rsidR="00F94A98" w:rsidRDefault="00F94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71">
          <w:rPr>
            <w:noProof/>
          </w:rPr>
          <w:t>5</w:t>
        </w:r>
        <w:r>
          <w:fldChar w:fldCharType="end"/>
        </w:r>
      </w:p>
    </w:sdtContent>
  </w:sdt>
  <w:p w:rsidR="00F94A98" w:rsidRDefault="00F94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98" w:rsidRDefault="00F94A98" w:rsidP="00F94A98">
      <w:pPr>
        <w:spacing w:after="0" w:line="240" w:lineRule="auto"/>
      </w:pPr>
      <w:r>
        <w:separator/>
      </w:r>
    </w:p>
  </w:footnote>
  <w:footnote w:type="continuationSeparator" w:id="0">
    <w:p w:rsidR="00F94A98" w:rsidRDefault="00F94A98" w:rsidP="00F9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8"/>
    <w:rsid w:val="00006214"/>
    <w:rsid w:val="00011E68"/>
    <w:rsid w:val="00016B92"/>
    <w:rsid w:val="00026E51"/>
    <w:rsid w:val="00034F29"/>
    <w:rsid w:val="0004439A"/>
    <w:rsid w:val="00045585"/>
    <w:rsid w:val="0006076C"/>
    <w:rsid w:val="00061980"/>
    <w:rsid w:val="00061C18"/>
    <w:rsid w:val="000734BA"/>
    <w:rsid w:val="00074408"/>
    <w:rsid w:val="00075106"/>
    <w:rsid w:val="00082E45"/>
    <w:rsid w:val="00084A0E"/>
    <w:rsid w:val="00096B02"/>
    <w:rsid w:val="000A271D"/>
    <w:rsid w:val="000A31F8"/>
    <w:rsid w:val="000A564B"/>
    <w:rsid w:val="000A5BFA"/>
    <w:rsid w:val="000A7CEE"/>
    <w:rsid w:val="000B31ED"/>
    <w:rsid w:val="000B57A4"/>
    <w:rsid w:val="000B72E0"/>
    <w:rsid w:val="000C4241"/>
    <w:rsid w:val="000C5CEE"/>
    <w:rsid w:val="000D0F6F"/>
    <w:rsid w:val="000D4937"/>
    <w:rsid w:val="000D4A9E"/>
    <w:rsid w:val="000E066C"/>
    <w:rsid w:val="000E1198"/>
    <w:rsid w:val="000E18BA"/>
    <w:rsid w:val="000E44E4"/>
    <w:rsid w:val="00104741"/>
    <w:rsid w:val="00111972"/>
    <w:rsid w:val="00121883"/>
    <w:rsid w:val="00130292"/>
    <w:rsid w:val="00134C49"/>
    <w:rsid w:val="00144563"/>
    <w:rsid w:val="00146C2B"/>
    <w:rsid w:val="001472DA"/>
    <w:rsid w:val="0015206D"/>
    <w:rsid w:val="00153D5C"/>
    <w:rsid w:val="00164C57"/>
    <w:rsid w:val="00166CB6"/>
    <w:rsid w:val="00170A0D"/>
    <w:rsid w:val="00175B7D"/>
    <w:rsid w:val="00177CD4"/>
    <w:rsid w:val="0018409A"/>
    <w:rsid w:val="00184CA1"/>
    <w:rsid w:val="00186309"/>
    <w:rsid w:val="00186D77"/>
    <w:rsid w:val="00190407"/>
    <w:rsid w:val="00190BDD"/>
    <w:rsid w:val="00191899"/>
    <w:rsid w:val="001925FF"/>
    <w:rsid w:val="00193CCD"/>
    <w:rsid w:val="0019532B"/>
    <w:rsid w:val="00196F95"/>
    <w:rsid w:val="001A2C47"/>
    <w:rsid w:val="001B0F90"/>
    <w:rsid w:val="001D16BE"/>
    <w:rsid w:val="001D3A08"/>
    <w:rsid w:val="001D45C8"/>
    <w:rsid w:val="001E1F51"/>
    <w:rsid w:val="001E6E54"/>
    <w:rsid w:val="001E7616"/>
    <w:rsid w:val="001F4260"/>
    <w:rsid w:val="001F6ACE"/>
    <w:rsid w:val="00201D70"/>
    <w:rsid w:val="002046B3"/>
    <w:rsid w:val="00206FA8"/>
    <w:rsid w:val="002164B8"/>
    <w:rsid w:val="00224C28"/>
    <w:rsid w:val="00243F3B"/>
    <w:rsid w:val="0026060D"/>
    <w:rsid w:val="002661B8"/>
    <w:rsid w:val="00281399"/>
    <w:rsid w:val="0028250C"/>
    <w:rsid w:val="00283685"/>
    <w:rsid w:val="0028488F"/>
    <w:rsid w:val="002A157C"/>
    <w:rsid w:val="002A5775"/>
    <w:rsid w:val="002A68BB"/>
    <w:rsid w:val="002B1819"/>
    <w:rsid w:val="002B2249"/>
    <w:rsid w:val="002C5DD3"/>
    <w:rsid w:val="002D30C4"/>
    <w:rsid w:val="002D3FEA"/>
    <w:rsid w:val="002E276F"/>
    <w:rsid w:val="002E63AE"/>
    <w:rsid w:val="002E7E07"/>
    <w:rsid w:val="002F2090"/>
    <w:rsid w:val="002F628E"/>
    <w:rsid w:val="003009B5"/>
    <w:rsid w:val="0031531C"/>
    <w:rsid w:val="003216E8"/>
    <w:rsid w:val="00321771"/>
    <w:rsid w:val="00334AA7"/>
    <w:rsid w:val="00335669"/>
    <w:rsid w:val="00346E33"/>
    <w:rsid w:val="00352ED8"/>
    <w:rsid w:val="0035486E"/>
    <w:rsid w:val="0037136B"/>
    <w:rsid w:val="003812C6"/>
    <w:rsid w:val="003825BC"/>
    <w:rsid w:val="003842DE"/>
    <w:rsid w:val="0039243C"/>
    <w:rsid w:val="00393DD8"/>
    <w:rsid w:val="00395DF3"/>
    <w:rsid w:val="003A0645"/>
    <w:rsid w:val="003A1164"/>
    <w:rsid w:val="003A11B9"/>
    <w:rsid w:val="003A20D3"/>
    <w:rsid w:val="003A33F8"/>
    <w:rsid w:val="003B06B4"/>
    <w:rsid w:val="003B4839"/>
    <w:rsid w:val="003B55C8"/>
    <w:rsid w:val="003B68EF"/>
    <w:rsid w:val="003C5EDE"/>
    <w:rsid w:val="003E6EA3"/>
    <w:rsid w:val="003F3362"/>
    <w:rsid w:val="003F3BB3"/>
    <w:rsid w:val="004116C4"/>
    <w:rsid w:val="00425158"/>
    <w:rsid w:val="004353B0"/>
    <w:rsid w:val="004355E5"/>
    <w:rsid w:val="00447638"/>
    <w:rsid w:val="004535FF"/>
    <w:rsid w:val="0046086D"/>
    <w:rsid w:val="004629C3"/>
    <w:rsid w:val="00463132"/>
    <w:rsid w:val="00470237"/>
    <w:rsid w:val="00471940"/>
    <w:rsid w:val="00476D0D"/>
    <w:rsid w:val="00480AAC"/>
    <w:rsid w:val="004861CE"/>
    <w:rsid w:val="00497F76"/>
    <w:rsid w:val="004B10E6"/>
    <w:rsid w:val="004C4163"/>
    <w:rsid w:val="004D0FDF"/>
    <w:rsid w:val="004D4AB2"/>
    <w:rsid w:val="004E0016"/>
    <w:rsid w:val="004E61E2"/>
    <w:rsid w:val="004F1263"/>
    <w:rsid w:val="004F5749"/>
    <w:rsid w:val="005025E4"/>
    <w:rsid w:val="005042F2"/>
    <w:rsid w:val="00504768"/>
    <w:rsid w:val="00513C6E"/>
    <w:rsid w:val="00521A05"/>
    <w:rsid w:val="005318B2"/>
    <w:rsid w:val="00545F0E"/>
    <w:rsid w:val="005765CC"/>
    <w:rsid w:val="00577237"/>
    <w:rsid w:val="005812DF"/>
    <w:rsid w:val="00583889"/>
    <w:rsid w:val="00584275"/>
    <w:rsid w:val="00585C1A"/>
    <w:rsid w:val="00591681"/>
    <w:rsid w:val="0059248D"/>
    <w:rsid w:val="005A6C3D"/>
    <w:rsid w:val="005A7907"/>
    <w:rsid w:val="005B03B8"/>
    <w:rsid w:val="005B0762"/>
    <w:rsid w:val="005B0BE2"/>
    <w:rsid w:val="005B19B2"/>
    <w:rsid w:val="005C2760"/>
    <w:rsid w:val="005D29A7"/>
    <w:rsid w:val="005E31B7"/>
    <w:rsid w:val="005E684E"/>
    <w:rsid w:val="005E7A18"/>
    <w:rsid w:val="005F1E63"/>
    <w:rsid w:val="006001BF"/>
    <w:rsid w:val="00613E0F"/>
    <w:rsid w:val="0062109F"/>
    <w:rsid w:val="00625E61"/>
    <w:rsid w:val="00632D6A"/>
    <w:rsid w:val="00643316"/>
    <w:rsid w:val="0064456E"/>
    <w:rsid w:val="006541B7"/>
    <w:rsid w:val="00654A70"/>
    <w:rsid w:val="00657A63"/>
    <w:rsid w:val="00663B86"/>
    <w:rsid w:val="00667DD6"/>
    <w:rsid w:val="00670289"/>
    <w:rsid w:val="00676427"/>
    <w:rsid w:val="0068422E"/>
    <w:rsid w:val="00686170"/>
    <w:rsid w:val="00687103"/>
    <w:rsid w:val="006909F1"/>
    <w:rsid w:val="00693A93"/>
    <w:rsid w:val="006A0B69"/>
    <w:rsid w:val="006A30B0"/>
    <w:rsid w:val="006A4402"/>
    <w:rsid w:val="006A4DB4"/>
    <w:rsid w:val="006B3F29"/>
    <w:rsid w:val="006B60D8"/>
    <w:rsid w:val="006B65F7"/>
    <w:rsid w:val="006C1F4A"/>
    <w:rsid w:val="006C3DBA"/>
    <w:rsid w:val="006C6EBC"/>
    <w:rsid w:val="006D3477"/>
    <w:rsid w:val="006D45B6"/>
    <w:rsid w:val="006D6C57"/>
    <w:rsid w:val="006E378F"/>
    <w:rsid w:val="006F11DB"/>
    <w:rsid w:val="006F5EF6"/>
    <w:rsid w:val="006F62E1"/>
    <w:rsid w:val="00705D5B"/>
    <w:rsid w:val="007069DD"/>
    <w:rsid w:val="007162B9"/>
    <w:rsid w:val="00721CE7"/>
    <w:rsid w:val="00726D78"/>
    <w:rsid w:val="00751425"/>
    <w:rsid w:val="007526C2"/>
    <w:rsid w:val="00754C3E"/>
    <w:rsid w:val="00756E94"/>
    <w:rsid w:val="00760DF7"/>
    <w:rsid w:val="00767889"/>
    <w:rsid w:val="00770DE4"/>
    <w:rsid w:val="00784CDB"/>
    <w:rsid w:val="00785BBD"/>
    <w:rsid w:val="00790CD4"/>
    <w:rsid w:val="00790F36"/>
    <w:rsid w:val="00792C4F"/>
    <w:rsid w:val="00794E3E"/>
    <w:rsid w:val="007B554D"/>
    <w:rsid w:val="007B7102"/>
    <w:rsid w:val="007C09A0"/>
    <w:rsid w:val="007C2DD9"/>
    <w:rsid w:val="007C3274"/>
    <w:rsid w:val="007D08C7"/>
    <w:rsid w:val="007D1889"/>
    <w:rsid w:val="007D2094"/>
    <w:rsid w:val="007E41C0"/>
    <w:rsid w:val="007F434F"/>
    <w:rsid w:val="007F7E13"/>
    <w:rsid w:val="0080095C"/>
    <w:rsid w:val="0080288D"/>
    <w:rsid w:val="00802FF1"/>
    <w:rsid w:val="0081219B"/>
    <w:rsid w:val="00813A0C"/>
    <w:rsid w:val="008277A4"/>
    <w:rsid w:val="008518B3"/>
    <w:rsid w:val="00853359"/>
    <w:rsid w:val="00856FE3"/>
    <w:rsid w:val="008574F5"/>
    <w:rsid w:val="00880CDC"/>
    <w:rsid w:val="0088730E"/>
    <w:rsid w:val="00892976"/>
    <w:rsid w:val="00894D02"/>
    <w:rsid w:val="008A1145"/>
    <w:rsid w:val="008B0A27"/>
    <w:rsid w:val="008B2067"/>
    <w:rsid w:val="008C6DB4"/>
    <w:rsid w:val="008E0475"/>
    <w:rsid w:val="008E3950"/>
    <w:rsid w:val="008E48D4"/>
    <w:rsid w:val="008F3A12"/>
    <w:rsid w:val="008F46E3"/>
    <w:rsid w:val="0090020D"/>
    <w:rsid w:val="00912A96"/>
    <w:rsid w:val="00913BE5"/>
    <w:rsid w:val="00916220"/>
    <w:rsid w:val="00916E83"/>
    <w:rsid w:val="0092058A"/>
    <w:rsid w:val="00932E9A"/>
    <w:rsid w:val="009336F1"/>
    <w:rsid w:val="009366BB"/>
    <w:rsid w:val="009514C2"/>
    <w:rsid w:val="00951857"/>
    <w:rsid w:val="009664D0"/>
    <w:rsid w:val="00970644"/>
    <w:rsid w:val="00971512"/>
    <w:rsid w:val="0097622A"/>
    <w:rsid w:val="00976BCD"/>
    <w:rsid w:val="009819CD"/>
    <w:rsid w:val="00990B85"/>
    <w:rsid w:val="009A01AE"/>
    <w:rsid w:val="009A1D6A"/>
    <w:rsid w:val="009B08FF"/>
    <w:rsid w:val="009B6900"/>
    <w:rsid w:val="009B7320"/>
    <w:rsid w:val="009C4926"/>
    <w:rsid w:val="009D648D"/>
    <w:rsid w:val="009E699F"/>
    <w:rsid w:val="009F05DD"/>
    <w:rsid w:val="009F109F"/>
    <w:rsid w:val="009F2416"/>
    <w:rsid w:val="009F2D5A"/>
    <w:rsid w:val="009F41A6"/>
    <w:rsid w:val="00A03364"/>
    <w:rsid w:val="00A0587D"/>
    <w:rsid w:val="00A10C76"/>
    <w:rsid w:val="00A22DAD"/>
    <w:rsid w:val="00A23AD3"/>
    <w:rsid w:val="00A26FC8"/>
    <w:rsid w:val="00A45A20"/>
    <w:rsid w:val="00A468BA"/>
    <w:rsid w:val="00A47071"/>
    <w:rsid w:val="00A5056A"/>
    <w:rsid w:val="00A53D76"/>
    <w:rsid w:val="00A54428"/>
    <w:rsid w:val="00A55263"/>
    <w:rsid w:val="00A56307"/>
    <w:rsid w:val="00A657C6"/>
    <w:rsid w:val="00A71403"/>
    <w:rsid w:val="00A7141E"/>
    <w:rsid w:val="00A90030"/>
    <w:rsid w:val="00A93BA3"/>
    <w:rsid w:val="00A9721B"/>
    <w:rsid w:val="00A97D55"/>
    <w:rsid w:val="00AB008B"/>
    <w:rsid w:val="00AB226F"/>
    <w:rsid w:val="00AB2DF0"/>
    <w:rsid w:val="00AB50D6"/>
    <w:rsid w:val="00AB6F28"/>
    <w:rsid w:val="00AB77D9"/>
    <w:rsid w:val="00AB7BEB"/>
    <w:rsid w:val="00AC0897"/>
    <w:rsid w:val="00AC1D21"/>
    <w:rsid w:val="00AC4CB8"/>
    <w:rsid w:val="00AC7FBC"/>
    <w:rsid w:val="00AE12A2"/>
    <w:rsid w:val="00AE3931"/>
    <w:rsid w:val="00AE7755"/>
    <w:rsid w:val="00AF1C3A"/>
    <w:rsid w:val="00B00544"/>
    <w:rsid w:val="00B109B7"/>
    <w:rsid w:val="00B24928"/>
    <w:rsid w:val="00B315CB"/>
    <w:rsid w:val="00B35E58"/>
    <w:rsid w:val="00B419FC"/>
    <w:rsid w:val="00B43D77"/>
    <w:rsid w:val="00B44F01"/>
    <w:rsid w:val="00B476E8"/>
    <w:rsid w:val="00B50CF5"/>
    <w:rsid w:val="00B52C21"/>
    <w:rsid w:val="00B639E7"/>
    <w:rsid w:val="00B64CB2"/>
    <w:rsid w:val="00B76238"/>
    <w:rsid w:val="00B875F4"/>
    <w:rsid w:val="00B94E6A"/>
    <w:rsid w:val="00BB34A3"/>
    <w:rsid w:val="00BC2F86"/>
    <w:rsid w:val="00BC4B85"/>
    <w:rsid w:val="00BC4DEC"/>
    <w:rsid w:val="00BD0F8F"/>
    <w:rsid w:val="00BD4A33"/>
    <w:rsid w:val="00BD76A2"/>
    <w:rsid w:val="00BD7875"/>
    <w:rsid w:val="00BF277C"/>
    <w:rsid w:val="00BF7214"/>
    <w:rsid w:val="00C15D91"/>
    <w:rsid w:val="00C307FD"/>
    <w:rsid w:val="00C35341"/>
    <w:rsid w:val="00C40E7E"/>
    <w:rsid w:val="00C4224B"/>
    <w:rsid w:val="00C427FC"/>
    <w:rsid w:val="00C44C4A"/>
    <w:rsid w:val="00C453BB"/>
    <w:rsid w:val="00C4693A"/>
    <w:rsid w:val="00C500BB"/>
    <w:rsid w:val="00C54C5D"/>
    <w:rsid w:val="00C5730C"/>
    <w:rsid w:val="00C61919"/>
    <w:rsid w:val="00C61CF5"/>
    <w:rsid w:val="00C712F7"/>
    <w:rsid w:val="00C90805"/>
    <w:rsid w:val="00C93D16"/>
    <w:rsid w:val="00C95DD8"/>
    <w:rsid w:val="00CA2ADA"/>
    <w:rsid w:val="00CB03BC"/>
    <w:rsid w:val="00CC002B"/>
    <w:rsid w:val="00CC2C01"/>
    <w:rsid w:val="00CC6E3D"/>
    <w:rsid w:val="00CD313A"/>
    <w:rsid w:val="00CE2FBC"/>
    <w:rsid w:val="00CE3AEB"/>
    <w:rsid w:val="00CE43AD"/>
    <w:rsid w:val="00CE4FB6"/>
    <w:rsid w:val="00CF0A88"/>
    <w:rsid w:val="00CF6FFF"/>
    <w:rsid w:val="00D01D1A"/>
    <w:rsid w:val="00D07200"/>
    <w:rsid w:val="00D07438"/>
    <w:rsid w:val="00D224B8"/>
    <w:rsid w:val="00D25C06"/>
    <w:rsid w:val="00D27A25"/>
    <w:rsid w:val="00D31CD5"/>
    <w:rsid w:val="00D40A16"/>
    <w:rsid w:val="00D429DE"/>
    <w:rsid w:val="00D470FE"/>
    <w:rsid w:val="00D5398F"/>
    <w:rsid w:val="00D57EA2"/>
    <w:rsid w:val="00D6029A"/>
    <w:rsid w:val="00D71A83"/>
    <w:rsid w:val="00D71A98"/>
    <w:rsid w:val="00D76F98"/>
    <w:rsid w:val="00D81F43"/>
    <w:rsid w:val="00D90885"/>
    <w:rsid w:val="00D95375"/>
    <w:rsid w:val="00D9795B"/>
    <w:rsid w:val="00DA2548"/>
    <w:rsid w:val="00DA5D98"/>
    <w:rsid w:val="00DB0FA5"/>
    <w:rsid w:val="00DB1D3A"/>
    <w:rsid w:val="00DD02AC"/>
    <w:rsid w:val="00DD2EE7"/>
    <w:rsid w:val="00DE3B9C"/>
    <w:rsid w:val="00DE6AAE"/>
    <w:rsid w:val="00DF16B5"/>
    <w:rsid w:val="00DF2865"/>
    <w:rsid w:val="00E00194"/>
    <w:rsid w:val="00E006C2"/>
    <w:rsid w:val="00E10BBD"/>
    <w:rsid w:val="00E35427"/>
    <w:rsid w:val="00E43E5A"/>
    <w:rsid w:val="00E5151D"/>
    <w:rsid w:val="00E55686"/>
    <w:rsid w:val="00E6202B"/>
    <w:rsid w:val="00E642EB"/>
    <w:rsid w:val="00E763AB"/>
    <w:rsid w:val="00E8069F"/>
    <w:rsid w:val="00E85A0A"/>
    <w:rsid w:val="00E879BA"/>
    <w:rsid w:val="00E93039"/>
    <w:rsid w:val="00EA6549"/>
    <w:rsid w:val="00EA6D99"/>
    <w:rsid w:val="00EA745C"/>
    <w:rsid w:val="00EB0851"/>
    <w:rsid w:val="00EB2F57"/>
    <w:rsid w:val="00EC1CE7"/>
    <w:rsid w:val="00EC238A"/>
    <w:rsid w:val="00EC6BA1"/>
    <w:rsid w:val="00EC7FF6"/>
    <w:rsid w:val="00ED50A0"/>
    <w:rsid w:val="00ED7C5E"/>
    <w:rsid w:val="00EE4090"/>
    <w:rsid w:val="00EF3936"/>
    <w:rsid w:val="00EF4D33"/>
    <w:rsid w:val="00F00566"/>
    <w:rsid w:val="00F0238D"/>
    <w:rsid w:val="00F04477"/>
    <w:rsid w:val="00F06F8B"/>
    <w:rsid w:val="00F12B75"/>
    <w:rsid w:val="00F22AD7"/>
    <w:rsid w:val="00F2449B"/>
    <w:rsid w:val="00F26B6C"/>
    <w:rsid w:val="00F37E70"/>
    <w:rsid w:val="00F40031"/>
    <w:rsid w:val="00F40752"/>
    <w:rsid w:val="00F43BB0"/>
    <w:rsid w:val="00F43DD3"/>
    <w:rsid w:val="00F476E2"/>
    <w:rsid w:val="00F50DD2"/>
    <w:rsid w:val="00F51024"/>
    <w:rsid w:val="00F52775"/>
    <w:rsid w:val="00F53D9B"/>
    <w:rsid w:val="00F55570"/>
    <w:rsid w:val="00F55D6D"/>
    <w:rsid w:val="00F6450B"/>
    <w:rsid w:val="00F67A75"/>
    <w:rsid w:val="00F7260B"/>
    <w:rsid w:val="00F75FED"/>
    <w:rsid w:val="00F80C2F"/>
    <w:rsid w:val="00F8389C"/>
    <w:rsid w:val="00F94A98"/>
    <w:rsid w:val="00F96A74"/>
    <w:rsid w:val="00FA1BCF"/>
    <w:rsid w:val="00FA3F86"/>
    <w:rsid w:val="00FA3FD6"/>
    <w:rsid w:val="00FA73A8"/>
    <w:rsid w:val="00FC2B09"/>
    <w:rsid w:val="00FC2B75"/>
    <w:rsid w:val="00FC545C"/>
    <w:rsid w:val="00FC68C0"/>
    <w:rsid w:val="00FD162D"/>
    <w:rsid w:val="00FD2ADC"/>
    <w:rsid w:val="00FD6E0B"/>
    <w:rsid w:val="00FD7E12"/>
    <w:rsid w:val="00FE4902"/>
    <w:rsid w:val="00FE6391"/>
    <w:rsid w:val="00FE720B"/>
    <w:rsid w:val="00FF2464"/>
    <w:rsid w:val="00FF44B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zakazrf.ru" TargetMode="External"/><Relationship Id="rId13" Type="http://schemas.openxmlformats.org/officeDocument/2006/relationships/hyperlink" Target="http://www.zakupki,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,gov.ru" TargetMode="External"/><Relationship Id="rId12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112</cp:revision>
  <cp:lastPrinted>2013-02-12T05:56:00Z</cp:lastPrinted>
  <dcterms:created xsi:type="dcterms:W3CDTF">2013-01-24T10:46:00Z</dcterms:created>
  <dcterms:modified xsi:type="dcterms:W3CDTF">2013-03-25T05:27:00Z</dcterms:modified>
</cp:coreProperties>
</file>