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1D" w:rsidRPr="00810A1D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04" w:rsidRDefault="00932004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04" w:rsidRDefault="00932004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04" w:rsidRPr="00932004" w:rsidRDefault="00932004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tabs>
          <w:tab w:val="left" w:pos="35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жалобы на действия</w:t>
      </w:r>
    </w:p>
    <w:p w:rsidR="00810A1D" w:rsidRPr="00932004" w:rsidRDefault="00810A1D" w:rsidP="00810A1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 комиссии Отделения Пенсионного фонда Российской Федерации (государственное учреждение)</w:t>
      </w:r>
    </w:p>
    <w:p w:rsidR="00810A1D" w:rsidRPr="00932004" w:rsidRDefault="00810A1D" w:rsidP="00810A1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Чувашской Республике </w:t>
      </w:r>
      <w:proofErr w:type="gramStart"/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–Ч</w:t>
      </w:r>
      <w:proofErr w:type="gramEnd"/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увашии</w:t>
      </w: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Дело №   24 -К-2013</w:t>
      </w: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07 марта  2013 г.                                                                      г. Чебоксары</w:t>
      </w: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 07 марта  2013 года</w:t>
      </w: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13 марта 2013 года</w:t>
      </w:r>
    </w:p>
    <w:p w:rsidR="00810A1D" w:rsidRPr="00932004" w:rsidRDefault="00810A1D" w:rsidP="00810A1D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0A1D" w:rsidRDefault="00810A1D" w:rsidP="00810A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  от 01.08.2012 № 300 , в составе:</w:t>
      </w:r>
      <w:proofErr w:type="gramEnd"/>
    </w:p>
    <w:p w:rsidR="00932004" w:rsidRPr="00932004" w:rsidRDefault="00932004" w:rsidP="00810A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заместителя руководителя-начальника отдела</w:t>
      </w:r>
    </w:p>
    <w:p w:rsidR="00810A1D" w:rsidRPr="00932004" w:rsidRDefault="00810A1D" w:rsidP="00810A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товарных рынков  (председатель комиссии);</w:t>
      </w:r>
    </w:p>
    <w:p w:rsidR="00810A1D" w:rsidRPr="00932004" w:rsidRDefault="00810A1D" w:rsidP="00810A1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Чагиной</w:t>
      </w:r>
      <w:proofErr w:type="spellEnd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Г.В.            - начальника отдела  </w:t>
      </w:r>
      <w:proofErr w:type="gram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контроля  за</w:t>
      </w:r>
      <w:proofErr w:type="gramEnd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размещением </w:t>
      </w:r>
    </w:p>
    <w:p w:rsidR="00810A1D" w:rsidRPr="00932004" w:rsidRDefault="00810A1D" w:rsidP="00810A1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</w:t>
      </w:r>
      <w:proofErr w:type="gram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заказов   и торгов Чувашского УФАС России (член  </w:t>
      </w:r>
      <w:proofErr w:type="gramEnd"/>
    </w:p>
    <w:p w:rsidR="00810A1D" w:rsidRPr="00932004" w:rsidRDefault="00810A1D" w:rsidP="00810A1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комиссии);</w:t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Давыдовой Н.А.       - специалиста-эксперта отдела контроля за </w:t>
      </w:r>
      <w:proofErr w:type="spell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</w:t>
      </w:r>
      <w:proofErr w:type="spellEnd"/>
      <w:r w:rsid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щением</w:t>
      </w:r>
      <w:proofErr w:type="spellEnd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заказов и торгов Чувашского УФАС</w:t>
      </w:r>
      <w:proofErr w:type="gramStart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</w:t>
      </w:r>
      <w:proofErr w:type="gramEnd"/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</w:t>
      </w:r>
      <w:r w:rsid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сии,</w:t>
      </w:r>
    </w:p>
    <w:p w:rsidR="00932004" w:rsidRDefault="00932004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 отделения  Пенсионного фонда Росси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(государственное учреждение) по Чувашской Республике-Чувашии- </w:t>
      </w:r>
    </w:p>
    <w:p w:rsidR="00C07DE0" w:rsidRPr="00932004" w:rsidRDefault="00810A1D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Георгиевича (по доверенности от </w:t>
      </w:r>
      <w:r w:rsidR="00C07DE0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06.08.2012 №10901-35/5411)</w:t>
      </w:r>
      <w:r w:rsid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A1D" w:rsidRPr="00932004" w:rsidRDefault="00C07DE0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Ивана Николаевича (по доверенности от 05.03.2013 №10100-05/ЗК-3/2013)</w:t>
      </w:r>
    </w:p>
    <w:p w:rsidR="00810A1D" w:rsidRPr="00932004" w:rsidRDefault="00810A1D" w:rsidP="0081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отсутствии заявителя – ЗАО «Амтел-Сервис», представившего ход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тайство от </w:t>
      </w:r>
      <w:r w:rsidR="00C07DE0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C07DE0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07DE0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DE0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жалобы в его отсутствие, </w:t>
      </w:r>
    </w:p>
    <w:p w:rsidR="00810A1D" w:rsidRPr="00932004" w:rsidRDefault="00810A1D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жалобу ЗАО «Амтел-Сервис»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</w:t>
      </w:r>
      <w:r w:rsidR="00C07DE0"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 Пенсионного фонда Российской Федерации (государственное учреждение) по Чувашской Республике-Чувашии (далее – Отделение) 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Федерального закона от 21.07.2005 № 94-ФЗ «О размещении з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на поставки товаров, выполнение работ, оказание услуг для госуда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и муниципальных нужд» (далее – Закон о размещении заказов), </w:t>
      </w:r>
    </w:p>
    <w:p w:rsidR="00810A1D" w:rsidRPr="00932004" w:rsidRDefault="00810A1D" w:rsidP="00810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УСТАНОВИЛА:</w:t>
      </w:r>
    </w:p>
    <w:p w:rsidR="00810A1D" w:rsidRPr="00932004" w:rsidRDefault="00810A1D" w:rsidP="00810A1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C7" w:rsidRPr="00932004" w:rsidRDefault="00C07DE0" w:rsidP="0081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«Амтел-Сервис»</w:t>
      </w:r>
      <w:r w:rsidR="00810A1D"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 в Управление Федерал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антимонопольной службы по Чувашской Республике – Чувашии с жал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на действия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отделения  Пенсионного фонда Росси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(государственное учреждение) по Чувашской Республике-Чувашии при проведении </w:t>
      </w:r>
      <w:r w:rsidR="00FE6DC7" w:rsidRPr="00932004">
        <w:rPr>
          <w:rFonts w:ascii="Times New Roman" w:hAnsi="Times New Roman" w:cs="Times New Roman"/>
          <w:sz w:val="28"/>
          <w:szCs w:val="28"/>
        </w:rPr>
        <w:t xml:space="preserve"> запроса котировок  цен на поставку коммутатора (</w:t>
      </w:r>
      <w:proofErr w:type="spellStart"/>
      <w:r w:rsidR="00FE6DC7" w:rsidRPr="00932004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FE6DC7" w:rsidRPr="00932004">
        <w:rPr>
          <w:rFonts w:ascii="Times New Roman" w:hAnsi="Times New Roman" w:cs="Times New Roman"/>
          <w:sz w:val="28"/>
          <w:szCs w:val="28"/>
        </w:rPr>
        <w:t>.№ 0215100000413000008).</w:t>
      </w:r>
    </w:p>
    <w:p w:rsidR="00810A1D" w:rsidRPr="00932004" w:rsidRDefault="00810A1D" w:rsidP="00810A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9320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9320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810A1D" w:rsidRPr="00932004" w:rsidRDefault="00810A1D" w:rsidP="0081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 - отделение  Пенсионного фонда Российской Федерации (государственное учреждение) по Чувашской Республике    30.08.2012  года на официальном сайте </w:t>
      </w:r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разместил  извещение  </w:t>
      </w:r>
      <w:r w:rsidR="00FE6DC7" w:rsidRPr="00932004">
        <w:rPr>
          <w:rFonts w:ascii="Times New Roman" w:hAnsi="Times New Roman" w:cs="Times New Roman"/>
          <w:sz w:val="28"/>
          <w:szCs w:val="28"/>
        </w:rPr>
        <w:t>№ 0215100000413000008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о проведении </w:t>
      </w:r>
      <w:r w:rsidR="00FE6DC7" w:rsidRPr="00932004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E12A71" w:rsidRPr="00932004">
        <w:rPr>
          <w:rFonts w:ascii="Times New Roman" w:hAnsi="Times New Roman" w:cs="Times New Roman"/>
          <w:sz w:val="28"/>
          <w:szCs w:val="28"/>
        </w:rPr>
        <w:t>ц</w:t>
      </w:r>
      <w:r w:rsidR="00FE6DC7" w:rsidRPr="00932004">
        <w:rPr>
          <w:rFonts w:ascii="Times New Roman" w:hAnsi="Times New Roman" w:cs="Times New Roman"/>
          <w:sz w:val="28"/>
          <w:szCs w:val="28"/>
        </w:rPr>
        <w:t xml:space="preserve">ен  </w:t>
      </w:r>
      <w:r w:rsidR="00E12A71" w:rsidRPr="00932004">
        <w:rPr>
          <w:rFonts w:ascii="Times New Roman" w:hAnsi="Times New Roman" w:cs="Times New Roman"/>
          <w:sz w:val="28"/>
          <w:szCs w:val="28"/>
        </w:rPr>
        <w:t xml:space="preserve">(для субъектов малого предпринимательства) на </w:t>
      </w:r>
      <w:r w:rsidR="00FE6DC7" w:rsidRPr="00932004">
        <w:rPr>
          <w:rFonts w:ascii="Times New Roman" w:hAnsi="Times New Roman" w:cs="Times New Roman"/>
          <w:sz w:val="28"/>
          <w:szCs w:val="28"/>
        </w:rPr>
        <w:t>поставку коммутатора  для локальной в</w:t>
      </w:r>
      <w:r w:rsidR="00FE6DC7" w:rsidRPr="00932004">
        <w:rPr>
          <w:rFonts w:ascii="Times New Roman" w:hAnsi="Times New Roman" w:cs="Times New Roman"/>
          <w:sz w:val="28"/>
          <w:szCs w:val="28"/>
        </w:rPr>
        <w:t>ы</w:t>
      </w:r>
      <w:r w:rsidR="00FE6DC7" w:rsidRPr="00932004">
        <w:rPr>
          <w:rFonts w:ascii="Times New Roman" w:hAnsi="Times New Roman" w:cs="Times New Roman"/>
          <w:sz w:val="28"/>
          <w:szCs w:val="28"/>
        </w:rPr>
        <w:t xml:space="preserve">числительной  сети УПРФ в </w:t>
      </w:r>
      <w:proofErr w:type="spellStart"/>
      <w:r w:rsidR="00FE6DC7" w:rsidRPr="00932004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FE6DC7" w:rsidRPr="00932004">
        <w:rPr>
          <w:rFonts w:ascii="Times New Roman" w:hAnsi="Times New Roman" w:cs="Times New Roman"/>
          <w:sz w:val="28"/>
          <w:szCs w:val="28"/>
        </w:rPr>
        <w:t xml:space="preserve">  районе Чувашской Республики-Чувашии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(максимальной) ценой контракта  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136328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810A1D" w:rsidRPr="00932004" w:rsidRDefault="00810A1D" w:rsidP="00810A1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торгов определен сайт электронной торговой площадки  ГУП  «Агентство по   государственному  заказу,  инвестиционной деятельности и межрегиональным связям  Республики  Татарстан» </w:t>
      </w:r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zakazrf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1D" w:rsidRPr="00932004" w:rsidRDefault="00810A1D" w:rsidP="00FE6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окончания указанного в извещении о    проведении </w:t>
      </w:r>
      <w:proofErr w:type="gramStart"/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ровок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окончания 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proofErr w:type="gramEnd"/>
      <w:r w:rsidR="0056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</w:t>
      </w:r>
    </w:p>
    <w:p w:rsidR="00810A1D" w:rsidRPr="00932004" w:rsidRDefault="00810A1D" w:rsidP="00E1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№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котирово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 от  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2013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заявка участника №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не соо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</w:t>
      </w:r>
      <w:proofErr w:type="gramStart"/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DC7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установленным в извещении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отклонена</w:t>
      </w:r>
      <w:proofErr w:type="gramEnd"/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основаниям, что участником не указаны сведения (цифры) о принадлежности  данного участника  размещения </w:t>
      </w:r>
      <w:r w:rsidR="0056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предприним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тельства. </w:t>
      </w:r>
    </w:p>
    <w:p w:rsidR="00810A1D" w:rsidRPr="00932004" w:rsidRDefault="00810A1D" w:rsidP="00810A1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«Амтел-Сервис» (заявка №</w:t>
      </w:r>
      <w:r w:rsidR="00E12A71"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своей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указывает, что  </w:t>
      </w: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 отк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лонении  его заявки  от участия в запросе котировок цен по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основаниям:</w:t>
      </w:r>
    </w:p>
    <w:p w:rsidR="00E12A71" w:rsidRPr="00932004" w:rsidRDefault="00810A1D" w:rsidP="00810A1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«Амтел-Сервис»  в своей котировочной заявке  продекларир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соответствие общества тр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ст.4 Федерального закона от 24 июля 2007 г. № 209-ФЗ «О развитии малого и среднего предпринимательства в Российской Федерации», указав номер записи в реестре  субъектов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срок ее действия</w:t>
      </w:r>
      <w:r w:rsidR="00562A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самым ЗАО «Амтел-Сервис» </w:t>
      </w:r>
      <w:r w:rsidR="00644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A848A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предпринимательства.</w:t>
      </w:r>
      <w:r w:rsidR="00E12A71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A1D" w:rsidRPr="00932004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ПФ РФ по Чувашской Республике наруш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признал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пояснил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 отклонила 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явку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участника</w:t>
      </w:r>
      <w:r w:rsidR="00E9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 изложенным в протоколе рассмо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котировочных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от 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3C2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10A1D" w:rsidRPr="00932004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лиц, участвующих в рассмотрении дела, Комиссия Чувашского УФАС России по контролю в сф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размещения заказов приходит к следующему.</w:t>
      </w:r>
    </w:p>
    <w:p w:rsidR="00BD056E" w:rsidRPr="00932004" w:rsidRDefault="00810A1D" w:rsidP="00B25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56E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отделение  Пенсионного фонда Российской Фед</w:t>
      </w:r>
      <w:r w:rsidR="00BD056E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56E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(государственное учреждение) по Чувашской Республике    </w:t>
      </w:r>
    </w:p>
    <w:p w:rsidR="00BD056E" w:rsidRPr="00932004" w:rsidRDefault="00BD056E" w:rsidP="00B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 14.02.2013 года на официальном сайте 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 извещение </w:t>
      </w:r>
      <w:r w:rsidRPr="00932004">
        <w:rPr>
          <w:rFonts w:ascii="Times New Roman" w:hAnsi="Times New Roman" w:cs="Times New Roman"/>
          <w:sz w:val="28"/>
          <w:szCs w:val="28"/>
        </w:rPr>
        <w:t>№ 0215100000413000008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о проведении </w:t>
      </w:r>
      <w:r w:rsidRPr="00932004">
        <w:rPr>
          <w:rFonts w:ascii="Times New Roman" w:hAnsi="Times New Roman" w:cs="Times New Roman"/>
          <w:sz w:val="28"/>
          <w:szCs w:val="28"/>
        </w:rPr>
        <w:t xml:space="preserve">запроса котировок цен  (для субъектов малого предпринимательства) на поставку коммутатора  для локальной вычислительной  сети УПРФ в </w:t>
      </w:r>
      <w:proofErr w:type="spellStart"/>
      <w:r w:rsidRPr="00932004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932004">
        <w:rPr>
          <w:rFonts w:ascii="Times New Roman" w:hAnsi="Times New Roman" w:cs="Times New Roman"/>
          <w:sz w:val="28"/>
          <w:szCs w:val="28"/>
        </w:rPr>
        <w:t xml:space="preserve">  районе Чува</w:t>
      </w:r>
      <w:r w:rsidRPr="00932004">
        <w:rPr>
          <w:rFonts w:ascii="Times New Roman" w:hAnsi="Times New Roman" w:cs="Times New Roman"/>
          <w:sz w:val="28"/>
          <w:szCs w:val="28"/>
        </w:rPr>
        <w:t>ш</w:t>
      </w:r>
      <w:r w:rsidRPr="00932004">
        <w:rPr>
          <w:rFonts w:ascii="Times New Roman" w:hAnsi="Times New Roman" w:cs="Times New Roman"/>
          <w:sz w:val="28"/>
          <w:szCs w:val="28"/>
        </w:rPr>
        <w:t xml:space="preserve">ской Республики-Чувашии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(максимальной) ценой контракта  136328  рублей.</w:t>
      </w:r>
      <w:proofErr w:type="gramEnd"/>
    </w:p>
    <w:p w:rsidR="00BD056E" w:rsidRPr="00932004" w:rsidRDefault="00BD056E" w:rsidP="00BD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протоколу рассмотрения и оценки  котировочных заявок № 7 от 22 февраля 2013 г.   на участие в запросе котировок цен подано четыре з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</w:t>
      </w:r>
      <w:r w:rsidR="00E91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 которых, в том числе и заявка №2 (ЗАО «Амтел-Сервис») были отклонены в связи с несоответстви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gram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о проведении  запроса котировок.</w:t>
      </w:r>
    </w:p>
    <w:p w:rsidR="00BD056E" w:rsidRPr="00932004" w:rsidRDefault="00BD056E" w:rsidP="00BD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вышеуказанным про</w:t>
      </w:r>
      <w:r w:rsidR="00B9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колом, заявка № 2 (ЗАО «А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тел-Сервис» отклонена  по следующим основаниям:</w:t>
      </w:r>
      <w:proofErr w:type="gramEnd"/>
    </w:p>
    <w:p w:rsidR="00BD056E" w:rsidRPr="00932004" w:rsidRDefault="00BD056E" w:rsidP="0001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сведени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я (цифры) о принадлежности данного участника размещения заказа к субъектам малого предпринимательства, а именно о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данные о размере уставного капитала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работников и о выручке от реализации товаров за прошедший календарный год. </w:t>
      </w:r>
      <w:proofErr w:type="gramStart"/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 данной котировочной заявке только лишь одного  указания – «Декларируем, что № записи 7702-375939; дата записи – 04.09.2012  г., акт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 по – 04.09.2013, категория поддержки – малое предприятие, код по ОКВЭД-64.20.11.» не может являться основание</w:t>
      </w:r>
      <w:r w:rsidR="00B9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D738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признания добросовестного исполнения требования, установленного в пункте 14 извещения № 10100-05/ЗК-3/2013 о проведении запроса котировок цен, </w:t>
      </w:r>
      <w:r w:rsidR="000103B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заказч</w:t>
      </w:r>
      <w:r w:rsidR="000103B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03B3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14.02.2013 г.;</w:t>
      </w:r>
      <w:proofErr w:type="gramEnd"/>
    </w:p>
    <w:p w:rsidR="000103B3" w:rsidRPr="00932004" w:rsidRDefault="000103B3" w:rsidP="0001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отсутствуют характеристики предлагаемого к поставке коммутатора. Указание в данной котировочной заявке только лишь одного указания – «В полном объеме  соответствует требованиям Технического задания» не может являться основанием для признания добросовестного исполнения требования по указанию участниками размещения заказа характеристик предлагаемого к поставке товара (коммутатора). </w:t>
      </w:r>
    </w:p>
    <w:p w:rsidR="0094648B" w:rsidRPr="00932004" w:rsidRDefault="0094648B" w:rsidP="0094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04">
        <w:rPr>
          <w:rFonts w:ascii="Times New Roman" w:hAnsi="Times New Roman" w:cs="Times New Roman"/>
          <w:sz w:val="28"/>
          <w:szCs w:val="28"/>
        </w:rPr>
        <w:t>В соответствии с ч.3   статьи  15 Закона о размещении заказов, при ра</w:t>
      </w:r>
      <w:r w:rsidRPr="00932004">
        <w:rPr>
          <w:rFonts w:ascii="Times New Roman" w:hAnsi="Times New Roman" w:cs="Times New Roman"/>
          <w:sz w:val="28"/>
          <w:szCs w:val="28"/>
        </w:rPr>
        <w:t>з</w:t>
      </w:r>
      <w:r w:rsidRPr="00932004">
        <w:rPr>
          <w:rFonts w:ascii="Times New Roman" w:hAnsi="Times New Roman" w:cs="Times New Roman"/>
          <w:sz w:val="28"/>
          <w:szCs w:val="28"/>
        </w:rPr>
        <w:t xml:space="preserve">мещении заказа путем проведения торгов, запроса котировок, которые предусмотрены </w:t>
      </w:r>
      <w:hyperlink r:id="rId7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настоящей статьи и в которых участниками разм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 xml:space="preserve">щения заказа являются субъекты малого предпринимательства, информация </w:t>
      </w:r>
      <w:r w:rsidRPr="00932004">
        <w:rPr>
          <w:rFonts w:ascii="Times New Roman" w:hAnsi="Times New Roman" w:cs="Times New Roman"/>
          <w:sz w:val="28"/>
          <w:szCs w:val="28"/>
        </w:rPr>
        <w:lastRenderedPageBreak/>
        <w:t>о проведении таких торгов, запроса котировок должна содержаться в изв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>щении о проведении открытого конкурса, открытого аукциона или в извещ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>нии о проведении запроса котировок.</w:t>
      </w:r>
      <w:proofErr w:type="gramEnd"/>
    </w:p>
    <w:p w:rsidR="00247BD5" w:rsidRPr="00932004" w:rsidRDefault="00247BD5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>При проведении запроса котировок заказчик должен указать в извещ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 xml:space="preserve">нии о запросе котировок необходимость соответствия участника размещения заказа требованиям </w:t>
      </w:r>
      <w:hyperlink r:id="rId8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Закона N 209-ФЗ.</w:t>
      </w:r>
    </w:p>
    <w:p w:rsidR="00247BD5" w:rsidRPr="00932004" w:rsidRDefault="00247BD5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 xml:space="preserve">При размещении заказов в соответствии со </w:t>
      </w:r>
      <w:hyperlink r:id="rId11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Закона 94-ФЗ участники размещения заказа должны соответствовать следующим требов</w:t>
      </w:r>
      <w:r w:rsidRPr="00932004">
        <w:rPr>
          <w:rFonts w:ascii="Times New Roman" w:hAnsi="Times New Roman" w:cs="Times New Roman"/>
          <w:sz w:val="28"/>
          <w:szCs w:val="28"/>
        </w:rPr>
        <w:t>а</w:t>
      </w:r>
      <w:r w:rsidRPr="00932004">
        <w:rPr>
          <w:rFonts w:ascii="Times New Roman" w:hAnsi="Times New Roman" w:cs="Times New Roman"/>
          <w:sz w:val="28"/>
          <w:szCs w:val="28"/>
        </w:rPr>
        <w:t xml:space="preserve">ниям, установленным </w:t>
      </w:r>
      <w:hyperlink r:id="rId12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Российской Федерации" (далее - Закон N 209-ФЗ):</w:t>
      </w:r>
    </w:p>
    <w:p w:rsidR="00247BD5" w:rsidRPr="00932004" w:rsidRDefault="005054A4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04">
        <w:rPr>
          <w:rFonts w:ascii="Times New Roman" w:hAnsi="Times New Roman" w:cs="Times New Roman"/>
          <w:sz w:val="28"/>
          <w:szCs w:val="28"/>
        </w:rPr>
        <w:t>1</w:t>
      </w:r>
      <w:r w:rsidR="00247BD5" w:rsidRPr="00932004">
        <w:rPr>
          <w:rFonts w:ascii="Times New Roman" w:hAnsi="Times New Roman" w:cs="Times New Roman"/>
          <w:sz w:val="28"/>
          <w:szCs w:val="28"/>
        </w:rPr>
        <w:t>) для юридических лиц - суммарная доля участия Российской Федер</w:t>
      </w:r>
      <w:r w:rsidR="00247BD5" w:rsidRPr="00932004">
        <w:rPr>
          <w:rFonts w:ascii="Times New Roman" w:hAnsi="Times New Roman" w:cs="Times New Roman"/>
          <w:sz w:val="28"/>
          <w:szCs w:val="28"/>
        </w:rPr>
        <w:t>а</w:t>
      </w:r>
      <w:r w:rsidR="00247BD5" w:rsidRPr="00932004">
        <w:rPr>
          <w:rFonts w:ascii="Times New Roman" w:hAnsi="Times New Roman" w:cs="Times New Roman"/>
          <w:sz w:val="28"/>
          <w:szCs w:val="28"/>
        </w:rPr>
        <w:t>ции, субъектов Российской Федерации, муниципальных образований, ин</w:t>
      </w:r>
      <w:r w:rsidR="00247BD5" w:rsidRPr="00932004">
        <w:rPr>
          <w:rFonts w:ascii="Times New Roman" w:hAnsi="Times New Roman" w:cs="Times New Roman"/>
          <w:sz w:val="28"/>
          <w:szCs w:val="28"/>
        </w:rPr>
        <w:t>о</w:t>
      </w:r>
      <w:r w:rsidR="00247BD5" w:rsidRPr="00932004">
        <w:rPr>
          <w:rFonts w:ascii="Times New Roman" w:hAnsi="Times New Roman" w:cs="Times New Roman"/>
          <w:sz w:val="28"/>
          <w:szCs w:val="28"/>
        </w:rPr>
        <w:t>странных юридических лиц, иностранных граждан, общественных и религ</w:t>
      </w:r>
      <w:r w:rsidR="00247BD5" w:rsidRPr="00932004">
        <w:rPr>
          <w:rFonts w:ascii="Times New Roman" w:hAnsi="Times New Roman" w:cs="Times New Roman"/>
          <w:sz w:val="28"/>
          <w:szCs w:val="28"/>
        </w:rPr>
        <w:t>и</w:t>
      </w:r>
      <w:r w:rsidR="00247BD5" w:rsidRPr="00932004">
        <w:rPr>
          <w:rFonts w:ascii="Times New Roman" w:hAnsi="Times New Roman" w:cs="Times New Roman"/>
          <w:sz w:val="28"/>
          <w:szCs w:val="28"/>
        </w:rPr>
        <w:t>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="00247BD5" w:rsidRPr="00932004">
        <w:rPr>
          <w:rFonts w:ascii="Times New Roman" w:hAnsi="Times New Roman" w:cs="Times New Roman"/>
          <w:sz w:val="28"/>
          <w:szCs w:val="28"/>
        </w:rPr>
        <w:t>к</w:t>
      </w:r>
      <w:r w:rsidR="00247BD5" w:rsidRPr="00932004">
        <w:rPr>
          <w:rFonts w:ascii="Times New Roman" w:hAnsi="Times New Roman" w:cs="Times New Roman"/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="00247BD5" w:rsidRPr="00932004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247BD5" w:rsidRPr="00932004">
        <w:rPr>
          <w:rFonts w:ascii="Times New Roman" w:hAnsi="Times New Roman" w:cs="Times New Roman"/>
          <w:sz w:val="28"/>
          <w:szCs w:val="28"/>
        </w:rPr>
        <w:t>е</w:t>
      </w:r>
      <w:r w:rsidR="00247BD5" w:rsidRPr="00932004">
        <w:rPr>
          <w:rFonts w:ascii="Times New Roman" w:hAnsi="Times New Roman" w:cs="Times New Roman"/>
          <w:sz w:val="28"/>
          <w:szCs w:val="28"/>
        </w:rPr>
        <w:t>ским лицам, не являющимся субъектами малого предпринимательства, не должна превышать двадцать пять процентов;</w:t>
      </w:r>
    </w:p>
    <w:p w:rsidR="00247BD5" w:rsidRPr="00932004" w:rsidRDefault="005054A4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>2</w:t>
      </w:r>
      <w:r w:rsidR="00247BD5" w:rsidRPr="00932004">
        <w:rPr>
          <w:rFonts w:ascii="Times New Roman" w:hAnsi="Times New Roman" w:cs="Times New Roman"/>
          <w:sz w:val="28"/>
          <w:szCs w:val="28"/>
        </w:rPr>
        <w:t>) средняя численность работников за предшествующий календарный год не должна превышать следующего предельного значения средней чи</w:t>
      </w:r>
      <w:r w:rsidR="00247BD5" w:rsidRPr="00932004">
        <w:rPr>
          <w:rFonts w:ascii="Times New Roman" w:hAnsi="Times New Roman" w:cs="Times New Roman"/>
          <w:sz w:val="28"/>
          <w:szCs w:val="28"/>
        </w:rPr>
        <w:t>с</w:t>
      </w:r>
      <w:r w:rsidR="00247BD5" w:rsidRPr="00932004">
        <w:rPr>
          <w:rFonts w:ascii="Times New Roman" w:hAnsi="Times New Roman" w:cs="Times New Roman"/>
          <w:sz w:val="28"/>
          <w:szCs w:val="28"/>
        </w:rPr>
        <w:t>ленности работников для субъектов малого предпринимательства - сто чел</w:t>
      </w:r>
      <w:r w:rsidR="00247BD5" w:rsidRPr="00932004">
        <w:rPr>
          <w:rFonts w:ascii="Times New Roman" w:hAnsi="Times New Roman" w:cs="Times New Roman"/>
          <w:sz w:val="28"/>
          <w:szCs w:val="28"/>
        </w:rPr>
        <w:t>о</w:t>
      </w:r>
      <w:r w:rsidR="00247BD5" w:rsidRPr="00932004">
        <w:rPr>
          <w:rFonts w:ascii="Times New Roman" w:hAnsi="Times New Roman" w:cs="Times New Roman"/>
          <w:sz w:val="28"/>
          <w:szCs w:val="28"/>
        </w:rPr>
        <w:t>век включительно;</w:t>
      </w:r>
    </w:p>
    <w:p w:rsidR="00247BD5" w:rsidRPr="00932004" w:rsidRDefault="005054A4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>3</w:t>
      </w:r>
      <w:r w:rsidR="00247BD5" w:rsidRPr="00932004">
        <w:rPr>
          <w:rFonts w:ascii="Times New Roman" w:hAnsi="Times New Roman" w:cs="Times New Roman"/>
          <w:sz w:val="28"/>
          <w:szCs w:val="28"/>
        </w:rPr>
        <w:t>) выручка от реализации товаров (работ, услуг) без учета налога на д</w:t>
      </w:r>
      <w:r w:rsidR="00247BD5" w:rsidRPr="00932004">
        <w:rPr>
          <w:rFonts w:ascii="Times New Roman" w:hAnsi="Times New Roman" w:cs="Times New Roman"/>
          <w:sz w:val="28"/>
          <w:szCs w:val="28"/>
        </w:rPr>
        <w:t>о</w:t>
      </w:r>
      <w:r w:rsidR="00247BD5" w:rsidRPr="00932004">
        <w:rPr>
          <w:rFonts w:ascii="Times New Roman" w:hAnsi="Times New Roman" w:cs="Times New Roman"/>
          <w:sz w:val="28"/>
          <w:szCs w:val="28"/>
        </w:rPr>
        <w:t>бавленную стоимость или балансовая стоимость активов (остаточная сто</w:t>
      </w:r>
      <w:r w:rsidR="00247BD5" w:rsidRPr="00932004">
        <w:rPr>
          <w:rFonts w:ascii="Times New Roman" w:hAnsi="Times New Roman" w:cs="Times New Roman"/>
          <w:sz w:val="28"/>
          <w:szCs w:val="28"/>
        </w:rPr>
        <w:t>и</w:t>
      </w:r>
      <w:r w:rsidR="00247BD5" w:rsidRPr="00932004">
        <w:rPr>
          <w:rFonts w:ascii="Times New Roman" w:hAnsi="Times New Roman" w:cs="Times New Roman"/>
          <w:sz w:val="28"/>
          <w:szCs w:val="28"/>
        </w:rPr>
        <w:t>мость основных средств и нематериальных активов) за предшествующий к</w:t>
      </w:r>
      <w:r w:rsidR="00247BD5" w:rsidRPr="00932004">
        <w:rPr>
          <w:rFonts w:ascii="Times New Roman" w:hAnsi="Times New Roman" w:cs="Times New Roman"/>
          <w:sz w:val="28"/>
          <w:szCs w:val="28"/>
        </w:rPr>
        <w:t>а</w:t>
      </w:r>
      <w:r w:rsidR="00247BD5" w:rsidRPr="00932004">
        <w:rPr>
          <w:rFonts w:ascii="Times New Roman" w:hAnsi="Times New Roman" w:cs="Times New Roman"/>
          <w:sz w:val="28"/>
          <w:szCs w:val="28"/>
        </w:rPr>
        <w:t xml:space="preserve">лендарный год не должна превышать </w:t>
      </w:r>
      <w:hyperlink r:id="rId13" w:history="1">
        <w:r w:rsidR="00247BD5" w:rsidRPr="00932004">
          <w:rPr>
            <w:rFonts w:ascii="Times New Roman" w:hAnsi="Times New Roman" w:cs="Times New Roman"/>
            <w:color w:val="0000FF"/>
            <w:sz w:val="28"/>
            <w:szCs w:val="28"/>
          </w:rPr>
          <w:t>предельные значения</w:t>
        </w:r>
      </w:hyperlink>
      <w:r w:rsidR="00247BD5" w:rsidRPr="00932004">
        <w:rPr>
          <w:rFonts w:ascii="Times New Roman" w:hAnsi="Times New Roman" w:cs="Times New Roman"/>
          <w:sz w:val="28"/>
          <w:szCs w:val="28"/>
        </w:rPr>
        <w:t>, установленные Правительством Российской Федерации для субъектов малого предприним</w:t>
      </w:r>
      <w:r w:rsidR="00247BD5" w:rsidRPr="00932004">
        <w:rPr>
          <w:rFonts w:ascii="Times New Roman" w:hAnsi="Times New Roman" w:cs="Times New Roman"/>
          <w:sz w:val="28"/>
          <w:szCs w:val="28"/>
        </w:rPr>
        <w:t>а</w:t>
      </w:r>
      <w:r w:rsidR="00247BD5" w:rsidRPr="00932004">
        <w:rPr>
          <w:rFonts w:ascii="Times New Roman" w:hAnsi="Times New Roman" w:cs="Times New Roman"/>
          <w:sz w:val="28"/>
          <w:szCs w:val="28"/>
        </w:rPr>
        <w:t>тельства.</w:t>
      </w:r>
    </w:p>
    <w:p w:rsidR="00247BD5" w:rsidRPr="001F644C" w:rsidRDefault="00247BD5" w:rsidP="0024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6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совместном </w:t>
      </w:r>
      <w:hyperlink r:id="rId14" w:history="1">
        <w:r w:rsidRPr="001F644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Письме</w:t>
        </w:r>
      </w:hyperlink>
      <w:r w:rsidRPr="001F6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Минэкономразвития России от 18.08.2009 N 13497-АП/Д05 и ФАС России от 17.08.2009 N АЦ/27510 "О разъяснении норм Федерального закона от 21 июля 2005 г. N 94-ФЗ в части размещения заказов у субъектов малого предпринимательства" (далее - Письмо) разъя</w:t>
      </w:r>
      <w:r w:rsidRPr="001F6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F6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нено следующее.</w:t>
      </w:r>
    </w:p>
    <w:p w:rsidR="00247BD5" w:rsidRPr="00932004" w:rsidRDefault="00247BD5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04">
        <w:rPr>
          <w:rFonts w:ascii="Times New Roman" w:hAnsi="Times New Roman" w:cs="Times New Roman"/>
          <w:sz w:val="28"/>
          <w:szCs w:val="28"/>
        </w:rPr>
        <w:t>Участник размещения заказа декларирует в котировочной заявке соо</w:t>
      </w:r>
      <w:r w:rsidRPr="00932004">
        <w:rPr>
          <w:rFonts w:ascii="Times New Roman" w:hAnsi="Times New Roman" w:cs="Times New Roman"/>
          <w:sz w:val="28"/>
          <w:szCs w:val="28"/>
        </w:rPr>
        <w:t>т</w:t>
      </w:r>
      <w:r w:rsidRPr="00932004">
        <w:rPr>
          <w:rFonts w:ascii="Times New Roman" w:hAnsi="Times New Roman" w:cs="Times New Roman"/>
          <w:sz w:val="28"/>
          <w:szCs w:val="28"/>
        </w:rPr>
        <w:t xml:space="preserve">ветствие требованиям, установленным </w:t>
      </w:r>
      <w:hyperlink r:id="rId15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Закона N 209-ФЗ (о размере уставного (складочного) капитала (паевого фонда) субъектов малого пре</w:t>
      </w:r>
      <w:r w:rsidRPr="00932004">
        <w:rPr>
          <w:rFonts w:ascii="Times New Roman" w:hAnsi="Times New Roman" w:cs="Times New Roman"/>
          <w:sz w:val="28"/>
          <w:szCs w:val="28"/>
        </w:rPr>
        <w:t>д</w:t>
      </w:r>
      <w:r w:rsidRPr="00932004">
        <w:rPr>
          <w:rFonts w:ascii="Times New Roman" w:hAnsi="Times New Roman" w:cs="Times New Roman"/>
          <w:sz w:val="28"/>
          <w:szCs w:val="28"/>
        </w:rPr>
        <w:t>принимательства, о численности работников за предшествующий календа</w:t>
      </w:r>
      <w:r w:rsidRPr="00932004">
        <w:rPr>
          <w:rFonts w:ascii="Times New Roman" w:hAnsi="Times New Roman" w:cs="Times New Roman"/>
          <w:sz w:val="28"/>
          <w:szCs w:val="28"/>
        </w:rPr>
        <w:t>р</w:t>
      </w:r>
      <w:r w:rsidRPr="00932004">
        <w:rPr>
          <w:rFonts w:ascii="Times New Roman" w:hAnsi="Times New Roman" w:cs="Times New Roman"/>
          <w:sz w:val="28"/>
          <w:szCs w:val="28"/>
        </w:rPr>
        <w:t>ный год, о выручке от реализации товаров (работ, услуг) за предшествующий календарный год).</w:t>
      </w:r>
      <w:proofErr w:type="gramEnd"/>
      <w:r w:rsidRPr="00932004">
        <w:rPr>
          <w:rFonts w:ascii="Times New Roman" w:hAnsi="Times New Roman" w:cs="Times New Roman"/>
          <w:sz w:val="28"/>
          <w:szCs w:val="28"/>
        </w:rPr>
        <w:t xml:space="preserve"> Требовать от участника размещения заказа при провед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>нии запроса котировок копии учредительных документов не допускается.</w:t>
      </w:r>
    </w:p>
    <w:p w:rsidR="00247BD5" w:rsidRPr="00932004" w:rsidRDefault="00247BD5" w:rsidP="0024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320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004">
        <w:rPr>
          <w:rFonts w:ascii="Times New Roman" w:hAnsi="Times New Roman" w:cs="Times New Roman"/>
          <w:sz w:val="28"/>
          <w:szCs w:val="28"/>
        </w:rPr>
        <w:t xml:space="preserve"> если в конкурсной документации (документации об аукц</w:t>
      </w:r>
      <w:r w:rsidRPr="00932004">
        <w:rPr>
          <w:rFonts w:ascii="Times New Roman" w:hAnsi="Times New Roman" w:cs="Times New Roman"/>
          <w:sz w:val="28"/>
          <w:szCs w:val="28"/>
        </w:rPr>
        <w:t>и</w:t>
      </w:r>
      <w:r w:rsidRPr="00932004">
        <w:rPr>
          <w:rFonts w:ascii="Times New Roman" w:hAnsi="Times New Roman" w:cs="Times New Roman"/>
          <w:sz w:val="28"/>
          <w:szCs w:val="28"/>
        </w:rPr>
        <w:t xml:space="preserve">оне), извещении о запросе котировок установлены </w:t>
      </w:r>
      <w:r w:rsidRPr="00932004">
        <w:rPr>
          <w:rFonts w:ascii="Times New Roman" w:hAnsi="Times New Roman" w:cs="Times New Roman"/>
          <w:sz w:val="28"/>
          <w:szCs w:val="28"/>
          <w:u w:val="single"/>
        </w:rPr>
        <w:t>в форме заявки требов</w:t>
      </w:r>
      <w:r w:rsidRPr="0093200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3200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ния </w:t>
      </w:r>
      <w:hyperlink r:id="rId16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пунктов 1</w:t>
        </w:r>
      </w:hyperlink>
      <w:r w:rsidRPr="0093200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7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Pr="0093200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8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 части 1 статьи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209-ФЗ, участник торгов обязан в составе заявки на участие в торгах пр</w:t>
      </w:r>
      <w:r w:rsidRPr="00932004">
        <w:rPr>
          <w:rFonts w:ascii="Times New Roman" w:hAnsi="Times New Roman" w:cs="Times New Roman"/>
          <w:sz w:val="28"/>
          <w:szCs w:val="28"/>
        </w:rPr>
        <w:t>о</w:t>
      </w:r>
      <w:r w:rsidRPr="00932004">
        <w:rPr>
          <w:rFonts w:ascii="Times New Roman" w:hAnsi="Times New Roman" w:cs="Times New Roman"/>
          <w:sz w:val="28"/>
          <w:szCs w:val="28"/>
        </w:rPr>
        <w:t>декларировать соответствие данным требованиям. Если в заявке на участие в торгах участник размещения заказа не продекларировал соответствие треб</w:t>
      </w:r>
      <w:r w:rsidRPr="00932004">
        <w:rPr>
          <w:rFonts w:ascii="Times New Roman" w:hAnsi="Times New Roman" w:cs="Times New Roman"/>
          <w:sz w:val="28"/>
          <w:szCs w:val="28"/>
        </w:rPr>
        <w:t>о</w:t>
      </w:r>
      <w:r w:rsidRPr="00932004">
        <w:rPr>
          <w:rFonts w:ascii="Times New Roman" w:hAnsi="Times New Roman" w:cs="Times New Roman"/>
          <w:sz w:val="28"/>
          <w:szCs w:val="28"/>
        </w:rPr>
        <w:t xml:space="preserve">ваниям </w:t>
      </w:r>
      <w:hyperlink r:id="rId19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209-ФЗ, такой участник не допускается конкурсной (аукционной) коми</w:t>
      </w:r>
      <w:r w:rsidRPr="00932004">
        <w:rPr>
          <w:rFonts w:ascii="Times New Roman" w:hAnsi="Times New Roman" w:cs="Times New Roman"/>
          <w:sz w:val="28"/>
          <w:szCs w:val="28"/>
        </w:rPr>
        <w:t>с</w:t>
      </w:r>
      <w:r w:rsidRPr="00932004">
        <w:rPr>
          <w:rFonts w:ascii="Times New Roman" w:hAnsi="Times New Roman" w:cs="Times New Roman"/>
          <w:sz w:val="28"/>
          <w:szCs w:val="28"/>
        </w:rPr>
        <w:t>сией к участию в торгах. В случае</w:t>
      </w:r>
      <w:proofErr w:type="gramStart"/>
      <w:r w:rsidRPr="009320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004">
        <w:rPr>
          <w:rFonts w:ascii="Times New Roman" w:hAnsi="Times New Roman" w:cs="Times New Roman"/>
          <w:sz w:val="28"/>
          <w:szCs w:val="28"/>
        </w:rPr>
        <w:t xml:space="preserve"> если в конкурсной документации (док</w:t>
      </w:r>
      <w:r w:rsidRPr="00932004">
        <w:rPr>
          <w:rFonts w:ascii="Times New Roman" w:hAnsi="Times New Roman" w:cs="Times New Roman"/>
          <w:sz w:val="28"/>
          <w:szCs w:val="28"/>
        </w:rPr>
        <w:t>у</w:t>
      </w:r>
      <w:r w:rsidRPr="00932004">
        <w:rPr>
          <w:rFonts w:ascii="Times New Roman" w:hAnsi="Times New Roman" w:cs="Times New Roman"/>
          <w:sz w:val="28"/>
          <w:szCs w:val="28"/>
        </w:rPr>
        <w:t xml:space="preserve">ментации об аукционе), извещении о запросе котировок в форме заявки не содержится требование о соответствии </w:t>
      </w:r>
      <w:hyperlink r:id="rId22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пунктам 1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32004"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4</w:t>
        </w:r>
      </w:hyperlink>
      <w:r w:rsidRPr="00932004">
        <w:rPr>
          <w:rFonts w:ascii="Times New Roman" w:hAnsi="Times New Roman" w:cs="Times New Roman"/>
          <w:sz w:val="28"/>
          <w:szCs w:val="28"/>
        </w:rPr>
        <w:t xml:space="preserve"> Фед</w:t>
      </w:r>
      <w:r w:rsidRPr="00932004">
        <w:rPr>
          <w:rFonts w:ascii="Times New Roman" w:hAnsi="Times New Roman" w:cs="Times New Roman"/>
          <w:sz w:val="28"/>
          <w:szCs w:val="28"/>
        </w:rPr>
        <w:t>е</w:t>
      </w:r>
      <w:r w:rsidRPr="00932004">
        <w:rPr>
          <w:rFonts w:ascii="Times New Roman" w:hAnsi="Times New Roman" w:cs="Times New Roman"/>
          <w:sz w:val="28"/>
          <w:szCs w:val="28"/>
        </w:rPr>
        <w:t>рального закона от 24 июля 2007 г. N 209-ФЗ, заказчик не вправе отклонять заявку участника размещения заказа, в которой не продекларировано соо</w:t>
      </w:r>
      <w:r w:rsidRPr="00932004">
        <w:rPr>
          <w:rFonts w:ascii="Times New Roman" w:hAnsi="Times New Roman" w:cs="Times New Roman"/>
          <w:sz w:val="28"/>
          <w:szCs w:val="28"/>
        </w:rPr>
        <w:t>т</w:t>
      </w:r>
      <w:r w:rsidRPr="00932004">
        <w:rPr>
          <w:rFonts w:ascii="Times New Roman" w:hAnsi="Times New Roman" w:cs="Times New Roman"/>
          <w:sz w:val="28"/>
          <w:szCs w:val="28"/>
        </w:rPr>
        <w:t>ветствие указанным требованиям.</w:t>
      </w:r>
    </w:p>
    <w:p w:rsidR="005054A4" w:rsidRPr="00932004" w:rsidRDefault="00247BD5" w:rsidP="00505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заказчиком в форме котировочной заявк</w:t>
      </w:r>
      <w:r w:rsidR="00B25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устано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лены требования  </w:t>
      </w:r>
      <w:r w:rsidR="005054A4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соответствия </w:t>
      </w:r>
      <w:hyperlink r:id="rId25" w:history="1">
        <w:r w:rsidR="005054A4"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  1</w:t>
        </w:r>
      </w:hyperlink>
      <w:r w:rsidR="005054A4" w:rsidRPr="0093200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6" w:history="1">
        <w:r w:rsidR="005054A4"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="005054A4" w:rsidRPr="0093200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27" w:history="1">
        <w:r w:rsidR="005054A4" w:rsidRPr="009320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 части 1 статьи 4</w:t>
        </w:r>
      </w:hyperlink>
      <w:r w:rsidR="005054A4" w:rsidRPr="0093200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054A4" w:rsidRPr="00932004">
        <w:rPr>
          <w:rFonts w:ascii="Times New Roman" w:hAnsi="Times New Roman" w:cs="Times New Roman"/>
          <w:sz w:val="28"/>
          <w:szCs w:val="28"/>
        </w:rPr>
        <w:t>о</w:t>
      </w:r>
      <w:r w:rsidR="005054A4" w:rsidRPr="00932004">
        <w:rPr>
          <w:rFonts w:ascii="Times New Roman" w:hAnsi="Times New Roman" w:cs="Times New Roman"/>
          <w:sz w:val="28"/>
          <w:szCs w:val="28"/>
        </w:rPr>
        <w:t xml:space="preserve">го закона  N 209-ФЗ, отклонение  по основаниям непредставления   сведений 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принадлежности данного участника размещения заказа к субъектам малого предпринимательства, а именно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уставного капитала,  о численн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работников и о выручке от реализации товаров за прошедший календа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</w:t>
      </w:r>
      <w:proofErr w:type="gramEnd"/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4A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неправомерно.</w:t>
      </w:r>
    </w:p>
    <w:p w:rsidR="00E47ED5" w:rsidRPr="00932004" w:rsidRDefault="005054A4" w:rsidP="00E4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 xml:space="preserve">2. </w:t>
      </w:r>
      <w:r w:rsidR="00FE5C52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</w:t>
      </w:r>
      <w:r w:rsidR="00FE5C52" w:rsidRPr="00932004">
        <w:rPr>
          <w:rFonts w:ascii="Times New Roman" w:hAnsi="Times New Roman" w:cs="Times New Roman"/>
          <w:sz w:val="28"/>
          <w:szCs w:val="28"/>
        </w:rPr>
        <w:t>2 статьи 45 Закона о размещении заказов, извещение о проведении запроса котировок должно содержать сведения, предусмотре</w:t>
      </w:r>
      <w:r w:rsidR="00FE5C52" w:rsidRPr="00932004">
        <w:rPr>
          <w:rFonts w:ascii="Times New Roman" w:hAnsi="Times New Roman" w:cs="Times New Roman"/>
          <w:sz w:val="28"/>
          <w:szCs w:val="28"/>
        </w:rPr>
        <w:t>н</w:t>
      </w:r>
      <w:r w:rsidR="00FE5C52" w:rsidRPr="00932004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sub_43" w:history="1">
        <w:r w:rsidR="00FE5C52" w:rsidRPr="00932004">
          <w:rPr>
            <w:rFonts w:ascii="Times New Roman" w:hAnsi="Times New Roman" w:cs="Times New Roman"/>
            <w:color w:val="008000"/>
            <w:sz w:val="28"/>
            <w:szCs w:val="28"/>
          </w:rPr>
          <w:t>статьей 43</w:t>
        </w:r>
      </w:hyperlink>
      <w:r w:rsidR="00FE5C52" w:rsidRPr="0093200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быть доступным для ознакомления в течение всего срока подачи котировочных заявок без взим</w:t>
      </w:r>
      <w:r w:rsidR="00FE5C52" w:rsidRPr="00932004">
        <w:rPr>
          <w:rFonts w:ascii="Times New Roman" w:hAnsi="Times New Roman" w:cs="Times New Roman"/>
          <w:sz w:val="28"/>
          <w:szCs w:val="28"/>
        </w:rPr>
        <w:t>а</w:t>
      </w:r>
      <w:r w:rsidR="00FE5C52" w:rsidRPr="00932004">
        <w:rPr>
          <w:rFonts w:ascii="Times New Roman" w:hAnsi="Times New Roman" w:cs="Times New Roman"/>
          <w:sz w:val="28"/>
          <w:szCs w:val="28"/>
        </w:rPr>
        <w:t>ния платы. Извещение о проведении запроса котировок может содержать указание на товарные знаки. В случае</w:t>
      </w:r>
      <w:proofErr w:type="gramStart"/>
      <w:r w:rsidR="00FE5C52" w:rsidRPr="009320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5C52" w:rsidRPr="00932004">
        <w:rPr>
          <w:rFonts w:ascii="Times New Roman" w:hAnsi="Times New Roman" w:cs="Times New Roman"/>
          <w:sz w:val="28"/>
          <w:szCs w:val="28"/>
        </w:rPr>
        <w:t xml:space="preserve"> если в извещении о проведении запр</w:t>
      </w:r>
      <w:r w:rsidR="00FE5C52" w:rsidRPr="00932004">
        <w:rPr>
          <w:rFonts w:ascii="Times New Roman" w:hAnsi="Times New Roman" w:cs="Times New Roman"/>
          <w:sz w:val="28"/>
          <w:szCs w:val="28"/>
        </w:rPr>
        <w:t>о</w:t>
      </w:r>
      <w:r w:rsidR="00FE5C52" w:rsidRPr="00932004">
        <w:rPr>
          <w:rFonts w:ascii="Times New Roman" w:hAnsi="Times New Roman" w:cs="Times New Roman"/>
          <w:sz w:val="28"/>
          <w:szCs w:val="28"/>
        </w:rPr>
        <w:t>са котировок содержится указание на товарные знаки, они должны сопр</w:t>
      </w:r>
      <w:r w:rsidR="00FE5C52" w:rsidRPr="00932004">
        <w:rPr>
          <w:rFonts w:ascii="Times New Roman" w:hAnsi="Times New Roman" w:cs="Times New Roman"/>
          <w:sz w:val="28"/>
          <w:szCs w:val="28"/>
        </w:rPr>
        <w:t>о</w:t>
      </w:r>
      <w:r w:rsidR="00FE5C52" w:rsidRPr="00932004">
        <w:rPr>
          <w:rFonts w:ascii="Times New Roman" w:hAnsi="Times New Roman" w:cs="Times New Roman"/>
          <w:sz w:val="28"/>
          <w:szCs w:val="28"/>
        </w:rPr>
        <w:t>вождаться словами "или эквивалент", за исключением случаев несовмест</w:t>
      </w:r>
      <w:r w:rsidR="00FE5C52" w:rsidRPr="00932004">
        <w:rPr>
          <w:rFonts w:ascii="Times New Roman" w:hAnsi="Times New Roman" w:cs="Times New Roman"/>
          <w:sz w:val="28"/>
          <w:szCs w:val="28"/>
        </w:rPr>
        <w:t>и</w:t>
      </w:r>
      <w:r w:rsidR="00FE5C52" w:rsidRPr="00932004">
        <w:rPr>
          <w:rFonts w:ascii="Times New Roman" w:hAnsi="Times New Roman" w:cs="Times New Roman"/>
          <w:sz w:val="28"/>
          <w:szCs w:val="28"/>
        </w:rPr>
        <w:t>мости товаров, на которых размещаются другие товарные знаки, и необх</w:t>
      </w:r>
      <w:r w:rsidR="00FE5C52" w:rsidRPr="00932004">
        <w:rPr>
          <w:rFonts w:ascii="Times New Roman" w:hAnsi="Times New Roman" w:cs="Times New Roman"/>
          <w:sz w:val="28"/>
          <w:szCs w:val="28"/>
        </w:rPr>
        <w:t>о</w:t>
      </w:r>
      <w:r w:rsidR="00FE5C52" w:rsidRPr="00932004">
        <w:rPr>
          <w:rFonts w:ascii="Times New Roman" w:hAnsi="Times New Roman" w:cs="Times New Roman"/>
          <w:sz w:val="28"/>
          <w:szCs w:val="28"/>
        </w:rPr>
        <w:t>димости обеспечения взаимодействия таких товаров с товарами, использу</w:t>
      </w:r>
      <w:r w:rsidR="00FE5C52" w:rsidRPr="00932004">
        <w:rPr>
          <w:rFonts w:ascii="Times New Roman" w:hAnsi="Times New Roman" w:cs="Times New Roman"/>
          <w:sz w:val="28"/>
          <w:szCs w:val="28"/>
        </w:rPr>
        <w:t>е</w:t>
      </w:r>
      <w:r w:rsidR="00FE5C52" w:rsidRPr="00932004">
        <w:rPr>
          <w:rFonts w:ascii="Times New Roman" w:hAnsi="Times New Roman" w:cs="Times New Roman"/>
          <w:sz w:val="28"/>
          <w:szCs w:val="28"/>
        </w:rPr>
        <w:t xml:space="preserve">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</w:t>
      </w:r>
      <w:proofErr w:type="gramStart"/>
      <w:r w:rsidR="00FE5C52" w:rsidRPr="00932004">
        <w:rPr>
          <w:rFonts w:ascii="Times New Roman" w:hAnsi="Times New Roman" w:cs="Times New Roman"/>
          <w:sz w:val="28"/>
          <w:szCs w:val="28"/>
        </w:rPr>
        <w:t>соответстви</w:t>
      </w:r>
      <w:r w:rsidR="00B252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5C52" w:rsidRPr="00932004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 на указанные м</w:t>
      </w:r>
      <w:r w:rsidR="00FE5C52" w:rsidRPr="00932004">
        <w:rPr>
          <w:rFonts w:ascii="Times New Roman" w:hAnsi="Times New Roman" w:cs="Times New Roman"/>
          <w:sz w:val="28"/>
          <w:szCs w:val="28"/>
        </w:rPr>
        <w:t>а</w:t>
      </w:r>
      <w:r w:rsidR="00FE5C52" w:rsidRPr="00932004">
        <w:rPr>
          <w:rFonts w:ascii="Times New Roman" w:hAnsi="Times New Roman" w:cs="Times New Roman"/>
          <w:sz w:val="28"/>
          <w:szCs w:val="28"/>
        </w:rPr>
        <w:t>шины и оборудование.</w:t>
      </w:r>
    </w:p>
    <w:p w:rsidR="00E47ED5" w:rsidRPr="00932004" w:rsidRDefault="00FE5C52" w:rsidP="00E4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>Заказчиком, в исполнение данной нормы закона в качестве товара нео</w:t>
      </w:r>
      <w:r w:rsidRPr="00932004">
        <w:rPr>
          <w:rFonts w:ascii="Times New Roman" w:hAnsi="Times New Roman" w:cs="Times New Roman"/>
          <w:sz w:val="28"/>
          <w:szCs w:val="28"/>
        </w:rPr>
        <w:t>б</w:t>
      </w:r>
      <w:r w:rsidRPr="00932004">
        <w:rPr>
          <w:rFonts w:ascii="Times New Roman" w:hAnsi="Times New Roman" w:cs="Times New Roman"/>
          <w:sz w:val="28"/>
          <w:szCs w:val="28"/>
        </w:rPr>
        <w:t xml:space="preserve">ходимого к поставке определен Коммутатор </w:t>
      </w:r>
      <w:proofErr w:type="spellStart"/>
      <w:r w:rsidRPr="00932004">
        <w:rPr>
          <w:rFonts w:ascii="Times New Roman" w:hAnsi="Times New Roman" w:cs="Times New Roman"/>
          <w:sz w:val="28"/>
          <w:szCs w:val="28"/>
          <w:lang w:val="en-US"/>
        </w:rPr>
        <w:t>Extrime</w:t>
      </w:r>
      <w:proofErr w:type="spellEnd"/>
      <w:r w:rsidRPr="00932004">
        <w:rPr>
          <w:rFonts w:ascii="Times New Roman" w:hAnsi="Times New Roman" w:cs="Times New Roman"/>
          <w:sz w:val="28"/>
          <w:szCs w:val="28"/>
        </w:rPr>
        <w:t xml:space="preserve"> </w:t>
      </w:r>
      <w:r w:rsidRPr="00932004">
        <w:rPr>
          <w:rFonts w:ascii="Times New Roman" w:hAnsi="Times New Roman" w:cs="Times New Roman"/>
          <w:sz w:val="28"/>
          <w:szCs w:val="28"/>
          <w:lang w:val="en-US"/>
        </w:rPr>
        <w:t>Summit</w:t>
      </w:r>
      <w:r w:rsidRPr="00932004">
        <w:rPr>
          <w:rFonts w:ascii="Times New Roman" w:hAnsi="Times New Roman" w:cs="Times New Roman"/>
          <w:sz w:val="28"/>
          <w:szCs w:val="28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440-48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932004">
        <w:rPr>
          <w:rFonts w:ascii="Times New Roman" w:hAnsi="Times New Roman" w:cs="Times New Roman"/>
          <w:sz w:val="28"/>
          <w:szCs w:val="28"/>
        </w:rPr>
        <w:t xml:space="preserve">  (или эквивалент) и соответственно  установил характеристики эквивалента.</w:t>
      </w:r>
    </w:p>
    <w:p w:rsidR="00E47ED5" w:rsidRPr="00932004" w:rsidRDefault="00E47ED5" w:rsidP="001F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Участником размещения заказа № 2 (ЗАО «Амтел-Сервис») в составе  котировочной заявки предложен «Коммутатор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Summit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440-48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Summit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440-48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кодом активизации ПО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Software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&amp;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TAC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Software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&amp;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TAC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Summit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440-48</w:t>
      </w:r>
      <w:r w:rsidRPr="009320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для локальной вычислительной сети УПРФ в </w:t>
      </w:r>
      <w:proofErr w:type="spellStart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Яльчикском</w:t>
      </w:r>
      <w:proofErr w:type="spellEnd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Чувашской Республик</w:t>
      </w:r>
      <w:proofErr w:type="gramStart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Чувашии.</w:t>
      </w:r>
    </w:p>
    <w:p w:rsidR="00247BD5" w:rsidRPr="00932004" w:rsidRDefault="00E47ED5" w:rsidP="001F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разделе характеристики  поставляемого товара, ЗАО «Амтел </w:t>
      </w:r>
      <w:proofErr w:type="gramStart"/>
      <w:r w:rsidR="00B25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ервис»  отмечено, 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представленное оборудование  в полном объеме соответствует  требованиям  Технического задания. </w:t>
      </w:r>
    </w:p>
    <w:p w:rsidR="00247BD5" w:rsidRPr="00932004" w:rsidRDefault="00FE5C52" w:rsidP="001F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>В соответствии со статьей 44 Закона о размещении заказов  котирово</w:t>
      </w:r>
      <w:r w:rsidRPr="00932004">
        <w:rPr>
          <w:rFonts w:ascii="Times New Roman" w:hAnsi="Times New Roman" w:cs="Times New Roman"/>
          <w:sz w:val="28"/>
          <w:szCs w:val="28"/>
        </w:rPr>
        <w:t>ч</w:t>
      </w:r>
      <w:r w:rsidRPr="00932004">
        <w:rPr>
          <w:rFonts w:ascii="Times New Roman" w:hAnsi="Times New Roman" w:cs="Times New Roman"/>
          <w:sz w:val="28"/>
          <w:szCs w:val="28"/>
        </w:rPr>
        <w:lastRenderedPageBreak/>
        <w:t>ная заявка должна содержать,  в том числе  наименование и характеристики поставляемых товаров в случае проведения запроса котировок цен товаров, на поставку которых размещается заказ</w:t>
      </w:r>
      <w:r w:rsidR="00EB7CDB" w:rsidRPr="00932004">
        <w:rPr>
          <w:rFonts w:ascii="Times New Roman" w:hAnsi="Times New Roman" w:cs="Times New Roman"/>
          <w:sz w:val="28"/>
          <w:szCs w:val="28"/>
        </w:rPr>
        <w:t>.</w:t>
      </w:r>
    </w:p>
    <w:p w:rsidR="00EB7CDB" w:rsidRPr="00932004" w:rsidRDefault="00C54B43" w:rsidP="00EB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hAnsi="Times New Roman" w:cs="Times New Roman"/>
          <w:sz w:val="28"/>
          <w:szCs w:val="28"/>
        </w:rPr>
        <w:t xml:space="preserve"> </w:t>
      </w:r>
      <w:r w:rsidR="00EB7CDB" w:rsidRPr="00932004">
        <w:rPr>
          <w:rFonts w:ascii="Times New Roman" w:hAnsi="Times New Roman" w:cs="Times New Roman"/>
          <w:sz w:val="28"/>
          <w:szCs w:val="28"/>
        </w:rPr>
        <w:t>На основании  части 3 статьи 47 Закона о размещении заказов, котир</w:t>
      </w:r>
      <w:r w:rsidR="00EB7CDB" w:rsidRPr="00932004">
        <w:rPr>
          <w:rFonts w:ascii="Times New Roman" w:hAnsi="Times New Roman" w:cs="Times New Roman"/>
          <w:sz w:val="28"/>
          <w:szCs w:val="28"/>
        </w:rPr>
        <w:t>о</w:t>
      </w:r>
      <w:r w:rsidR="00EB7CDB" w:rsidRPr="00932004">
        <w:rPr>
          <w:rFonts w:ascii="Times New Roman" w:hAnsi="Times New Roman" w:cs="Times New Roman"/>
          <w:sz w:val="28"/>
          <w:szCs w:val="28"/>
        </w:rPr>
        <w:t>вочная комиссия не рассматривает и отклоняет котировочные заявки, если они не соответствуют требованиям, установленным в извещении о провед</w:t>
      </w:r>
      <w:r w:rsidR="00EB7CDB" w:rsidRPr="00932004">
        <w:rPr>
          <w:rFonts w:ascii="Times New Roman" w:hAnsi="Times New Roman" w:cs="Times New Roman"/>
          <w:sz w:val="28"/>
          <w:szCs w:val="28"/>
        </w:rPr>
        <w:t>е</w:t>
      </w:r>
      <w:r w:rsidR="00EB7CDB" w:rsidRPr="00932004">
        <w:rPr>
          <w:rFonts w:ascii="Times New Roman" w:hAnsi="Times New Roman" w:cs="Times New Roman"/>
          <w:sz w:val="28"/>
          <w:szCs w:val="28"/>
        </w:rPr>
        <w:t>нии запроса котировок, или предложенная в котировочных заявках цена т</w:t>
      </w:r>
      <w:r w:rsidR="00EB7CDB" w:rsidRPr="00932004">
        <w:rPr>
          <w:rFonts w:ascii="Times New Roman" w:hAnsi="Times New Roman" w:cs="Times New Roman"/>
          <w:sz w:val="28"/>
          <w:szCs w:val="28"/>
        </w:rPr>
        <w:t>о</w:t>
      </w:r>
      <w:r w:rsidR="00EB7CDB" w:rsidRPr="00932004">
        <w:rPr>
          <w:rFonts w:ascii="Times New Roman" w:hAnsi="Times New Roman" w:cs="Times New Roman"/>
          <w:sz w:val="28"/>
          <w:szCs w:val="28"/>
        </w:rPr>
        <w:t>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:rsidR="00082E55" w:rsidRPr="00932004" w:rsidRDefault="00C54B43" w:rsidP="0008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2004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участник №2 (ЗАО «Амте</w:t>
      </w:r>
      <w:proofErr w:type="gramStart"/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B25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Сервис»), не указав  в  к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тировочной заявке характеристики поставляемого товара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не выполнил тр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бование 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извещения о проведении запроса котировок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 самым </w:t>
      </w:r>
      <w:r w:rsidR="00082E55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нарушил нормы статьи 44 Закона о размещении заказа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вследстви</w:t>
      </w:r>
      <w:r w:rsid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C546E" w:rsidRPr="009320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чего,  на основании статьи 47 Закона о размещении заказа  его заявка правомерно отклонена  единой комиссий. </w:t>
      </w:r>
    </w:p>
    <w:p w:rsidR="00932004" w:rsidRPr="00932004" w:rsidRDefault="00810A1D" w:rsidP="0081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Комиссия Чувашского УФАС России приходит к в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воду, что </w:t>
      </w:r>
      <w:r w:rsidR="0093200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единой  комиссией</w:t>
      </w:r>
      <w:r w:rsidRPr="00932004">
        <w:rPr>
          <w:rFonts w:ascii="Times New Roman" w:hAnsi="Times New Roman" w:cs="Times New Roman"/>
          <w:sz w:val="28"/>
          <w:szCs w:val="28"/>
        </w:rPr>
        <w:t xml:space="preserve"> отделения  Пенсионного фонда Российской Федерации (государственное учреждение) по Чувашской Ре</w:t>
      </w:r>
      <w:r w:rsidRPr="00932004">
        <w:rPr>
          <w:rFonts w:ascii="Times New Roman" w:hAnsi="Times New Roman" w:cs="Times New Roman"/>
          <w:sz w:val="28"/>
          <w:szCs w:val="28"/>
        </w:rPr>
        <w:t>с</w:t>
      </w:r>
      <w:r w:rsidRPr="00932004">
        <w:rPr>
          <w:rFonts w:ascii="Times New Roman" w:hAnsi="Times New Roman" w:cs="Times New Roman"/>
          <w:sz w:val="28"/>
          <w:szCs w:val="28"/>
        </w:rPr>
        <w:t xml:space="preserve">публике-Чувашии  </w:t>
      </w:r>
      <w:r w:rsidR="00932004" w:rsidRPr="009320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932004">
        <w:rPr>
          <w:rFonts w:ascii="Times New Roman" w:hAnsi="Times New Roman" w:cs="Times New Roman"/>
          <w:sz w:val="28"/>
          <w:szCs w:val="28"/>
        </w:rPr>
        <w:t>участник</w:t>
      </w:r>
      <w:r w:rsidR="00932004" w:rsidRPr="00932004">
        <w:rPr>
          <w:rFonts w:ascii="Times New Roman" w:hAnsi="Times New Roman" w:cs="Times New Roman"/>
          <w:sz w:val="28"/>
          <w:szCs w:val="28"/>
        </w:rPr>
        <w:t>а</w:t>
      </w:r>
      <w:r w:rsidRPr="00932004">
        <w:rPr>
          <w:rFonts w:ascii="Times New Roman" w:hAnsi="Times New Roman" w:cs="Times New Roman"/>
          <w:sz w:val="28"/>
          <w:szCs w:val="28"/>
        </w:rPr>
        <w:t xml:space="preserve"> №2 (</w:t>
      </w:r>
      <w:r w:rsidR="00932004" w:rsidRPr="00932004">
        <w:rPr>
          <w:rFonts w:ascii="Times New Roman" w:hAnsi="Times New Roman" w:cs="Times New Roman"/>
          <w:sz w:val="28"/>
          <w:szCs w:val="28"/>
        </w:rPr>
        <w:t>ЗАО «Амтел-Сервис»</w:t>
      </w:r>
      <w:r w:rsidRPr="00932004">
        <w:rPr>
          <w:rFonts w:ascii="Times New Roman" w:hAnsi="Times New Roman" w:cs="Times New Roman"/>
          <w:sz w:val="28"/>
          <w:szCs w:val="28"/>
        </w:rPr>
        <w:t>)</w:t>
      </w:r>
      <w:r w:rsidR="00932004" w:rsidRPr="00932004">
        <w:rPr>
          <w:rFonts w:ascii="Times New Roman" w:hAnsi="Times New Roman" w:cs="Times New Roman"/>
          <w:sz w:val="28"/>
          <w:szCs w:val="28"/>
        </w:rPr>
        <w:t xml:space="preserve">  не привело  к принятию  неправомерного решения.</w:t>
      </w:r>
    </w:p>
    <w:p w:rsidR="00810A1D" w:rsidRPr="00932004" w:rsidRDefault="00932004" w:rsidP="0081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товаров, выполнение работ, оказание  услуг для государственных и муниципальных нужд»         </w:t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1D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A1D" w:rsidRPr="00932004" w:rsidRDefault="00810A1D" w:rsidP="0081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жалобу ЗАО «Амтел-Сервис» частично  обоснованной.</w:t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E2" w:rsidRDefault="00B252E2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E2" w:rsidRDefault="00B252E2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2004"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A1D" w:rsidRPr="00932004" w:rsidRDefault="00810A1D" w:rsidP="0081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810A1D" w:rsidRPr="00932004" w:rsidRDefault="00810A1D" w:rsidP="00810A1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10A1D" w:rsidRPr="00932004" w:rsidRDefault="00810A1D" w:rsidP="00810A1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10A1D" w:rsidRPr="00810A1D" w:rsidRDefault="00810A1D" w:rsidP="00810A1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10A1D" w:rsidRPr="00810A1D" w:rsidRDefault="00810A1D" w:rsidP="0081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10A1D">
        <w:rPr>
          <w:rFonts w:ascii="Times New Roman" w:eastAsia="Times New Roman" w:hAnsi="Times New Roman" w:cs="Times New Roman"/>
          <w:u w:val="single"/>
          <w:lang w:eastAsia="ru-RU"/>
        </w:rPr>
        <w:t>Примечание:</w:t>
      </w:r>
      <w:r w:rsidRPr="00810A1D">
        <w:rPr>
          <w:rFonts w:ascii="Times New Roman" w:eastAsia="Times New Roman" w:hAnsi="Times New Roman" w:cs="Times New Roman"/>
          <w:lang w:eastAsia="ru-RU"/>
        </w:rPr>
        <w:tab/>
        <w:t>Решение Комиссии Чувашского УФАС России по контролю в сфере разм</w:t>
      </w:r>
      <w:r w:rsidRPr="00810A1D">
        <w:rPr>
          <w:rFonts w:ascii="Times New Roman" w:eastAsia="Times New Roman" w:hAnsi="Times New Roman" w:cs="Times New Roman"/>
          <w:lang w:eastAsia="ru-RU"/>
        </w:rPr>
        <w:t>е</w:t>
      </w:r>
      <w:r w:rsidRPr="00810A1D">
        <w:rPr>
          <w:rFonts w:ascii="Times New Roman" w:eastAsia="Times New Roman" w:hAnsi="Times New Roman" w:cs="Times New Roman"/>
          <w:lang w:eastAsia="ru-RU"/>
        </w:rPr>
        <w:t>щения заказов может быть обжаловано в судебном порядке в течение трех месяцев со дня его пр</w:t>
      </w:r>
      <w:r w:rsidRPr="00810A1D">
        <w:rPr>
          <w:rFonts w:ascii="Times New Roman" w:eastAsia="Times New Roman" w:hAnsi="Times New Roman" w:cs="Times New Roman"/>
          <w:lang w:eastAsia="ru-RU"/>
        </w:rPr>
        <w:t>и</w:t>
      </w:r>
      <w:r w:rsidRPr="00810A1D">
        <w:rPr>
          <w:rFonts w:ascii="Times New Roman" w:eastAsia="Times New Roman" w:hAnsi="Times New Roman" w:cs="Times New Roman"/>
          <w:lang w:eastAsia="ru-RU"/>
        </w:rPr>
        <w:t>нятия (часть 9 статьи 60 Закона о размещении заказов).</w:t>
      </w:r>
    </w:p>
    <w:p w:rsidR="00810A1D" w:rsidRPr="00810A1D" w:rsidRDefault="00810A1D" w:rsidP="00810A1D">
      <w:pPr>
        <w:spacing w:line="240" w:lineRule="auto"/>
        <w:rPr>
          <w:rFonts w:ascii="Times New Roman" w:hAnsi="Times New Roman" w:cs="Times New Roman"/>
        </w:rPr>
      </w:pPr>
    </w:p>
    <w:p w:rsidR="00810A1D" w:rsidRPr="00810A1D" w:rsidRDefault="00810A1D" w:rsidP="00810A1D">
      <w:pPr>
        <w:spacing w:line="240" w:lineRule="auto"/>
        <w:rPr>
          <w:rFonts w:ascii="Times New Roman" w:hAnsi="Times New Roman" w:cs="Times New Roman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1D" w:rsidRPr="00810A1D" w:rsidRDefault="00810A1D" w:rsidP="00810A1D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04" w:rsidRDefault="00F06104"/>
    <w:sectPr w:rsidR="00F06104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B" w:rsidRDefault="0094648B">
      <w:pPr>
        <w:spacing w:after="0" w:line="240" w:lineRule="auto"/>
      </w:pPr>
      <w:r>
        <w:separator/>
      </w:r>
    </w:p>
  </w:endnote>
  <w:endnote w:type="continuationSeparator" w:id="0">
    <w:p w:rsidR="0094648B" w:rsidRDefault="0094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8B" w:rsidRDefault="0094648B" w:rsidP="00946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4648B" w:rsidRDefault="0094648B" w:rsidP="00946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8B" w:rsidRDefault="0094648B" w:rsidP="00946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8EF">
      <w:rPr>
        <w:rStyle w:val="a5"/>
        <w:noProof/>
      </w:rPr>
      <w:t>1</w:t>
    </w:r>
    <w:r>
      <w:rPr>
        <w:rStyle w:val="a5"/>
      </w:rPr>
      <w:fldChar w:fldCharType="end"/>
    </w:r>
  </w:p>
  <w:p w:rsidR="0094648B" w:rsidRDefault="0094648B" w:rsidP="00946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B" w:rsidRDefault="0094648B">
      <w:pPr>
        <w:spacing w:after="0" w:line="240" w:lineRule="auto"/>
      </w:pPr>
      <w:r>
        <w:separator/>
      </w:r>
    </w:p>
  </w:footnote>
  <w:footnote w:type="continuationSeparator" w:id="0">
    <w:p w:rsidR="0094648B" w:rsidRDefault="0094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D"/>
    <w:rsid w:val="000103B3"/>
    <w:rsid w:val="00082E55"/>
    <w:rsid w:val="001F644C"/>
    <w:rsid w:val="00247BD5"/>
    <w:rsid w:val="005054A4"/>
    <w:rsid w:val="00562A14"/>
    <w:rsid w:val="006118EF"/>
    <w:rsid w:val="00644FE9"/>
    <w:rsid w:val="007366A4"/>
    <w:rsid w:val="00810A1D"/>
    <w:rsid w:val="00932004"/>
    <w:rsid w:val="0094648B"/>
    <w:rsid w:val="00A848A3"/>
    <w:rsid w:val="00B252E2"/>
    <w:rsid w:val="00B912A8"/>
    <w:rsid w:val="00BC546E"/>
    <w:rsid w:val="00BD056E"/>
    <w:rsid w:val="00C07DE0"/>
    <w:rsid w:val="00C54B43"/>
    <w:rsid w:val="00C70090"/>
    <w:rsid w:val="00CA478E"/>
    <w:rsid w:val="00D33C22"/>
    <w:rsid w:val="00E12A71"/>
    <w:rsid w:val="00E47ED5"/>
    <w:rsid w:val="00E91B18"/>
    <w:rsid w:val="00EB7CDB"/>
    <w:rsid w:val="00F06104"/>
    <w:rsid w:val="00FD7383"/>
    <w:rsid w:val="00FE5C52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0A1D"/>
  </w:style>
  <w:style w:type="character" w:styleId="a5">
    <w:name w:val="page number"/>
    <w:basedOn w:val="a0"/>
    <w:rsid w:val="00810A1D"/>
  </w:style>
  <w:style w:type="paragraph" w:customStyle="1" w:styleId="ConsPlusNormal">
    <w:name w:val="ConsPlusNormal"/>
    <w:rsid w:val="00946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0A1D"/>
  </w:style>
  <w:style w:type="character" w:styleId="a5">
    <w:name w:val="page number"/>
    <w:basedOn w:val="a0"/>
    <w:rsid w:val="00810A1D"/>
  </w:style>
  <w:style w:type="paragraph" w:customStyle="1" w:styleId="ConsPlusNormal">
    <w:name w:val="ConsPlusNormal"/>
    <w:rsid w:val="00946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CA7BE4CF016E5A150860B5009247701ABAB8609E61195F5hEY6G" TargetMode="External"/><Relationship Id="rId13" Type="http://schemas.openxmlformats.org/officeDocument/2006/relationships/hyperlink" Target="consultantplus://offline/ref=11B74B6B3CFD4148FBDBB07FCA92B58FDD331B9091102F1466E09A42993A2F8749CEAC40BCEE69BDc1G" TargetMode="External"/><Relationship Id="rId18" Type="http://schemas.openxmlformats.org/officeDocument/2006/relationships/hyperlink" Target="consultantplus://offline/ref=2E1DB974986B2A8596DB3937A99372154CA7BE4CF016E5A150860B5009247701ABAB8609E61197F5hEY4G" TargetMode="External"/><Relationship Id="rId26" Type="http://schemas.openxmlformats.org/officeDocument/2006/relationships/hyperlink" Target="consultantplus://offline/ref=2E1DB974986B2A8596DB3937A99372154CA7BE4CF016E5A150860B5009247701ABAB8609E61197F5hE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DB974986B2A8596DB3937A99372154CA7BE4CF016E5A150860B5009247701ABAB8609E61197F5hEY4G" TargetMode="External"/><Relationship Id="rId7" Type="http://schemas.openxmlformats.org/officeDocument/2006/relationships/hyperlink" Target="consultantplus://offline/ref=60F7B85D6EFC6C306D6C0FB547A4343684636580270FE9860D41790EAF7EA5D2F05C6B6EA006ED47c37BF" TargetMode="External"/><Relationship Id="rId12" Type="http://schemas.openxmlformats.org/officeDocument/2006/relationships/hyperlink" Target="consultantplus://offline/ref=11B74B6B3CFD4148FBDBB07FCA92B58FDB391F919612721E6EB996409E3570904E87A041BCEE69D5B8c2G" TargetMode="External"/><Relationship Id="rId17" Type="http://schemas.openxmlformats.org/officeDocument/2006/relationships/hyperlink" Target="consultantplus://offline/ref=2E1DB974986B2A8596DB3937A99372154CA7BE4CF016E5A150860B5009247701ABAB8609E61197F5hEY3G" TargetMode="External"/><Relationship Id="rId25" Type="http://schemas.openxmlformats.org/officeDocument/2006/relationships/hyperlink" Target="consultantplus://offline/ref=2E1DB974986B2A8596DB3937A99372154CA7BE4CF016E5A150860B5009247701ABAB8609E61195F5hEY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1DB974986B2A8596DB3937A99372154CA7BE4CF016E5A150860B5009247701ABAB8609E61195F5hEY6G" TargetMode="External"/><Relationship Id="rId20" Type="http://schemas.openxmlformats.org/officeDocument/2006/relationships/hyperlink" Target="consultantplus://offline/ref=2E1DB974986B2A8596DB3937A99372154CA7BE4CF016E5A150860B5009247701ABAB8609E61197F5hEY3G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B74B6B3CFD4148FBDBB07FCA92B58FDB381F90961C721E6EB996409E3570904E87A041BCEE6FDCB8cAG" TargetMode="External"/><Relationship Id="rId24" Type="http://schemas.openxmlformats.org/officeDocument/2006/relationships/hyperlink" Target="consultantplus://offline/ref=2E1DB974986B2A8596DB3937A99372154CA7BE4CF016E5A150860B5009247701ABAB8609E61197F5hEY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1DB974986B2A8596DB3937A99372154CA7BE4CF016E5A150860B5009247701ABAB8609E61197F6hEY8G" TargetMode="External"/><Relationship Id="rId23" Type="http://schemas.openxmlformats.org/officeDocument/2006/relationships/hyperlink" Target="consultantplus://offline/ref=2E1DB974986B2A8596DB3937A99372154CA7BE4CF016E5A150860B5009247701ABAB8609E61197F5hEY3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E1DB974986B2A8596DB3937A99372154CA7BE4CF016E5A150860B5009247701ABAB8609E61197F5hEY4G" TargetMode="External"/><Relationship Id="rId19" Type="http://schemas.openxmlformats.org/officeDocument/2006/relationships/hyperlink" Target="consultantplus://offline/ref=2E1DB974986B2A8596DB3937A99372154CA7BE4CF016E5A150860B5009247701ABAB8609E61195F5hEY6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DB974986B2A8596DB3937A99372154CA7BE4CF016E5A150860B5009247701ABAB8609E61197F5hEY3G" TargetMode="External"/><Relationship Id="rId14" Type="http://schemas.openxmlformats.org/officeDocument/2006/relationships/hyperlink" Target="consultantplus://offline/ref=886CD418FBBB1C10D6C5613AFF52F4E975994FADB509EE384FD1FD4A6BWBH" TargetMode="External"/><Relationship Id="rId22" Type="http://schemas.openxmlformats.org/officeDocument/2006/relationships/hyperlink" Target="consultantplus://offline/ref=2E1DB974986B2A8596DB3937A99372154CA7BE4CF016E5A150860B5009247701ABAB8609E61195F5hEY6G" TargetMode="External"/><Relationship Id="rId27" Type="http://schemas.openxmlformats.org/officeDocument/2006/relationships/hyperlink" Target="consultantplus://offline/ref=2E1DB974986B2A8596DB3937A99372154CA7BE4CF016E5A150860B5009247701ABAB8609E61197F5hEY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2013-03-13T07:29:00Z</cp:lastPrinted>
  <dcterms:created xsi:type="dcterms:W3CDTF">2013-03-15T11:37:00Z</dcterms:created>
  <dcterms:modified xsi:type="dcterms:W3CDTF">2013-03-15T11:37:00Z</dcterms:modified>
</cp:coreProperties>
</file>