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76" w:rsidRPr="00E47976" w:rsidRDefault="00E47976" w:rsidP="00E4797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47976">
        <w:rPr>
          <w:rFonts w:ascii="Times New Roman" w:eastAsia="Times New Roman" w:hAnsi="Times New Roman" w:cs="Times New Roman"/>
          <w:b/>
          <w:bCs/>
          <w:sz w:val="36"/>
          <w:szCs w:val="36"/>
          <w:lang w:eastAsia="ru-RU"/>
        </w:rPr>
        <w:t xml:space="preserve">АРБИТРАЖНЫЙ СУД </w:t>
      </w:r>
    </w:p>
    <w:p w:rsidR="00E47976" w:rsidRPr="00E47976" w:rsidRDefault="00E47976" w:rsidP="00E4797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47976">
        <w:rPr>
          <w:rFonts w:ascii="Times New Roman" w:eastAsia="Times New Roman" w:hAnsi="Times New Roman" w:cs="Times New Roman"/>
          <w:b/>
          <w:bCs/>
          <w:sz w:val="36"/>
          <w:szCs w:val="36"/>
          <w:lang w:eastAsia="ru-RU"/>
        </w:rPr>
        <w:t>ЧУВАШСКОЙ РЕСПУБЛИКИ-ЧУВАШИИ</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 </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E47976" w:rsidRPr="00E47976" w:rsidRDefault="00E47976" w:rsidP="00E47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7976">
        <w:rPr>
          <w:rFonts w:ascii="Times New Roman" w:eastAsia="Times New Roman" w:hAnsi="Times New Roman" w:cs="Times New Roman"/>
          <w:b/>
          <w:bCs/>
          <w:sz w:val="24"/>
          <w:szCs w:val="24"/>
          <w:lang w:eastAsia="ru-RU"/>
        </w:rPr>
        <w:t>Именем Российской Федерации</w:t>
      </w:r>
    </w:p>
    <w:p w:rsidR="00E47976" w:rsidRPr="00E47976" w:rsidRDefault="00E47976" w:rsidP="00E47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 </w:t>
      </w:r>
    </w:p>
    <w:p w:rsidR="00E47976" w:rsidRPr="00E47976" w:rsidRDefault="00E47976" w:rsidP="00E4797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E47976">
        <w:rPr>
          <w:rFonts w:ascii="Times New Roman" w:eastAsia="Times New Roman" w:hAnsi="Times New Roman" w:cs="Times New Roman"/>
          <w:b/>
          <w:bCs/>
          <w:sz w:val="24"/>
          <w:szCs w:val="24"/>
          <w:lang w:eastAsia="ru-RU"/>
        </w:rPr>
        <w:t>Р</w:t>
      </w:r>
      <w:proofErr w:type="gramEnd"/>
      <w:r w:rsidRPr="00E47976">
        <w:rPr>
          <w:rFonts w:ascii="Times New Roman" w:eastAsia="Times New Roman" w:hAnsi="Times New Roman" w:cs="Times New Roman"/>
          <w:b/>
          <w:bCs/>
          <w:sz w:val="24"/>
          <w:szCs w:val="24"/>
          <w:lang w:eastAsia="ru-RU"/>
        </w:rPr>
        <w:t xml:space="preserve"> Е Ш Е Н И Е</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 </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 </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 </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г. Чебоксары</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Дело № А79-10360/2012</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10 декабря 2012 года</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 </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 </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Резолютивная часть решения объявлена 05 декабря 2012 года.</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Мотивированное решение изготовлено 10 декабря 2012 года.</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 </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7976">
        <w:rPr>
          <w:rFonts w:ascii="Times New Roman" w:eastAsia="Times New Roman" w:hAnsi="Times New Roman" w:cs="Times New Roman"/>
          <w:sz w:val="24"/>
          <w:szCs w:val="24"/>
          <w:lang w:eastAsia="ru-RU"/>
        </w:rPr>
        <w:t>Арбитражный суд Чувашской Республики-Чувашии под председательством судьи Михайлова А.Т., при ведении протокола судебного заседания секретарем судебного заседания Игнатьевой О.Н., рассмотрев в открытом судебном заседании дело по заявлению администрации города Чебоксары к Управлению Федеральной антимонопольной службы по Чувашской Республике-Чувашии, г. Чебоксары о признании недействительными решения и предписания от 16.08.2012 по делу №65-АМЗ/06-2012,</w:t>
      </w:r>
      <w:proofErr w:type="gramEnd"/>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третье лицо – общество с ограниченной ответственностью «</w:t>
      </w:r>
      <w:proofErr w:type="spellStart"/>
      <w:r w:rsidRPr="00E47976">
        <w:rPr>
          <w:rFonts w:ascii="Times New Roman" w:eastAsia="Times New Roman" w:hAnsi="Times New Roman" w:cs="Times New Roman"/>
          <w:sz w:val="24"/>
          <w:szCs w:val="24"/>
          <w:lang w:eastAsia="ru-RU"/>
        </w:rPr>
        <w:t>Билборд</w:t>
      </w:r>
      <w:proofErr w:type="spellEnd"/>
      <w:r w:rsidRPr="00E47976">
        <w:rPr>
          <w:rFonts w:ascii="Times New Roman" w:eastAsia="Times New Roman" w:hAnsi="Times New Roman" w:cs="Times New Roman"/>
          <w:sz w:val="24"/>
          <w:szCs w:val="24"/>
          <w:lang w:eastAsia="ru-RU"/>
        </w:rPr>
        <w:t>»,</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 xml:space="preserve">при участии: представителя заявителя – главного специалиста-эксперта </w:t>
      </w:r>
      <w:proofErr w:type="spellStart"/>
      <w:r w:rsidRPr="00E47976">
        <w:rPr>
          <w:rFonts w:ascii="Times New Roman" w:eastAsia="Times New Roman" w:hAnsi="Times New Roman" w:cs="Times New Roman"/>
          <w:sz w:val="24"/>
          <w:szCs w:val="24"/>
          <w:lang w:eastAsia="ru-RU"/>
        </w:rPr>
        <w:t>Гашимова</w:t>
      </w:r>
      <w:proofErr w:type="spellEnd"/>
      <w:r w:rsidRPr="00E47976">
        <w:rPr>
          <w:rFonts w:ascii="Times New Roman" w:eastAsia="Times New Roman" w:hAnsi="Times New Roman" w:cs="Times New Roman"/>
          <w:sz w:val="24"/>
          <w:szCs w:val="24"/>
          <w:lang w:eastAsia="ru-RU"/>
        </w:rPr>
        <w:t xml:space="preserve"> Э.А., по доверенности от 01.08.2012 №29/01-3245, представителя УФАС по Чувашской Республике - ведущего специалиста-эксперта Шевченко А.В., по доверенности от 30.10.2012 №01-46/7895, представителей ООО «</w:t>
      </w:r>
      <w:proofErr w:type="spellStart"/>
      <w:r w:rsidRPr="00E47976">
        <w:rPr>
          <w:rFonts w:ascii="Times New Roman" w:eastAsia="Times New Roman" w:hAnsi="Times New Roman" w:cs="Times New Roman"/>
          <w:sz w:val="24"/>
          <w:szCs w:val="24"/>
          <w:lang w:eastAsia="ru-RU"/>
        </w:rPr>
        <w:t>Билборд</w:t>
      </w:r>
      <w:proofErr w:type="spellEnd"/>
      <w:r w:rsidRPr="00E47976">
        <w:rPr>
          <w:rFonts w:ascii="Times New Roman" w:eastAsia="Times New Roman" w:hAnsi="Times New Roman" w:cs="Times New Roman"/>
          <w:sz w:val="24"/>
          <w:szCs w:val="24"/>
          <w:lang w:eastAsia="ru-RU"/>
        </w:rPr>
        <w:t xml:space="preserve">» - Андреевой Н.Н., по доверенности от 07.02.2012, </w:t>
      </w:r>
      <w:proofErr w:type="spellStart"/>
      <w:r w:rsidRPr="00E47976">
        <w:rPr>
          <w:rFonts w:ascii="Times New Roman" w:eastAsia="Times New Roman" w:hAnsi="Times New Roman" w:cs="Times New Roman"/>
          <w:sz w:val="24"/>
          <w:szCs w:val="24"/>
          <w:lang w:eastAsia="ru-RU"/>
        </w:rPr>
        <w:t>Ширыпкина</w:t>
      </w:r>
      <w:proofErr w:type="spellEnd"/>
      <w:r w:rsidRPr="00E47976">
        <w:rPr>
          <w:rFonts w:ascii="Times New Roman" w:eastAsia="Times New Roman" w:hAnsi="Times New Roman" w:cs="Times New Roman"/>
          <w:sz w:val="24"/>
          <w:szCs w:val="24"/>
          <w:lang w:eastAsia="ru-RU"/>
        </w:rPr>
        <w:t xml:space="preserve"> В.Н., по доверенности от 16.11.2012,</w:t>
      </w:r>
    </w:p>
    <w:p w:rsidR="00E47976" w:rsidRPr="00E47976" w:rsidRDefault="00E47976" w:rsidP="00E479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lastRenderedPageBreak/>
        <w:t xml:space="preserve">у с т а н о в и </w:t>
      </w:r>
      <w:proofErr w:type="gramStart"/>
      <w:r w:rsidRPr="00E47976">
        <w:rPr>
          <w:rFonts w:ascii="Times New Roman" w:eastAsia="Times New Roman" w:hAnsi="Times New Roman" w:cs="Times New Roman"/>
          <w:sz w:val="24"/>
          <w:szCs w:val="24"/>
          <w:lang w:eastAsia="ru-RU"/>
        </w:rPr>
        <w:t>л</w:t>
      </w:r>
      <w:proofErr w:type="gramEnd"/>
      <w:r w:rsidRPr="00E47976">
        <w:rPr>
          <w:rFonts w:ascii="Times New Roman" w:eastAsia="Times New Roman" w:hAnsi="Times New Roman" w:cs="Times New Roman"/>
          <w:sz w:val="24"/>
          <w:szCs w:val="24"/>
          <w:lang w:eastAsia="ru-RU"/>
        </w:rPr>
        <w:t>:</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 xml:space="preserve">администрация города Чебоксары Чувашской Республики обратилась </w:t>
      </w:r>
      <w:proofErr w:type="gramStart"/>
      <w:r w:rsidRPr="00E47976">
        <w:rPr>
          <w:rFonts w:ascii="Times New Roman" w:eastAsia="Times New Roman" w:hAnsi="Times New Roman" w:cs="Times New Roman"/>
          <w:sz w:val="24"/>
          <w:szCs w:val="24"/>
          <w:lang w:eastAsia="ru-RU"/>
        </w:rPr>
        <w:t>в суд с заявлением к Управлению Федеральной антимонопольной службы по Чувашской Республике-Чувашии о признании</w:t>
      </w:r>
      <w:proofErr w:type="gramEnd"/>
      <w:r w:rsidRPr="00E47976">
        <w:rPr>
          <w:rFonts w:ascii="Times New Roman" w:eastAsia="Times New Roman" w:hAnsi="Times New Roman" w:cs="Times New Roman"/>
          <w:sz w:val="24"/>
          <w:szCs w:val="24"/>
          <w:lang w:eastAsia="ru-RU"/>
        </w:rPr>
        <w:t xml:space="preserve"> недействительными вышеуказанных решения и предписания.</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Определением суда от 08.10.2012 в качестве третьего лица к участию в деле привлечено общество с ограниченной ответственностью «</w:t>
      </w:r>
      <w:proofErr w:type="spellStart"/>
      <w:r w:rsidRPr="00E47976">
        <w:rPr>
          <w:rFonts w:ascii="Times New Roman" w:eastAsia="Times New Roman" w:hAnsi="Times New Roman" w:cs="Times New Roman"/>
          <w:sz w:val="24"/>
          <w:szCs w:val="24"/>
          <w:lang w:eastAsia="ru-RU"/>
        </w:rPr>
        <w:t>Билборд</w:t>
      </w:r>
      <w:proofErr w:type="spellEnd"/>
      <w:r w:rsidRPr="00E47976">
        <w:rPr>
          <w:rFonts w:ascii="Times New Roman" w:eastAsia="Times New Roman" w:hAnsi="Times New Roman" w:cs="Times New Roman"/>
          <w:sz w:val="24"/>
          <w:szCs w:val="24"/>
          <w:lang w:eastAsia="ru-RU"/>
        </w:rPr>
        <w:t>».</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Заявление мотивировано тем, что оспариваемым решением администрация города признана нарушившей пункт 2 части 1 статьи 15 Федерального закона «О защите конкуренции» и статьи 19 Федерального закона «О рекламе» и ей выдано предписание об устранении нарушений антимонопольного законодательства. Вместе с тем, проведение торгов на установку рекламной конструкции предусмотрено подпунктом 5.1 пункта 5 статьи 19 Федерального закона «О рекламе».</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При рассмотрении заявления ООО «</w:t>
      </w:r>
      <w:proofErr w:type="spellStart"/>
      <w:r w:rsidRPr="00E47976">
        <w:rPr>
          <w:rFonts w:ascii="Times New Roman" w:eastAsia="Times New Roman" w:hAnsi="Times New Roman" w:cs="Times New Roman"/>
          <w:sz w:val="24"/>
          <w:szCs w:val="24"/>
          <w:lang w:eastAsia="ru-RU"/>
        </w:rPr>
        <w:t>Билборд</w:t>
      </w:r>
      <w:proofErr w:type="spellEnd"/>
      <w:r w:rsidRPr="00E47976">
        <w:rPr>
          <w:rFonts w:ascii="Times New Roman" w:eastAsia="Times New Roman" w:hAnsi="Times New Roman" w:cs="Times New Roman"/>
          <w:sz w:val="24"/>
          <w:szCs w:val="24"/>
          <w:lang w:eastAsia="ru-RU"/>
        </w:rPr>
        <w:t>» антимонопольным органом не принято во внимание, что правоотношения по установке и эксплуатации рекламной конструкции не регулируется Федеральным законом «О размещении заказов на поставки товаров, выполнение работ, оказание услуг для государственных и муниципальных нужд». Договоры на установку и эксплуатацию рекламных конструкций не предусматривают расходы бюджета муниципального образования либо приобретения для нужд города Чебоксары товаров, выполнения работ, оказания услуг. Напротив, лицо, заключившее договор по результатам аукциона, вносит в бюджет города плату за право заключения договора.</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В решении Управления ФАС по Чувашской Республике не указано, в чем конкретно выражается нарушение антимонопольного законодательства и какими нормами права запрещено муниципальному органу осуществлять торги на право заключения договоров путем продажи права.</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7976">
        <w:rPr>
          <w:rFonts w:ascii="Times New Roman" w:eastAsia="Times New Roman" w:hAnsi="Times New Roman" w:cs="Times New Roman"/>
          <w:sz w:val="24"/>
          <w:szCs w:val="24"/>
          <w:lang w:eastAsia="ru-RU"/>
        </w:rPr>
        <w:t>Поскольку в соответствии с положениями Федерального закона «Об общих принципах организации местного самоуправления в Российской Федерации» органы местного самоуправления вправе решать вопросы местного значения, связанные с особенностями распространения наружной рекламы, затрагивающие полномочия по владению и распоряжению муниципальной собственности, администрация города вправе проводить аукцион на продажу права на заключение договора на установку и эксплуатацию рекламной конструкции на земельном участке, здании и</w:t>
      </w:r>
      <w:proofErr w:type="gramEnd"/>
      <w:r w:rsidRPr="00E47976">
        <w:rPr>
          <w:rFonts w:ascii="Times New Roman" w:eastAsia="Times New Roman" w:hAnsi="Times New Roman" w:cs="Times New Roman"/>
          <w:sz w:val="24"/>
          <w:szCs w:val="24"/>
          <w:lang w:eastAsia="ru-RU"/>
        </w:rPr>
        <w:t xml:space="preserve"> </w:t>
      </w:r>
      <w:proofErr w:type="gramStart"/>
      <w:r w:rsidRPr="00E47976">
        <w:rPr>
          <w:rFonts w:ascii="Times New Roman" w:eastAsia="Times New Roman" w:hAnsi="Times New Roman" w:cs="Times New Roman"/>
          <w:sz w:val="24"/>
          <w:szCs w:val="24"/>
          <w:lang w:eastAsia="ru-RU"/>
        </w:rPr>
        <w:t>ином</w:t>
      </w:r>
      <w:proofErr w:type="gramEnd"/>
      <w:r w:rsidRPr="00E47976">
        <w:rPr>
          <w:rFonts w:ascii="Times New Roman" w:eastAsia="Times New Roman" w:hAnsi="Times New Roman" w:cs="Times New Roman"/>
          <w:sz w:val="24"/>
          <w:szCs w:val="24"/>
          <w:lang w:eastAsia="ru-RU"/>
        </w:rPr>
        <w:t xml:space="preserve"> недвижимом имуществе.</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7976">
        <w:rPr>
          <w:rFonts w:ascii="Times New Roman" w:eastAsia="Times New Roman" w:hAnsi="Times New Roman" w:cs="Times New Roman"/>
          <w:sz w:val="24"/>
          <w:szCs w:val="24"/>
          <w:lang w:eastAsia="ru-RU"/>
        </w:rPr>
        <w:t>При этом указанный аукцион проводится согласно постановлению администрации города Чебоксары Чувашской Республики от 19.07.2012 №205 «О проведении открытого аукциона на право заключения договоров на установку и эксплуатацию средств наружной рекламы в городе Чебоксары» и решению Чебоксарского городского Собрания депутатов Чувашской Республики от 14.06.2012 №626 «Об определении формы торгов по продаже права на заключение договора на установку и эксплуатацию рекламных конструкций</w:t>
      </w:r>
      <w:proofErr w:type="gramEnd"/>
      <w:r w:rsidRPr="00E47976">
        <w:rPr>
          <w:rFonts w:ascii="Times New Roman" w:eastAsia="Times New Roman" w:hAnsi="Times New Roman" w:cs="Times New Roman"/>
          <w:sz w:val="24"/>
          <w:szCs w:val="24"/>
          <w:lang w:eastAsia="ru-RU"/>
        </w:rPr>
        <w:t xml:space="preserve"> на земельном участке, здании или ином недвижимом имуществе, </w:t>
      </w:r>
      <w:proofErr w:type="gramStart"/>
      <w:r w:rsidRPr="00E47976">
        <w:rPr>
          <w:rFonts w:ascii="Times New Roman" w:eastAsia="Times New Roman" w:hAnsi="Times New Roman" w:cs="Times New Roman"/>
          <w:sz w:val="24"/>
          <w:szCs w:val="24"/>
          <w:lang w:eastAsia="ru-RU"/>
        </w:rPr>
        <w:t>находящихся</w:t>
      </w:r>
      <w:proofErr w:type="gramEnd"/>
      <w:r w:rsidRPr="00E47976">
        <w:rPr>
          <w:rFonts w:ascii="Times New Roman" w:eastAsia="Times New Roman" w:hAnsi="Times New Roman" w:cs="Times New Roman"/>
          <w:sz w:val="24"/>
          <w:szCs w:val="24"/>
          <w:lang w:eastAsia="ru-RU"/>
        </w:rPr>
        <w:t xml:space="preserve"> в муниципальной собственности города Чебоксары».</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7976">
        <w:rPr>
          <w:rFonts w:ascii="Times New Roman" w:eastAsia="Times New Roman" w:hAnsi="Times New Roman" w:cs="Times New Roman"/>
          <w:sz w:val="24"/>
          <w:szCs w:val="24"/>
          <w:lang w:eastAsia="ru-RU"/>
        </w:rPr>
        <w:t xml:space="preserve">Считает необоснованными доводы Управления ФАС по Чувашской Республике об отсутствия утвержденной базовой ставки оплаты за право размещения средств наружной рекламы, поскольку это установлено постановлением администрации города Чебоксары Чувашской Республики от 25.01.2008 №16 «Об утверждении размера базовой ставки </w:t>
      </w:r>
      <w:r w:rsidRPr="00E47976">
        <w:rPr>
          <w:rFonts w:ascii="Times New Roman" w:eastAsia="Times New Roman" w:hAnsi="Times New Roman" w:cs="Times New Roman"/>
          <w:sz w:val="24"/>
          <w:szCs w:val="24"/>
          <w:lang w:eastAsia="ru-RU"/>
        </w:rPr>
        <w:lastRenderedPageBreak/>
        <w:t>оплаты для расчета размера оплаты на право установки и эксплуатации средств наружной рекламы и информации».</w:t>
      </w:r>
      <w:proofErr w:type="gramEnd"/>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Условиями аукционной документации предусмотрена обязанность победителя аукциона самостоятельно решать вопрос демонтажа ранее установленного средства наружной рекламы, договор на установку и эксплуатацию которого истек, с его собственником. Это, по мнению администрации, не может привести к ограничению чьих-либо прав. Так, в соответствии с пунктом 22 статьи 19 Федерального закона «О рекламе» при невыполнении обязанности по демонтажу рекламной конструкции орган местного самоуправления вправе обратиться в суд с иском о принудительном осуществлении демонтажа рекламной конструкции. При этом победитель торгов также имеет право обратиться в суд в защиту своего полученного права размещения рекламной конструкции.</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7976">
        <w:rPr>
          <w:rFonts w:ascii="Times New Roman" w:eastAsia="Times New Roman" w:hAnsi="Times New Roman" w:cs="Times New Roman"/>
          <w:sz w:val="24"/>
          <w:szCs w:val="24"/>
          <w:lang w:eastAsia="ru-RU"/>
        </w:rPr>
        <w:t>По мнению заявителя, также несостоятельна позиция антимонопольной службы об ограничении права победителя аукциона условие аукционной документации о необходимости самостоятельного решения им вопроса о подключении к электрической сети для обеспечения подсветки информационных полей в вечернее и ночное время суток, поскольку подключение рекламной конструкции к электричеству не входит в обязанности органа местного самоуправления.</w:t>
      </w:r>
      <w:proofErr w:type="gramEnd"/>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 xml:space="preserve">В судебном заседании представитель администрации города Чебоксары поддержал требование о признании </w:t>
      </w:r>
      <w:proofErr w:type="gramStart"/>
      <w:r w:rsidRPr="00E47976">
        <w:rPr>
          <w:rFonts w:ascii="Times New Roman" w:eastAsia="Times New Roman" w:hAnsi="Times New Roman" w:cs="Times New Roman"/>
          <w:sz w:val="24"/>
          <w:szCs w:val="24"/>
          <w:lang w:eastAsia="ru-RU"/>
        </w:rPr>
        <w:t>недействительными</w:t>
      </w:r>
      <w:proofErr w:type="gramEnd"/>
      <w:r w:rsidRPr="00E47976">
        <w:rPr>
          <w:rFonts w:ascii="Times New Roman" w:eastAsia="Times New Roman" w:hAnsi="Times New Roman" w:cs="Times New Roman"/>
          <w:sz w:val="24"/>
          <w:szCs w:val="24"/>
          <w:lang w:eastAsia="ru-RU"/>
        </w:rPr>
        <w:t xml:space="preserve"> оспариваемых решения и предписания антимонопольной службы и привел изложенные в заявлении доводы. Полагает, что Управление ФАС по Чувашской Республике не вправе было рассматривать дело о нарушении антимонопольного законодательства по заявлению лица (ООО «</w:t>
      </w:r>
      <w:proofErr w:type="spellStart"/>
      <w:r w:rsidRPr="00E47976">
        <w:rPr>
          <w:rFonts w:ascii="Times New Roman" w:eastAsia="Times New Roman" w:hAnsi="Times New Roman" w:cs="Times New Roman"/>
          <w:sz w:val="24"/>
          <w:szCs w:val="24"/>
          <w:lang w:eastAsia="ru-RU"/>
        </w:rPr>
        <w:t>Билборд</w:t>
      </w:r>
      <w:proofErr w:type="spellEnd"/>
      <w:r w:rsidRPr="00E47976">
        <w:rPr>
          <w:rFonts w:ascii="Times New Roman" w:eastAsia="Times New Roman" w:hAnsi="Times New Roman" w:cs="Times New Roman"/>
          <w:sz w:val="24"/>
          <w:szCs w:val="24"/>
          <w:lang w:eastAsia="ru-RU"/>
        </w:rPr>
        <w:t>»), не принимающего участие в аукционе.</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Управление Федеральной антимонопольной службы по Чувашской Республике-Чувашии отзывом на заявление и его представитель в ходе судебного заседания требования администрации не признает.</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Указывает, что документация об аукционе предусматривает проведение администрацией города Чебоксары открытого аукциона по продаже права по заключению договора на установку и эксплуатацию средств наружной рекламы.</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 xml:space="preserve">Вместе с тем гражданским законодательством не предусмотрен такой вид договора, как договор купли-продажи права на установку и эксплуатацию средств наружной рекламы. Так, городской администрацией проводится аукцион не на право заключения договора на установку и эксплуатацию средств наружной рекламы (в </w:t>
      </w:r>
      <w:proofErr w:type="gramStart"/>
      <w:r w:rsidRPr="00E47976">
        <w:rPr>
          <w:rFonts w:ascii="Times New Roman" w:eastAsia="Times New Roman" w:hAnsi="Times New Roman" w:cs="Times New Roman"/>
          <w:sz w:val="24"/>
          <w:szCs w:val="24"/>
          <w:lang w:eastAsia="ru-RU"/>
        </w:rPr>
        <w:t>ходе</w:t>
      </w:r>
      <w:proofErr w:type="gramEnd"/>
      <w:r w:rsidRPr="00E47976">
        <w:rPr>
          <w:rFonts w:ascii="Times New Roman" w:eastAsia="Times New Roman" w:hAnsi="Times New Roman" w:cs="Times New Roman"/>
          <w:sz w:val="24"/>
          <w:szCs w:val="24"/>
          <w:lang w:eastAsia="ru-RU"/>
        </w:rPr>
        <w:t xml:space="preserve"> которого начальной ценой договора должна выступать плата за установку и эксплуатацию средств наружной рекламы), а на покупку этого права.</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В результате этого победитель торгов обязан оплатить не предусмотренную действующим законодательством покупку права заключения договора на установку и эксплуатацию средств наружной рекламы и вносить ежемесячные платежи по договору. Поэтому считает, что взимание денежных сре</w:t>
      </w:r>
      <w:proofErr w:type="gramStart"/>
      <w:r w:rsidRPr="00E47976">
        <w:rPr>
          <w:rFonts w:ascii="Times New Roman" w:eastAsia="Times New Roman" w:hAnsi="Times New Roman" w:cs="Times New Roman"/>
          <w:sz w:val="24"/>
          <w:szCs w:val="24"/>
          <w:lang w:eastAsia="ru-RU"/>
        </w:rPr>
        <w:t>дств с х</w:t>
      </w:r>
      <w:proofErr w:type="gramEnd"/>
      <w:r w:rsidRPr="00E47976">
        <w:rPr>
          <w:rFonts w:ascii="Times New Roman" w:eastAsia="Times New Roman" w:hAnsi="Times New Roman" w:cs="Times New Roman"/>
          <w:sz w:val="24"/>
          <w:szCs w:val="24"/>
          <w:lang w:eastAsia="ru-RU"/>
        </w:rPr>
        <w:t>озяйствующих субъектов по требованиям, не предусмотренным действующим законодательством, влияет на экономическое состояние самих хозяйствующих субъектов, осуществляющих свою деятельность на спорном товарном рынке, и, в конечном счете, - на состояние конкуренции.</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 xml:space="preserve">К тому же до урегулирования вопросов демонтажа рекламной конструкции с прежним собственником для победителя торгов исключается возможность заключения договора на </w:t>
      </w:r>
      <w:r w:rsidRPr="00E47976">
        <w:rPr>
          <w:rFonts w:ascii="Times New Roman" w:eastAsia="Times New Roman" w:hAnsi="Times New Roman" w:cs="Times New Roman"/>
          <w:sz w:val="24"/>
          <w:szCs w:val="24"/>
          <w:lang w:eastAsia="ru-RU"/>
        </w:rPr>
        <w:lastRenderedPageBreak/>
        <w:t>установку и эксплуатацию средства наружной рекламы. Соответственно, администрация города не вправе взимать с победителя торгов ежемесячную плату за размещение рекламы. Однако в соответствии с аукционной документацией в течении 10 рабочих дней после подписания протокола аукциона победитель обязан оплатить приобретенное право на заключение договора по установке и эксплуатации средств наружной рекламы.</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Общество с ограниченной ответственностью «</w:t>
      </w:r>
      <w:proofErr w:type="spellStart"/>
      <w:r w:rsidRPr="00E47976">
        <w:rPr>
          <w:rFonts w:ascii="Times New Roman" w:eastAsia="Times New Roman" w:hAnsi="Times New Roman" w:cs="Times New Roman"/>
          <w:sz w:val="24"/>
          <w:szCs w:val="24"/>
          <w:lang w:eastAsia="ru-RU"/>
        </w:rPr>
        <w:t>Билборд</w:t>
      </w:r>
      <w:proofErr w:type="spellEnd"/>
      <w:r w:rsidRPr="00E47976">
        <w:rPr>
          <w:rFonts w:ascii="Times New Roman" w:eastAsia="Times New Roman" w:hAnsi="Times New Roman" w:cs="Times New Roman"/>
          <w:sz w:val="24"/>
          <w:szCs w:val="24"/>
          <w:lang w:eastAsia="ru-RU"/>
        </w:rPr>
        <w:t>», привлеченное к участию в деле в качестве третьего лица, не заявляющего самостоятельные требования относительно предмета спора, письменным отзывом на заявление и его представители в судебном заседании требования администрации не признают. По их мнению, порядок проведения торгов на право заключения договоров на установку и эксплуатацию средств наружной рекламы противоречит действующему законодательству.</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Выслушав объяснения участников процесса, проанализировав и оценив письменные доказательства по делу, суд приходит к следующему.</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Из материалов дела следует, что постановлением администрации города Чебоксары Чувашской Республики от 19.07.2012 №205 утверждена документация на проведение открытого аукциона на право заключения договоров на установку и эксплуатацию средств наружной рекламы в городе Чебоксары.</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 xml:space="preserve">Эти правоотношения определены Федеральным законом «О рекламе». </w:t>
      </w:r>
      <w:proofErr w:type="gramStart"/>
      <w:r w:rsidRPr="00E47976">
        <w:rPr>
          <w:rFonts w:ascii="Times New Roman" w:eastAsia="Times New Roman" w:hAnsi="Times New Roman" w:cs="Times New Roman"/>
          <w:sz w:val="24"/>
          <w:szCs w:val="24"/>
          <w:lang w:eastAsia="ru-RU"/>
        </w:rPr>
        <w:t>Так, в силу части 5.1 статьи 19 Закона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w:t>
      </w:r>
      <w:proofErr w:type="gramEnd"/>
      <w:r w:rsidRPr="00E47976">
        <w:rPr>
          <w:rFonts w:ascii="Times New Roman" w:eastAsia="Times New Roman" w:hAnsi="Times New Roman" w:cs="Times New Roman"/>
          <w:sz w:val="24"/>
          <w:szCs w:val="24"/>
          <w:lang w:eastAsia="ru-RU"/>
        </w:rPr>
        <w:t xml:space="preserve">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Согласно положениям Федерального закона «Об общих принципах организации местного самоуправления в Российской Федерации» органы местного самоуправления вправе решать вопросы местного значения, связанные с особенностями распространения наружной рекламы, поскольку они затрагивают правомочия пользования, владения и распоряжения муниципальной собственностью.</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Следовательно, федеральным законодательством предусмотрено право органов местного самоуправления самостоятельно регулировать в рамках своих муниципальных образований отношения, связанные с пользованием, владением и распоряжением муниципальной собственностью, к которым относятся и отношения по установке и эксплуатации средств наружной рекламы.</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Признавая администрацию города нарушившей положения Федерального закона «О защите конкуренции», антимонопольный орган посчитал, что в документации об аукционе установлены требования, не предусмотренные действующим законодательством, и препятствующие осуществлению хозяйствующими субъектами деятельности на рынке распространения наружной рекламы.</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 xml:space="preserve">Анализ фактических обстоятельств дела свидетельствует, что в разделе 6 документации на проведение открытого аукциона указывается на обязанность победителя аукциона в течение 10 рабочих дней после подписания протокола по итогам аукциона оплатить право </w:t>
      </w:r>
      <w:r w:rsidRPr="00E47976">
        <w:rPr>
          <w:rFonts w:ascii="Times New Roman" w:eastAsia="Times New Roman" w:hAnsi="Times New Roman" w:cs="Times New Roman"/>
          <w:sz w:val="24"/>
          <w:szCs w:val="24"/>
          <w:lang w:eastAsia="ru-RU"/>
        </w:rPr>
        <w:lastRenderedPageBreak/>
        <w:t>на заключение договора на установку и эксплуатацию средств наружной рекламы. Оплативший право на заключение договора обязан в течение 30 рабочих дней после оплаты заключить указанный договор.</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В пункте 6.7 аукционной документации также указано, что в случае невозможности установки средства наружной рекламы и информации по независящим от победителя аукциона причинам (на земельном участке имеется рекламный щит, который своевременно не демонтирован собственником и т.п.) срок может быть продлен до 3 месяцев, в исключительных случаях – до 6 месяцев.</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Кроме этого, в пункте 4.1 извещения об открытом аукционе, являющегося приложением №1 к аукционной документации, предусмотрено, что победитель аукциона самостоятельно решает вопрос демонтажа ранее установленного средства наружной рекламы, договор на установку и эксплуатацию которого истек, с его собственником.</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Согласно разделу 3 проекта договора на установку и эксплуатацию средств наружной рекламы, являющегося приложением №2 к аукционной документации, ежемесячный размер платы за размещение средств наружной рекламы установлен в приложении к настоящему договору. Порядок расчета размера платы за размещение средств наружной рекламы определяется постановлением администрации города Чебоксары.</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Суд находит, что упомянутые выше положения аукционной документации свидетельствуют о несоблюдении администрацией города Чебоксары требований части 1 статьи 15 Федерального закона «О защите конкуренции».</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7976">
        <w:rPr>
          <w:rFonts w:ascii="Times New Roman" w:eastAsia="Times New Roman" w:hAnsi="Times New Roman" w:cs="Times New Roman"/>
          <w:sz w:val="24"/>
          <w:szCs w:val="24"/>
          <w:lang w:eastAsia="ru-RU"/>
        </w:rPr>
        <w:t>Согласно названной норме Закона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необоснованному препятствованию в осуществлении</w:t>
      </w:r>
      <w:proofErr w:type="gramEnd"/>
      <w:r w:rsidRPr="00E47976">
        <w:rPr>
          <w:rFonts w:ascii="Times New Roman" w:eastAsia="Times New Roman" w:hAnsi="Times New Roman" w:cs="Times New Roman"/>
          <w:sz w:val="24"/>
          <w:szCs w:val="24"/>
          <w:lang w:eastAsia="ru-RU"/>
        </w:rPr>
        <w:t xml:space="preserve">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Закрепленные приведенной нормой запреты распространяются, прежде всего, на акты и действия органов власти в сфере публично-правовых отношений в целях предупреждения их негативного вмешательства в конкурентную среду посредством использования административных (волевых) инструментов.</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Так, материалами дела и объяснениями участников процесса подтверждено, что на аукцион выставлены и места, не освобожденные от ранее установленных рекламных щитовых конструкций. Возложение на победителя аукциона самостоятельного разрешения вопроса демонтажа ранее установленного средства наружной рекламы с его прежним собственником препятствует реализации хозяйствующим субъектом права на своевременное размещение средства наружной рекламы и может привести к ограничению конкуренции на этом товарном рынке. При этом необходимо учесть, что только собственник земельного участка, на котором расположена рекламная щитовая конструкция, вправе распоряжаться этим участком.</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lastRenderedPageBreak/>
        <w:t>Наличие судебного акта о принудительном сносе рекламных конструкций само по себе не свидетельствует о том, что администрация города устранила все недостатки, позволяющие победителю торгов реализовать свое право по размещению рекламы.</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7976">
        <w:rPr>
          <w:rFonts w:ascii="Times New Roman" w:eastAsia="Times New Roman" w:hAnsi="Times New Roman" w:cs="Times New Roman"/>
          <w:sz w:val="24"/>
          <w:szCs w:val="24"/>
          <w:lang w:eastAsia="ru-RU"/>
        </w:rPr>
        <w:t>Также следует признать ограничивающим конкуренцию содержащийся в проекта договора на установку и эксплуатацию средств наружной рекламы, являющегося приложением №2 к аукционной документации, положение о том, что размер ежемесячного платежа за размещение средств наружной рекламы определяется постановлением администрации города Чебоксары.</w:t>
      </w:r>
      <w:proofErr w:type="gramEnd"/>
      <w:r w:rsidRPr="00E47976">
        <w:rPr>
          <w:rFonts w:ascii="Times New Roman" w:eastAsia="Times New Roman" w:hAnsi="Times New Roman" w:cs="Times New Roman"/>
          <w:sz w:val="24"/>
          <w:szCs w:val="24"/>
          <w:lang w:eastAsia="ru-RU"/>
        </w:rPr>
        <w:t xml:space="preserve"> При этом указанное в аукционной документации приложение к договору в установленном порядке не размещено, порядок расчета размера ежемесячного платежа конкретно не определен.</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Так, постановлением главы города Чебоксары от 25.01.2008 №16 базовая ставка определена для расчета размера оплаты на право установки и эксплуатации средств наружной рекламы и информации. Содержащееся в разделе 6 Административного регламента предоставления муниципальной услуги «выдача разрешения на установку рекламной конструкции, аннулирование таких разрешений, выдача предписаний о демонтаже самовольно установленных рекламных конструкций» упоминание о том, что базовая ставка оплаты устанавливается постановлением главы города Чебоксары не конкретизировано. Поэтому участнику торгов (претенденту на участие в торгах) затруднительно определять размер ежемесячных платежей по договору аренды.</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 xml:space="preserve">К тому же из аукционной документации следует, что срок действия договора на установку и эксплуатацию средств наружной рекламы составляет 60 месяцев (5 лет). Принимая во внимание, что размер арендных платежей зависит от базовой ставки оплаты, устанавливаемой администрацией города, </w:t>
      </w:r>
      <w:proofErr w:type="gramStart"/>
      <w:r w:rsidRPr="00E47976">
        <w:rPr>
          <w:rFonts w:ascii="Times New Roman" w:eastAsia="Times New Roman" w:hAnsi="Times New Roman" w:cs="Times New Roman"/>
          <w:sz w:val="24"/>
          <w:szCs w:val="24"/>
          <w:lang w:eastAsia="ru-RU"/>
        </w:rPr>
        <w:t>последняя</w:t>
      </w:r>
      <w:proofErr w:type="gramEnd"/>
      <w:r w:rsidRPr="00E47976">
        <w:rPr>
          <w:rFonts w:ascii="Times New Roman" w:eastAsia="Times New Roman" w:hAnsi="Times New Roman" w:cs="Times New Roman"/>
          <w:sz w:val="24"/>
          <w:szCs w:val="24"/>
          <w:lang w:eastAsia="ru-RU"/>
        </w:rPr>
        <w:t xml:space="preserve"> вправе в одностороннем порядке изменить названную ставку. Эта неопределенность, в конечном счете, может привести к увеличению (уменьшению) размера арендных платежей за эксплуатацию средств наружной рекламы и ограничить права лиц, претендующих на участие в конкурсе.</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Суд считает несостоятельными доводы заявителя о том, что антимонопольный орган не вправе был рассматривать заявление ООО «</w:t>
      </w:r>
      <w:proofErr w:type="spellStart"/>
      <w:r w:rsidRPr="00E47976">
        <w:rPr>
          <w:rFonts w:ascii="Times New Roman" w:eastAsia="Times New Roman" w:hAnsi="Times New Roman" w:cs="Times New Roman"/>
          <w:sz w:val="24"/>
          <w:szCs w:val="24"/>
          <w:lang w:eastAsia="ru-RU"/>
        </w:rPr>
        <w:t>Билборд</w:t>
      </w:r>
      <w:proofErr w:type="spellEnd"/>
      <w:r w:rsidRPr="00E47976">
        <w:rPr>
          <w:rFonts w:ascii="Times New Roman" w:eastAsia="Times New Roman" w:hAnsi="Times New Roman" w:cs="Times New Roman"/>
          <w:sz w:val="24"/>
          <w:szCs w:val="24"/>
          <w:lang w:eastAsia="ru-RU"/>
        </w:rPr>
        <w:t>», которое не являлось участником аукциона.</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7976">
        <w:rPr>
          <w:rFonts w:ascii="Times New Roman" w:eastAsia="Times New Roman" w:hAnsi="Times New Roman" w:cs="Times New Roman"/>
          <w:sz w:val="24"/>
          <w:szCs w:val="24"/>
          <w:lang w:eastAsia="ru-RU"/>
        </w:rPr>
        <w:t>Частью 2 статьи 18.1 Федерального закона «О защите конкуренции» предусмотрено, что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w:t>
      </w:r>
      <w:proofErr w:type="gramEnd"/>
      <w:r w:rsidRPr="00E47976">
        <w:rPr>
          <w:rFonts w:ascii="Times New Roman" w:eastAsia="Times New Roman" w:hAnsi="Times New Roman" w:cs="Times New Roman"/>
          <w:sz w:val="24"/>
          <w:szCs w:val="24"/>
          <w:lang w:eastAsia="ru-RU"/>
        </w:rPr>
        <w:t xml:space="preserve"> </w:t>
      </w:r>
      <w:proofErr w:type="gramStart"/>
      <w:r w:rsidRPr="00E47976">
        <w:rPr>
          <w:rFonts w:ascii="Times New Roman" w:eastAsia="Times New Roman" w:hAnsi="Times New Roman" w:cs="Times New Roman"/>
          <w:sz w:val="24"/>
          <w:szCs w:val="24"/>
          <w:lang w:eastAsia="ru-RU"/>
        </w:rPr>
        <w:t>торгах</w:t>
      </w:r>
      <w:proofErr w:type="gramEnd"/>
      <w:r w:rsidRPr="00E47976">
        <w:rPr>
          <w:rFonts w:ascii="Times New Roman" w:eastAsia="Times New Roman" w:hAnsi="Times New Roman" w:cs="Times New Roman"/>
          <w:sz w:val="24"/>
          <w:szCs w:val="24"/>
          <w:lang w:eastAsia="ru-RU"/>
        </w:rPr>
        <w:t>,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Следовательно, по правилам названной нормы Закона жалоба в антимонопольную службу может быть подана и лицом, не подававшим заявку на участие в торгах, если им обжалуется порядок размещения информации о проведении торгов, что имеет место в рассматриваемом судом случае.</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 xml:space="preserve">Содержащийся в оспариваемом решении антимонопольного органа вывод о том, что победитель торгов обязан оплатить не предусмотренную законодательством покупку права заключения договора на установку и эксплуатацию средств наружной рекламы </w:t>
      </w:r>
      <w:r w:rsidRPr="00E47976">
        <w:rPr>
          <w:rFonts w:ascii="Times New Roman" w:eastAsia="Times New Roman" w:hAnsi="Times New Roman" w:cs="Times New Roman"/>
          <w:sz w:val="24"/>
          <w:szCs w:val="24"/>
          <w:lang w:eastAsia="ru-RU"/>
        </w:rPr>
        <w:lastRenderedPageBreak/>
        <w:t>следует признать необоснованным. Проведение аукциона на право заключения договоров на установку и эксплуатацию средств наружной рекламы не противоречит нормам Гражданского кодекса Российской Федерации, Федеральным законам «О рекламе» и «О защите конкуренции».</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Так, согласно пункту 1 статьи 4 Федерального закона «О защите конкуренции» под товаром следует понимать объект гражданских прав, предназначенный для продажи, обмена или иного введения в оборот.</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В силу статьи 128 Гражданского кодекса Российской Федерации к объектам гражданских прав относятся, в том числе, имущественные права, в частности право аренды (глава 34 ГК РФ).</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Анализ аукционной документации на проведение аукциона позволяет сделать вывод о том, что предметом аукциона является право на заключение договоров на установку и эксплуатацию средств наружной рекламы. При этом в соответствии с разделом 3 приложения №1 цена лота определяется из размера ежемесячной платы по договору на установку и эксплуатацию средств наружной рекламы.</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 xml:space="preserve">Также нельзя признать нарушающим антимонопольное законодательство указание в решении УФАС по Чувашской Республике от 16.08.2012 о том, что в обязанность победителя торгов входит решение вопроса о подключении средств наружной рекламы к электрическим сетям и оформление ордера на выполнение земляных работ. Работа по подключению средств наружной рекламы к электрическим сетям и оформление разрешения на выполнение земляных работ должны быть исполнены самим </w:t>
      </w:r>
      <w:proofErr w:type="spellStart"/>
      <w:r w:rsidRPr="00E47976">
        <w:rPr>
          <w:rFonts w:ascii="Times New Roman" w:eastAsia="Times New Roman" w:hAnsi="Times New Roman" w:cs="Times New Roman"/>
          <w:sz w:val="24"/>
          <w:szCs w:val="24"/>
          <w:lang w:eastAsia="ru-RU"/>
        </w:rPr>
        <w:t>рекламораспространителем</w:t>
      </w:r>
      <w:proofErr w:type="spellEnd"/>
      <w:r w:rsidRPr="00E47976">
        <w:rPr>
          <w:rFonts w:ascii="Times New Roman" w:eastAsia="Times New Roman" w:hAnsi="Times New Roman" w:cs="Times New Roman"/>
          <w:sz w:val="24"/>
          <w:szCs w:val="24"/>
          <w:lang w:eastAsia="ru-RU"/>
        </w:rPr>
        <w:t>. При этом предполагается, что для этого администрация города создала все технические возможности.</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В соответствии со статьей 123 Конституции Российской Федерации, статьями 7, 8 и 9 Арбитражного процессуального кодекса Российской Федерации, судопроизводство осуществляется на основе состязательности и равноправия сторон.</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 xml:space="preserve">Согласно статье 65 Арбитражного процессуального кодекса Российской Федерации каждое лицо, участвующее в деле, должно доказать обстоятельства, на которые оно ссылается, как на основания своих требований и возражений. </w:t>
      </w:r>
      <w:proofErr w:type="gramStart"/>
      <w:r w:rsidRPr="00E47976">
        <w:rPr>
          <w:rFonts w:ascii="Times New Roman" w:eastAsia="Times New Roman" w:hAnsi="Times New Roman" w:cs="Times New Roman"/>
          <w:sz w:val="24"/>
          <w:szCs w:val="24"/>
          <w:lang w:eastAsia="ru-RU"/>
        </w:rPr>
        <w:t>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roofErr w:type="gramEnd"/>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7976">
        <w:rPr>
          <w:rFonts w:ascii="Times New Roman" w:eastAsia="Times New Roman" w:hAnsi="Times New Roman" w:cs="Times New Roman"/>
          <w:sz w:val="24"/>
          <w:szCs w:val="24"/>
          <w:lang w:eastAsia="ru-RU"/>
        </w:rPr>
        <w:t>Частью 4 статьи 200 Кодекса предусмотрено, что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w:t>
      </w:r>
      <w:proofErr w:type="gramEnd"/>
      <w:r w:rsidRPr="00E47976">
        <w:rPr>
          <w:rFonts w:ascii="Times New Roman" w:eastAsia="Times New Roman" w:hAnsi="Times New Roman" w:cs="Times New Roman"/>
          <w:sz w:val="24"/>
          <w:szCs w:val="24"/>
          <w:lang w:eastAsia="ru-RU"/>
        </w:rPr>
        <w:t>,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lastRenderedPageBreak/>
        <w:t>Федеральный Закон «О защите конкуренции» определяет организационные и правовые основы защиты конкуренции, в том числе предупреждения и пресечения:</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1) монополистической деятельности и недобросовестной конкуренции;</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Целями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В силу статей 23 и 39 Закона антимонопольный орган осуществляет полномочия по возбуждению и рассмотрению дела о нарушениях антимонопольного законодательства, выдаче в случаях, указанных в Законе, хозяйствующим субъектам обязательных для исполнения предписания.</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7976">
        <w:rPr>
          <w:rFonts w:ascii="Times New Roman" w:eastAsia="Times New Roman" w:hAnsi="Times New Roman" w:cs="Times New Roman"/>
          <w:sz w:val="24"/>
          <w:szCs w:val="24"/>
          <w:lang w:eastAsia="ru-RU"/>
        </w:rPr>
        <w:t>Как разъяснено в пункте 8 постановления Пленума Высшего Арбитражного Суда Российской Федерации от 30.06.2008 №30 «О некоторых вопросах, возникающих в связи с применением арбитражными судами антимонопольного законодательства», при рассмотрении дел, связанных с нарушением части 1 статьи 15 Закона о защите конкуренции, антимонопольный орган должен доказать, что оспариваемые акты органов власти, действия (бездействие) приводят или могут привести к недопущению, ограничению, устранению</w:t>
      </w:r>
      <w:proofErr w:type="gramEnd"/>
      <w:r w:rsidRPr="00E47976">
        <w:rPr>
          <w:rFonts w:ascii="Times New Roman" w:eastAsia="Times New Roman" w:hAnsi="Times New Roman" w:cs="Times New Roman"/>
          <w:sz w:val="24"/>
          <w:szCs w:val="24"/>
          <w:lang w:eastAsia="ru-RU"/>
        </w:rPr>
        <w:t xml:space="preserve"> конкуренции.</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В силу статьи 71 Арбитражного процессуального кодекса Российской Федерации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Анализ представленных доказательства в их совокупности и взаимной связи позволяет суду сделать вывод о том, что антимонопольным органом доказано наличие в действиях администрации города Чебоксары нарушение требований части 1 статьи 15 Федерального закона «О защите конкуренции». При установленных обстоятельствах у Управления ФАС по Чувашской Республике имелись основания для выдачи органу местного самоуправления предписания.</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 xml:space="preserve">С учетом изложенного оснований для признания </w:t>
      </w:r>
      <w:proofErr w:type="gramStart"/>
      <w:r w:rsidRPr="00E47976">
        <w:rPr>
          <w:rFonts w:ascii="Times New Roman" w:eastAsia="Times New Roman" w:hAnsi="Times New Roman" w:cs="Times New Roman"/>
          <w:sz w:val="24"/>
          <w:szCs w:val="24"/>
          <w:lang w:eastAsia="ru-RU"/>
        </w:rPr>
        <w:t>недействительными</w:t>
      </w:r>
      <w:proofErr w:type="gramEnd"/>
      <w:r w:rsidRPr="00E47976">
        <w:rPr>
          <w:rFonts w:ascii="Times New Roman" w:eastAsia="Times New Roman" w:hAnsi="Times New Roman" w:cs="Times New Roman"/>
          <w:sz w:val="24"/>
          <w:szCs w:val="24"/>
          <w:lang w:eastAsia="ru-RU"/>
        </w:rPr>
        <w:t xml:space="preserve"> оспариваемых решений и предписания антимонопольного органа суд не усматривает.</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Руководствуясь статьями 167 – 170, 198 и 201 Арбитражного процессуального кодекса Российской Федерации, суд</w:t>
      </w:r>
    </w:p>
    <w:p w:rsidR="00E47976" w:rsidRPr="00E47976" w:rsidRDefault="00E47976" w:rsidP="00E4797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E47976">
        <w:rPr>
          <w:rFonts w:ascii="Times New Roman" w:eastAsia="Times New Roman" w:hAnsi="Times New Roman" w:cs="Times New Roman"/>
          <w:sz w:val="24"/>
          <w:szCs w:val="24"/>
          <w:lang w:eastAsia="ru-RU"/>
        </w:rPr>
        <w:t>р</w:t>
      </w:r>
      <w:proofErr w:type="gramEnd"/>
      <w:r w:rsidRPr="00E47976">
        <w:rPr>
          <w:rFonts w:ascii="Times New Roman" w:eastAsia="Times New Roman" w:hAnsi="Times New Roman" w:cs="Times New Roman"/>
          <w:sz w:val="24"/>
          <w:szCs w:val="24"/>
          <w:lang w:eastAsia="ru-RU"/>
        </w:rPr>
        <w:t xml:space="preserve"> е ш и л:</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 xml:space="preserve">администрации города Чебоксары отказать в удовлетворении заявления о признании </w:t>
      </w:r>
      <w:proofErr w:type="gramStart"/>
      <w:r w:rsidRPr="00E47976">
        <w:rPr>
          <w:rFonts w:ascii="Times New Roman" w:eastAsia="Times New Roman" w:hAnsi="Times New Roman" w:cs="Times New Roman"/>
          <w:sz w:val="24"/>
          <w:szCs w:val="24"/>
          <w:lang w:eastAsia="ru-RU"/>
        </w:rPr>
        <w:t>недействительными</w:t>
      </w:r>
      <w:proofErr w:type="gramEnd"/>
      <w:r w:rsidRPr="00E47976">
        <w:rPr>
          <w:rFonts w:ascii="Times New Roman" w:eastAsia="Times New Roman" w:hAnsi="Times New Roman" w:cs="Times New Roman"/>
          <w:sz w:val="24"/>
          <w:szCs w:val="24"/>
          <w:lang w:eastAsia="ru-RU"/>
        </w:rPr>
        <w:t xml:space="preserve"> решения и предписания Управления Федеральной антимонопольной службы по Чувашской Республике-Чувашии от 16.08.2012 по делу №65-АМЗ/06-2012.</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lastRenderedPageBreak/>
        <w:t>Решение может быть обжаловано в Первый арбитражный апелляционный суд через Арбитражный суд Чувашской Республики-Чувашии в течение одного месяца с момента его принятия.</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В таком же порядке решение может быть обжаловано в Федеральный арбитражный суд Волго-Вятского округа в срок, не превышающий двух месяцев со дня вступления его в законную силу,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 </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 </w:t>
      </w:r>
    </w:p>
    <w:p w:rsidR="00E47976" w:rsidRPr="00E47976" w:rsidRDefault="00E47976" w:rsidP="00E47976">
      <w:pPr>
        <w:spacing w:before="100" w:beforeAutospacing="1" w:after="100" w:afterAutospacing="1" w:line="240" w:lineRule="auto"/>
        <w:rPr>
          <w:rFonts w:ascii="Times New Roman" w:eastAsia="Times New Roman" w:hAnsi="Times New Roman" w:cs="Times New Roman"/>
          <w:sz w:val="24"/>
          <w:szCs w:val="24"/>
          <w:lang w:eastAsia="ru-RU"/>
        </w:rPr>
      </w:pPr>
      <w:r w:rsidRPr="00E47976">
        <w:rPr>
          <w:rFonts w:ascii="Times New Roman" w:eastAsia="Times New Roman" w:hAnsi="Times New Roman" w:cs="Times New Roman"/>
          <w:sz w:val="24"/>
          <w:szCs w:val="24"/>
          <w:lang w:eastAsia="ru-RU"/>
        </w:rPr>
        <w:t>Председательствующий судья                                 А.Т. Михайлов</w:t>
      </w:r>
    </w:p>
    <w:p w:rsidR="00D945AC" w:rsidRDefault="00D945AC"/>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AF"/>
    <w:rsid w:val="003F0BAF"/>
    <w:rsid w:val="00D945AC"/>
    <w:rsid w:val="00E47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1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3549</Words>
  <Characters>20235</Characters>
  <Application>Microsoft Office Word</Application>
  <DocSecurity>0</DocSecurity>
  <Lines>168</Lines>
  <Paragraphs>47</Paragraphs>
  <ScaleCrop>false</ScaleCrop>
  <Company/>
  <LinksUpToDate>false</LinksUpToDate>
  <CharactersWithSpaces>23737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2012-12-17T12:46:00Z</dcterms:created>
  <dcterms:modified xsi:type="dcterms:W3CDTF">2012-12-17T12:46:00Z</dcterms:modified>
</cp:coreProperties>
</file>