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92F" w:rsidRPr="004F7AC2" w:rsidRDefault="00D7692F" w:rsidP="00D769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D7692F" w:rsidRPr="004F7AC2" w:rsidRDefault="00D7692F" w:rsidP="00D769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692F" w:rsidRDefault="00D7692F" w:rsidP="00D769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692F" w:rsidRDefault="00D7692F" w:rsidP="00D769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692F" w:rsidRDefault="00D7692F" w:rsidP="00D769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692F" w:rsidRDefault="00D7692F" w:rsidP="00D769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692F" w:rsidRDefault="00D7692F" w:rsidP="00D769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692F" w:rsidRDefault="00D7692F" w:rsidP="00D769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692F" w:rsidRDefault="00D7692F" w:rsidP="00D769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692F" w:rsidRDefault="00D7692F" w:rsidP="00D769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692F" w:rsidRPr="007C5F43" w:rsidRDefault="00D7692F" w:rsidP="00D76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692F" w:rsidRPr="007C5F43" w:rsidRDefault="00D7692F" w:rsidP="00D769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D7692F" w:rsidRPr="007C5F43" w:rsidRDefault="00D7692F" w:rsidP="00D769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жалобы </w:t>
      </w:r>
    </w:p>
    <w:p w:rsidR="00D7692F" w:rsidRPr="007C5F43" w:rsidRDefault="00D7692F" w:rsidP="00D769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общества с ограниченной ответственностью </w:t>
      </w:r>
    </w:p>
    <w:p w:rsidR="00D7692F" w:rsidRPr="007C5F43" w:rsidRDefault="00D7692F" w:rsidP="00D769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Ростопливо</w:t>
      </w:r>
      <w:proofErr w:type="spellEnd"/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7692F" w:rsidRPr="007C5F43" w:rsidRDefault="00D7692F" w:rsidP="00D769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Дело № 173-К-2012</w:t>
      </w:r>
    </w:p>
    <w:p w:rsidR="00D7692F" w:rsidRPr="007C5F43" w:rsidRDefault="00D7692F" w:rsidP="00D76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7692F" w:rsidRPr="007C5F43" w:rsidRDefault="00D7692F" w:rsidP="00D769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5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27  сентября 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года                                                   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proofErr w:type="spellStart"/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</w:t>
      </w:r>
      <w:proofErr w:type="spellEnd"/>
    </w:p>
    <w:p w:rsidR="00D7692F" w:rsidRPr="007C5F43" w:rsidRDefault="00D7692F" w:rsidP="00D76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92F" w:rsidRPr="007C5F43" w:rsidRDefault="00D7692F" w:rsidP="00D76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Резолютивная часть решения оглашена 27 сентября  2012 года.</w:t>
      </w:r>
    </w:p>
    <w:p w:rsidR="00D7692F" w:rsidRPr="007C5F43" w:rsidRDefault="00D7692F" w:rsidP="00D76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изготовлено в полном объеме  02 октября  2012 года.</w:t>
      </w:r>
    </w:p>
    <w:p w:rsidR="00D7692F" w:rsidRPr="007C5F43" w:rsidRDefault="00D7692F" w:rsidP="00D769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692F" w:rsidRPr="007C5F43" w:rsidRDefault="00D7692F" w:rsidP="00D7692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7C5F4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</w:r>
      <w:proofErr w:type="gramStart"/>
      <w:r w:rsidRPr="007C5F4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Комиссия Управления Федеральной антимонопольной службы по Ч</w:t>
      </w:r>
      <w:r w:rsidRPr="007C5F4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</w:t>
      </w:r>
      <w:r w:rsidRPr="007C5F4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вашской Республике - Чувашии по контролю в сфере размещения заказов, созданная на основании приказов Чувашского УФАС России </w:t>
      </w:r>
      <w:r w:rsidRPr="007C5F4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</w:t>
      </w:r>
      <w:r w:rsidRPr="007C5F4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от </w:t>
      </w:r>
      <w:r w:rsidR="00EA7E2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01.08.2012</w:t>
      </w:r>
      <w:r w:rsidRPr="007C5F4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№ 3</w:t>
      </w:r>
      <w:r w:rsidR="00EA7E2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00</w:t>
      </w:r>
      <w:r w:rsidRPr="007C5F4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,   в составе:</w:t>
      </w:r>
      <w:proofErr w:type="gramEnd"/>
    </w:p>
    <w:p w:rsidR="007C5F43" w:rsidRDefault="00D7692F" w:rsidP="00D76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Винокуровой</w:t>
      </w:r>
      <w:proofErr w:type="spellEnd"/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Н.Ю.- </w:t>
      </w:r>
      <w:r w:rsidR="00EA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  руководителя – начальника отдела то</w:t>
      </w:r>
      <w:r w:rsid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7C5F43" w:rsidRDefault="007C5F43" w:rsidP="007C5F43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proofErr w:type="gramStart"/>
      <w:r w:rsidR="00D7692F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варных</w:t>
      </w:r>
      <w:proofErr w:type="spellEnd"/>
      <w:r w:rsidR="00D7692F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рынков Чувашского УФАС России  (</w:t>
      </w:r>
      <w:proofErr w:type="spellStart"/>
      <w:r w:rsidR="00D7692F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proofErr w:type="gramEnd"/>
    </w:p>
    <w:p w:rsidR="00D7692F" w:rsidRPr="007C5F43" w:rsidRDefault="007C5F43" w:rsidP="007C5F43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proofErr w:type="gramStart"/>
      <w:r w:rsidR="00D7692F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</w:t>
      </w:r>
      <w:proofErr w:type="spellEnd"/>
      <w:r w:rsidR="00D7692F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комиссии);</w:t>
      </w:r>
      <w:proofErr w:type="gramEnd"/>
    </w:p>
    <w:p w:rsidR="007C5F43" w:rsidRDefault="00D7692F" w:rsidP="00D76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Чагиной</w:t>
      </w:r>
      <w:proofErr w:type="spellEnd"/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    -          начальника отдела </w:t>
      </w:r>
      <w:proofErr w:type="gramStart"/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размещением заказов </w:t>
      </w:r>
    </w:p>
    <w:p w:rsidR="007C5F43" w:rsidRDefault="007C5F43" w:rsidP="00D76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EA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7692F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торгов Чувашского УФАС  России  (член   </w:t>
      </w:r>
      <w:proofErr w:type="spellStart"/>
      <w:r w:rsidR="00D7692F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</w:p>
    <w:p w:rsidR="00D7692F" w:rsidRPr="007C5F43" w:rsidRDefault="007C5F43" w:rsidP="00D76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D7692F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сии);</w:t>
      </w:r>
    </w:p>
    <w:p w:rsidR="007C5F43" w:rsidRDefault="00D7692F" w:rsidP="00D76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Давыдовой Н.А.-    </w:t>
      </w:r>
      <w:r w:rsid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специалиста-эксперта отдела   контроля  за </w:t>
      </w:r>
      <w:proofErr w:type="spellStart"/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</w:t>
      </w:r>
      <w:proofErr w:type="spellEnd"/>
      <w:r w:rsid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7C5F43" w:rsidRDefault="007C5F43" w:rsidP="00D76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proofErr w:type="spellStart"/>
      <w:r w:rsidR="00D7692F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</w:t>
      </w:r>
      <w:proofErr w:type="spellEnd"/>
      <w:r w:rsidR="00D7692F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заказов  и торгов </w:t>
      </w:r>
      <w:proofErr w:type="gramStart"/>
      <w:r w:rsidR="00D7692F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Чувашского</w:t>
      </w:r>
      <w:proofErr w:type="gramEnd"/>
      <w:r w:rsidR="00D7692F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 России  </w:t>
      </w:r>
    </w:p>
    <w:p w:rsidR="00D7692F" w:rsidRPr="007C5F43" w:rsidRDefault="007C5F43" w:rsidP="00D769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D7692F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(член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7692F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миссии);</w:t>
      </w:r>
    </w:p>
    <w:p w:rsidR="00D7692F" w:rsidRPr="007C5F43" w:rsidRDefault="00D7692F" w:rsidP="00D76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7692F" w:rsidRPr="007C5F43" w:rsidRDefault="00D7692F" w:rsidP="00D76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представителей:</w:t>
      </w:r>
    </w:p>
    <w:p w:rsidR="00D7692F" w:rsidRPr="007C5F43" w:rsidRDefault="00D7692F" w:rsidP="00D76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заказчика</w:t>
      </w:r>
      <w:r w:rsid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4A5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и  социального развития Чувашской Республики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692F" w:rsidRPr="007C5F43" w:rsidRDefault="00EE44A5" w:rsidP="00D76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Долговой Ирины Юрьевны </w:t>
      </w:r>
      <w:r w:rsidR="00D7692F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доверенности  от 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D7692F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.09.2012 №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01/12-9859</w:t>
      </w:r>
      <w:r w:rsidR="00D7692F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44A5" w:rsidRPr="007C5F43" w:rsidRDefault="00D7692F" w:rsidP="00EE4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E44A5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E44A5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Шмариной</w:t>
      </w:r>
      <w:proofErr w:type="spellEnd"/>
      <w:r w:rsidR="00EE44A5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Ирины Владимировны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доверенности от </w:t>
      </w:r>
      <w:r w:rsidR="00EE44A5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08.08.2012 №01/12-8103;</w:t>
      </w:r>
    </w:p>
    <w:p w:rsidR="00EE44A5" w:rsidRPr="007C5F43" w:rsidRDefault="00EE44A5" w:rsidP="00EE4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Уполномоченного органа </w:t>
      </w:r>
      <w:r w:rsid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службы  Чувашской Ре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по конкурентной политике и тарифам:</w:t>
      </w:r>
    </w:p>
    <w:p w:rsidR="00EE44A5" w:rsidRPr="007C5F43" w:rsidRDefault="00EE44A5" w:rsidP="007C5F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Елисеевой Алины Юрьевны по доверенности  от 10.05.2012 №18;</w:t>
      </w:r>
    </w:p>
    <w:p w:rsidR="00EE44A5" w:rsidRPr="007C5F43" w:rsidRDefault="00EE44A5" w:rsidP="007C5F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Осиповой Ирины Владимировны по доверенности  от 23.04.2012 №14.</w:t>
      </w:r>
    </w:p>
    <w:p w:rsidR="00D7692F" w:rsidRPr="007C5F43" w:rsidRDefault="00D7692F" w:rsidP="00D76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92F" w:rsidRPr="007C5F43" w:rsidRDefault="00D7692F" w:rsidP="00D76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отсутствии заявителя – ООО «</w:t>
      </w:r>
      <w:proofErr w:type="spellStart"/>
      <w:r w:rsidR="00EE44A5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Ростопливо</w:t>
      </w:r>
      <w:proofErr w:type="spellEnd"/>
      <w:r w:rsidR="00EE44A5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представившего ход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тайство от </w:t>
      </w:r>
      <w:r w:rsidR="00EE44A5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E44A5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.2012 № </w:t>
      </w:r>
      <w:r w:rsidR="00EE44A5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рассмотрении жалобы в его отсутствие,</w:t>
      </w:r>
      <w:r w:rsidR="00EE44A5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692F" w:rsidRPr="007C5F43" w:rsidRDefault="00D7692F" w:rsidP="00EA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 жалобу общества с ограниченной ответственностью  «</w:t>
      </w:r>
      <w:proofErr w:type="spellStart"/>
      <w:r w:rsidR="00EE44A5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Ростопливо</w:t>
      </w:r>
      <w:proofErr w:type="spellEnd"/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(далее-ООО «</w:t>
      </w:r>
      <w:proofErr w:type="spellStart"/>
      <w:r w:rsidR="00EE44A5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Ростопливо</w:t>
      </w:r>
      <w:proofErr w:type="spellEnd"/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о нарушении  </w:t>
      </w:r>
      <w:r w:rsidR="00EE44A5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 Государственной службой  Чувашской Республики по</w:t>
      </w:r>
      <w:r w:rsidR="00B1103D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конкурентной политике и тарифам 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21 июля 2005 №94-ФЗ «О ра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мещении заказов на поставки товаров, выполнение работ, оказание  услуг для государственных и муниципальных нужд» (далее - Закон о размещении зак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зов), и руководствуясь Административным регламентом, утвержденным ФАС России от 14.11.2007 № 379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</w:p>
    <w:p w:rsidR="00D7692F" w:rsidRPr="007C5F43" w:rsidRDefault="00D7692F" w:rsidP="00D769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5F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C5F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C5F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C5F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C5F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C5F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C5F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C5F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C5F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D7692F" w:rsidRPr="007C5F43" w:rsidRDefault="00D7692F" w:rsidP="00D769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5F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C5F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C5F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C5F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C5F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C5F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УСТАНОВИЛА:</w:t>
      </w:r>
    </w:p>
    <w:p w:rsidR="00D7692F" w:rsidRPr="007C5F43" w:rsidRDefault="00D7692F" w:rsidP="00D769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692F" w:rsidRPr="007C5F43" w:rsidRDefault="00D7692F" w:rsidP="00B1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Федеральной антимонопольной службы по Чувашской Республике - Чувашии  </w:t>
      </w:r>
      <w:r w:rsidR="00EE44A5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E44A5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.2012  года поступила жалоба  ООО «</w:t>
      </w:r>
      <w:proofErr w:type="spellStart"/>
      <w:r w:rsidR="00EE44A5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Ростопл</w:t>
      </w:r>
      <w:r w:rsidR="00EE44A5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44A5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spellEnd"/>
      <w:r w:rsidR="00EE44A5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на действия уполномоченного органа </w:t>
      </w:r>
      <w:r w:rsidR="00B1103D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служб</w:t>
      </w:r>
      <w:r w:rsid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1103D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Чува</w:t>
      </w:r>
      <w:r w:rsidR="00B1103D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B1103D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Республики по конкурентной политике и тарифам 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 проведении </w:t>
      </w:r>
      <w:r w:rsidR="00B1103D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1103D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1103D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крытого аукциона в электронной форме среди субъектов малого предприн</w:t>
      </w:r>
      <w:r w:rsidR="00B1103D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1103D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мательства  на право заключения государственного контракта на поставку и монтаж медицинского оборудования (анализатор иммуноферментный авт</w:t>
      </w:r>
      <w:r w:rsidR="00B1103D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1103D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матический)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(извещение № 0</w:t>
      </w:r>
      <w:r w:rsidR="00B1103D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115200001112001509)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C5BF1" w:rsidRPr="007C5F43" w:rsidRDefault="009C5BF1" w:rsidP="009C5BF1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7C5F4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Жалоба подана в </w:t>
      </w:r>
      <w:proofErr w:type="gramStart"/>
      <w:r w:rsidRPr="007C5F4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Чувашское</w:t>
      </w:r>
      <w:proofErr w:type="gramEnd"/>
      <w:r w:rsidRPr="007C5F4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УФАС России с соблюдением требований, установленных статьями 57, 58 Закона о размещении заказов.</w:t>
      </w:r>
    </w:p>
    <w:p w:rsidR="00D7692F" w:rsidRPr="007C5F43" w:rsidRDefault="00D7692F" w:rsidP="009C5B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 «</w:t>
      </w:r>
      <w:proofErr w:type="spellStart"/>
      <w:r w:rsidR="00B1103D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Ростопливо</w:t>
      </w:r>
      <w:proofErr w:type="spellEnd"/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своей жалобе заявляет, что </w:t>
      </w:r>
      <w:r w:rsidR="00B1103D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аукционной документации, в техническом задании указаны ограничения на габариты</w:t>
      </w:r>
      <w:r w:rsidR="00585A11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вес оборудования, считает, что  габариты оборудования прописаны под опр</w:t>
      </w:r>
      <w:r w:rsidR="00585A11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85A11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деленную фирму  и ее товар, что лишает возможности заявителю  выставить на аукцион его предложение, которое по тех</w:t>
      </w:r>
      <w:r w:rsid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ническому </w:t>
      </w:r>
      <w:r w:rsidR="00585A11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заданию (кроме веса и размеров) соответствует  заявленному.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D7692F" w:rsidRPr="007C5F43" w:rsidRDefault="00D7692F" w:rsidP="00D76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Представители</w:t>
      </w:r>
      <w:r w:rsid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A11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служб</w:t>
      </w:r>
      <w:r w:rsid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85A11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Чувашской Республики по конкурентной политике и тарифам    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законодательства о разм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щении заказов не признали и сообщили, что документация об аукционе ра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рабатывается </w:t>
      </w:r>
      <w:r w:rsid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утверждается исходя из  потре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</w:t>
      </w:r>
      <w:r w:rsid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заказчика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A12EB" w:rsidRPr="007C5F43" w:rsidRDefault="00D7692F" w:rsidP="007C5F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Согласно техническому заданию предметом  государственного ко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тракта является </w:t>
      </w:r>
      <w:r w:rsidR="006A12EB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поставка и монтаж медицинского оборудования (анализатор иммуноферментный автоматический). В соответствии с ч.2 Технического з</w:t>
      </w:r>
      <w:r w:rsidR="006A12EB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A12EB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дания  установлены</w:t>
      </w:r>
      <w:r w:rsid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12EB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12EB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следующие требования к  характерист</w:t>
      </w:r>
      <w:r w:rsidR="006A12EB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A12EB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кам:</w:t>
      </w:r>
    </w:p>
    <w:p w:rsidR="006A12EB" w:rsidRPr="007C5F43" w:rsidRDefault="006A12EB" w:rsidP="007C5F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работы с тест-системами  различных производителей;</w:t>
      </w:r>
    </w:p>
    <w:p w:rsidR="006A12EB" w:rsidRPr="007C5F43" w:rsidRDefault="006A12EB" w:rsidP="007C5F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Габариты:</w:t>
      </w:r>
    </w:p>
    <w:p w:rsidR="006A12EB" w:rsidRPr="007C5F43" w:rsidRDefault="006A12EB" w:rsidP="00D76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Длина                                 не более 540 мм</w:t>
      </w:r>
    </w:p>
    <w:p w:rsidR="006A12EB" w:rsidRPr="007C5F43" w:rsidRDefault="006A12EB" w:rsidP="00D76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-Ширина                               не более 680 мм</w:t>
      </w:r>
    </w:p>
    <w:p w:rsidR="006A12EB" w:rsidRPr="007C5F43" w:rsidRDefault="006A12EB" w:rsidP="00D76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-Высота 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более 660 мм</w:t>
      </w:r>
    </w:p>
    <w:p w:rsidR="006A12EB" w:rsidRPr="007C5F43" w:rsidRDefault="006A12EB" w:rsidP="00D76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-Вес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50 кг.</w:t>
      </w:r>
    </w:p>
    <w:p w:rsidR="006A12EB" w:rsidRPr="007C5F43" w:rsidRDefault="006A12EB" w:rsidP="00D76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692F" w:rsidRPr="007C5F43" w:rsidRDefault="00D7692F" w:rsidP="00D769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представленные документы, заслушав пояснения лиц, участв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 в рассмотрении дела, Комиссия Чувашского УФАС России по ко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тролю в сфере размещения заказов приходит к следующему.</w:t>
      </w:r>
    </w:p>
    <w:p w:rsidR="009E4372" w:rsidRPr="007C5F43" w:rsidRDefault="00D7692F" w:rsidP="00D769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является </w:t>
      </w:r>
      <w:r w:rsidR="009E4372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здравоохранения и  социального развития Чувашской Республики.</w:t>
      </w:r>
    </w:p>
    <w:p w:rsidR="009E4372" w:rsidRPr="007C5F43" w:rsidRDefault="009E4372" w:rsidP="00D769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="00BF0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привлеченным к  проведению открытого аукциона  является</w:t>
      </w:r>
      <w:proofErr w:type="gramEnd"/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 служба  Чувашской Республики по ко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курентной политике и тарифам</w:t>
      </w:r>
      <w:r w:rsidR="00BF0C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D7692F" w:rsidRPr="007C5F43" w:rsidRDefault="009E4372" w:rsidP="009E43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 13.09.2012 </w:t>
      </w:r>
      <w:r w:rsidR="00D7692F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proofErr w:type="spellStart"/>
      <w:r w:rsidR="00D7692F" w:rsidRPr="007C5F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zakupki</w:t>
      </w:r>
      <w:proofErr w:type="spellEnd"/>
      <w:r w:rsidR="00D7692F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D7692F" w:rsidRPr="007C5F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="00D7692F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D7692F" w:rsidRPr="007C5F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D7692F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</w:t>
      </w:r>
      <w:r w:rsidR="00BF0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щено </w:t>
      </w:r>
      <w:r w:rsidR="00D7692F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извещение №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0115200001112001509</w:t>
      </w:r>
      <w:r w:rsidR="00D7692F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открытого аукциона в электронной форме</w:t>
      </w:r>
      <w:r w:rsidR="00242597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 заключения  госуда</w:t>
      </w:r>
      <w:r w:rsidR="00242597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42597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контракта на поставку и монтаж медицинского оборудования (ан</w:t>
      </w:r>
      <w:r w:rsidR="00242597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42597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лизатор иммуноферментный автоматический) </w:t>
      </w:r>
      <w:r w:rsidR="00D7692F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начальной (максимальной</w:t>
      </w:r>
      <w:r w:rsidR="00242597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7692F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ценой контракта  </w:t>
      </w:r>
      <w:r w:rsidR="00242597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1706700</w:t>
      </w:r>
      <w:r w:rsidR="00D7692F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, 00руб.</w:t>
      </w:r>
    </w:p>
    <w:p w:rsidR="00242597" w:rsidRPr="007C5F43" w:rsidRDefault="00242597" w:rsidP="00242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43">
        <w:rPr>
          <w:rFonts w:ascii="Times New Roman" w:hAnsi="Times New Roman" w:cs="Times New Roman"/>
          <w:sz w:val="28"/>
          <w:szCs w:val="28"/>
        </w:rPr>
        <w:t>Содержание документации об открытом аукционе в электронной форме регламентируется статьей 41.6 Закона о размещении заказов.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658E" w:rsidRPr="007C5F43" w:rsidRDefault="00BF0C9B" w:rsidP="004D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658E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пункта 1 части 4 статьи 41.6 Закона о размещении заказов  </w:t>
      </w:r>
      <w:proofErr w:type="gramStart"/>
      <w:r w:rsidR="004D658E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</w:t>
      </w:r>
      <w:r w:rsidR="004D658E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D658E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ментация</w:t>
      </w:r>
      <w:proofErr w:type="gramEnd"/>
      <w:r w:rsidR="004D658E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открытом аукционе в электронной форме наряду с предусмо</w:t>
      </w:r>
      <w:r w:rsidR="004D658E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D658E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ренными </w:t>
      </w:r>
      <w:hyperlink r:id="rId7" w:history="1">
        <w:r w:rsidR="004D658E" w:rsidRPr="007C5F4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частью 3</w:t>
        </w:r>
      </w:hyperlink>
      <w:r w:rsidR="004D658E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 сведениями должна содержать  свед</w:t>
      </w:r>
      <w:r w:rsidR="004D658E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D658E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 товарах, работах, об услугах, соответственно на поставку, выполнение, оказание которых размещается заказ, и об условиях исполнения контракта требования к качеству, техническим характеристикам товара, работ, услуг, требования к их безопасности, требования к функциональным характерист</w:t>
      </w:r>
      <w:r w:rsidR="004D658E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D658E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 (потребительским свойствам) товара, требования к размерам, упаковке, отгрузке товара, требования к результатам работ и иные показатели, связа</w:t>
      </w:r>
      <w:r w:rsidR="004D658E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D658E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с определением соответствия поставляемого товара, выполняемых работ, оказываемых услуг потребностям заказчика. При этом должны быть указаны используемые для определения соответствия потребностям заказчика или э</w:t>
      </w:r>
      <w:r w:rsidR="004D658E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D658E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вивалентности предлагаемого к поставке или к использованию при выполн</w:t>
      </w:r>
      <w:r w:rsidR="004D658E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D658E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работ, оказании услуг товара максимальные и (или) минимальные знач</w:t>
      </w:r>
      <w:r w:rsidR="004D658E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D658E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таких показателей и показатели, значения которых не могут изменяться.</w:t>
      </w:r>
    </w:p>
    <w:p w:rsidR="004D658E" w:rsidRPr="007C5F43" w:rsidRDefault="004D658E" w:rsidP="004D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Реализуя названные положения законодательства, заказчик установил требования к  габаритам в разделе  «Требования к техническим и функци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нальным характеристикам (потребительские свойства), качественные хара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теристики товара» документации об аукционе.</w:t>
      </w:r>
    </w:p>
    <w:p w:rsidR="004D658E" w:rsidRPr="007C5F43" w:rsidRDefault="004D658E" w:rsidP="004D65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информации, размещенной на   официальных сайтах пр</w:t>
      </w:r>
      <w:r w:rsidR="008030C4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дителей  анализаторов иммуноферментных,  техническим  и функционал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характеристикам, установленным «Техническим  заданием» соотве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ствуют не менее четырех видов  медицинского оборудования.</w:t>
      </w:r>
    </w:p>
    <w:p w:rsidR="008030C4" w:rsidRPr="007C5F43" w:rsidRDefault="008030C4" w:rsidP="004D65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соответствующего  требованиям  «Технического задания»  представлено следующее медицинское оборудование:</w:t>
      </w:r>
    </w:p>
    <w:p w:rsidR="008030C4" w:rsidRPr="007C5F43" w:rsidRDefault="008030C4" w:rsidP="004D65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Анализатор иммуноферментный «</w:t>
      </w:r>
      <w:r w:rsidRPr="007C5F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SQII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F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ELISA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F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PROCESSOR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7C5F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Aesku</w:t>
      </w:r>
      <w:proofErr w:type="spellEnd"/>
      <w:r w:rsidR="00EA7E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Германия;</w:t>
      </w:r>
      <w:r w:rsidR="00EA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габариты 540мм х 680мм х 660мм, вес 48 кг.</w:t>
      </w:r>
    </w:p>
    <w:p w:rsidR="008030C4" w:rsidRPr="007C5F43" w:rsidRDefault="008030C4" w:rsidP="004D65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2.Анализатор иммуноферментный «Лазурит» </w:t>
      </w:r>
      <w:proofErr w:type="spellStart"/>
      <w:r w:rsidRPr="007C5F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Dunex</w:t>
      </w:r>
      <w:proofErr w:type="spellEnd"/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США;</w:t>
      </w:r>
      <w:r w:rsidR="00EA7E25" w:rsidRPr="00EA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E2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габариты 540мм х 680мм х 660мм, вес 48 кг.</w:t>
      </w:r>
    </w:p>
    <w:p w:rsidR="008030C4" w:rsidRPr="007C5F43" w:rsidRDefault="008030C4" w:rsidP="004D65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3.Анализатор иммуноферментный «</w:t>
      </w:r>
      <w:r w:rsidR="00BD6EC7" w:rsidRPr="007C5F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DS</w:t>
      </w:r>
      <w:r w:rsidR="00BD6EC7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2», 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5F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</w:t>
      </w:r>
      <w:r w:rsidR="00BD6EC7" w:rsidRPr="007C5F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nex</w:t>
      </w:r>
      <w:proofErr w:type="spellEnd"/>
      <w:r w:rsidR="00BD6EC7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США;</w:t>
      </w:r>
      <w:r w:rsidR="00EA7E25" w:rsidRPr="00EA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E2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габариты 540мм х 680мм х 660мм, вес 48 кг.</w:t>
      </w:r>
    </w:p>
    <w:p w:rsidR="00BD6EC7" w:rsidRPr="007C5F43" w:rsidRDefault="00BD6EC7" w:rsidP="004D65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Анализатор иммуноферментный «</w:t>
      </w:r>
      <w:proofErr w:type="spellStart"/>
      <w:r w:rsidRPr="007C5F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TrinLabD</w:t>
      </w:r>
      <w:proofErr w:type="spellEnd"/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2», </w:t>
      </w:r>
      <w:r w:rsidRPr="007C5F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Trinity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F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Biotech</w:t>
      </w:r>
      <w:r w:rsidR="00EA7E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Ирла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A7E2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дия;</w:t>
      </w:r>
      <w:r w:rsidR="00EA7E25" w:rsidRPr="00EA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E2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габариты 540мм х 680мм х 660мм, вес 50 кг.</w:t>
      </w:r>
    </w:p>
    <w:p w:rsidR="008030C4" w:rsidRPr="007C5F43" w:rsidRDefault="008030C4" w:rsidP="004D65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</w:t>
      </w:r>
      <w:r w:rsidR="00BD6EC7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зом, габариты и вес оборудования не указывают на еди</w:t>
      </w:r>
      <w:r w:rsidR="00BD6EC7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D6EC7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ственного производителя и тем более </w:t>
      </w:r>
      <w:r w:rsidR="00BF0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D6EC7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поставщика  медицинского оборуд</w:t>
      </w:r>
      <w:r w:rsidR="00BD6EC7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D6EC7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вания, </w:t>
      </w:r>
      <w:r w:rsid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BD6EC7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ограничива</w:t>
      </w:r>
      <w:r w:rsid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D6EC7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т  количество возможных участников открытого аукциона в электронной форме.</w:t>
      </w:r>
    </w:p>
    <w:p w:rsidR="00EA7E25" w:rsidRDefault="00BD6EC7" w:rsidP="00D76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Следовательно, «Техническое задание» аукционной документации в части установления </w:t>
      </w:r>
      <w:r w:rsid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габаритов медицинского оборудования </w:t>
      </w:r>
      <w:r w:rsidR="00D7692F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7E25" w:rsidRPr="005067DF" w:rsidRDefault="00EA7E25" w:rsidP="00EA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Длина                           не более 540 мм</w:t>
      </w:r>
    </w:p>
    <w:p w:rsidR="00EA7E25" w:rsidRPr="005067DF" w:rsidRDefault="00EA7E25" w:rsidP="00EA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>-Ширина                         не более 680 мм</w:t>
      </w:r>
    </w:p>
    <w:p w:rsidR="00EA7E25" w:rsidRPr="005067DF" w:rsidRDefault="00EA7E25" w:rsidP="00EA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-Высота </w:t>
      </w: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не более 660 мм</w:t>
      </w:r>
    </w:p>
    <w:p w:rsidR="00EA7E25" w:rsidRPr="005067DF" w:rsidRDefault="00EA7E25" w:rsidP="00EA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>-Вес</w:t>
      </w: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не более 50 кг.</w:t>
      </w:r>
    </w:p>
    <w:p w:rsidR="00D7692F" w:rsidRPr="007C5F43" w:rsidRDefault="00D7692F" w:rsidP="00D76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</w:t>
      </w:r>
      <w:r w:rsidR="00BD6EC7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законодательства о размещении заказов и с условиями, не влекущими за собой ограничение количества участников размещения заказов. </w:t>
      </w:r>
    </w:p>
    <w:p w:rsidR="00D7692F" w:rsidRPr="007C5F43" w:rsidRDefault="00D7692F" w:rsidP="00D76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таких обстоятельствах, Комиссия Управления Федеральной  ант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монопольной службы по Чувашской Республике - Чувашии по контролю в сфере размещения заказов на основании  части 6 статьи 60  Федерального з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кона от 21 июля 2005 №94-ФЗ «О размещении заказов на поставки товаров, выполнение работ, оказание  услуг для государственных и муниципальных нужд» </w:t>
      </w:r>
    </w:p>
    <w:p w:rsidR="00D7692F" w:rsidRPr="007C5F43" w:rsidRDefault="00D7692F" w:rsidP="00D76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92F" w:rsidRPr="005067DF" w:rsidRDefault="00D7692F" w:rsidP="00D7692F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7DF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         РЕШИЛА:</w:t>
      </w:r>
    </w:p>
    <w:p w:rsidR="00D7692F" w:rsidRPr="005067DF" w:rsidRDefault="00D7692F" w:rsidP="00D7692F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D7692F" w:rsidRPr="005067DF" w:rsidRDefault="00D7692F" w:rsidP="00D769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5067DF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  <w:t>1. Признать жалобу общества с ограниченной ответственностью «</w:t>
      </w:r>
      <w:proofErr w:type="spellStart"/>
      <w:r w:rsidR="007C5F43" w:rsidRPr="005067DF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Ростопливо</w:t>
      </w:r>
      <w:proofErr w:type="spellEnd"/>
      <w:r w:rsidR="007C5F43" w:rsidRPr="005067DF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» </w:t>
      </w:r>
      <w:r w:rsidRPr="005067DF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необоснованной.</w:t>
      </w:r>
      <w:r w:rsidRPr="005067D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ab/>
      </w:r>
      <w:r w:rsidRPr="005067D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ab/>
      </w:r>
    </w:p>
    <w:p w:rsidR="00D7692F" w:rsidRPr="005067DF" w:rsidRDefault="00D7692F" w:rsidP="00D76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A7E25" w:rsidRDefault="00D7692F" w:rsidP="00D76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EA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            </w:t>
      </w:r>
      <w:r w:rsid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A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spellStart"/>
      <w:r w:rsidR="007C5F43"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>Н.Ю.Винокурова</w:t>
      </w:r>
      <w:proofErr w:type="spellEnd"/>
    </w:p>
    <w:p w:rsidR="00EA7E25" w:rsidRDefault="00EA7E25" w:rsidP="00D76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92F" w:rsidRPr="005067DF" w:rsidRDefault="00D7692F" w:rsidP="00D76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      </w:t>
      </w: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proofErr w:type="spellStart"/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Г.В.Чагина</w:t>
      </w:r>
      <w:proofErr w:type="spellEnd"/>
    </w:p>
    <w:p w:rsidR="00D7692F" w:rsidRPr="005067DF" w:rsidRDefault="00D7692F" w:rsidP="00D76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</w:p>
    <w:p w:rsidR="00D7692F" w:rsidRPr="005067DF" w:rsidRDefault="00D7692F" w:rsidP="00D76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proofErr w:type="spellStart"/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Н.А.Давыдова</w:t>
      </w:r>
      <w:proofErr w:type="spellEnd"/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7692F" w:rsidRPr="005067DF" w:rsidRDefault="00D7692F" w:rsidP="00D769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7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67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67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67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67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67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67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67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67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67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7692F" w:rsidRDefault="00D7692F" w:rsidP="00D769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ru-RU"/>
        </w:rPr>
      </w:pPr>
    </w:p>
    <w:p w:rsidR="00D7692F" w:rsidRDefault="00D7692F" w:rsidP="00D769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ru-RU"/>
        </w:rPr>
      </w:pPr>
    </w:p>
    <w:p w:rsidR="00D7692F" w:rsidRDefault="00D7692F" w:rsidP="00D769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ru-RU"/>
        </w:rPr>
      </w:pPr>
    </w:p>
    <w:p w:rsidR="00D7692F" w:rsidRPr="006A6A7E" w:rsidRDefault="00D7692F" w:rsidP="00D769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Примечание: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Решение Комиссии Чувашского УФАС России по контролю в сфере размещения заказов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может быть обжаловано в судебном порядке в течение трех месяцев со дня его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принятия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(часть 9 статьи 60 Закона о размещении заказов</w:t>
      </w:r>
      <w:r w:rsidRPr="006A6A7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).</w:t>
      </w:r>
    </w:p>
    <w:p w:rsidR="00D7692F" w:rsidRPr="006A6A7E" w:rsidRDefault="00D7692F" w:rsidP="00D7692F">
      <w:pPr>
        <w:jc w:val="both"/>
        <w:rPr>
          <w:sz w:val="20"/>
          <w:szCs w:val="20"/>
        </w:rPr>
      </w:pPr>
    </w:p>
    <w:p w:rsidR="005E165D" w:rsidRDefault="005E165D"/>
    <w:sectPr w:rsidR="005E165D" w:rsidSect="005067DF">
      <w:footerReference w:type="default" r:id="rId8"/>
      <w:pgSz w:w="11906" w:h="16838"/>
      <w:pgMar w:top="992" w:right="851" w:bottom="1021" w:left="170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C9B" w:rsidRDefault="00BF0C9B">
      <w:pPr>
        <w:spacing w:after="0" w:line="240" w:lineRule="auto"/>
      </w:pPr>
      <w:r>
        <w:separator/>
      </w:r>
    </w:p>
  </w:endnote>
  <w:endnote w:type="continuationSeparator" w:id="0">
    <w:p w:rsidR="00BF0C9B" w:rsidRDefault="00BF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C9B" w:rsidRDefault="00BF0C9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1223">
      <w:rPr>
        <w:noProof/>
      </w:rPr>
      <w:t>1</w:t>
    </w:r>
    <w:r>
      <w:rPr>
        <w:noProof/>
      </w:rPr>
      <w:fldChar w:fldCharType="end"/>
    </w:r>
  </w:p>
  <w:p w:rsidR="00BF0C9B" w:rsidRDefault="00BF0C9B" w:rsidP="00EE44A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C9B" w:rsidRDefault="00BF0C9B">
      <w:pPr>
        <w:spacing w:after="0" w:line="240" w:lineRule="auto"/>
      </w:pPr>
      <w:r>
        <w:separator/>
      </w:r>
    </w:p>
  </w:footnote>
  <w:footnote w:type="continuationSeparator" w:id="0">
    <w:p w:rsidR="00BF0C9B" w:rsidRDefault="00BF0C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92F"/>
    <w:rsid w:val="001D1223"/>
    <w:rsid w:val="00242597"/>
    <w:rsid w:val="004D658E"/>
    <w:rsid w:val="005067DF"/>
    <w:rsid w:val="00585A11"/>
    <w:rsid w:val="005E165D"/>
    <w:rsid w:val="006A12EB"/>
    <w:rsid w:val="007C5F43"/>
    <w:rsid w:val="008030C4"/>
    <w:rsid w:val="009C5BF1"/>
    <w:rsid w:val="009E4372"/>
    <w:rsid w:val="00B1103D"/>
    <w:rsid w:val="00BD6EC7"/>
    <w:rsid w:val="00BF0C9B"/>
    <w:rsid w:val="00D7692F"/>
    <w:rsid w:val="00EA7E25"/>
    <w:rsid w:val="00EE44A5"/>
    <w:rsid w:val="00F5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76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7692F"/>
  </w:style>
  <w:style w:type="paragraph" w:customStyle="1" w:styleId="ConsPlusNormal">
    <w:name w:val="ConsPlusNormal"/>
    <w:rsid w:val="00D769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76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7692F"/>
  </w:style>
  <w:style w:type="paragraph" w:customStyle="1" w:styleId="ConsPlusNormal">
    <w:name w:val="ConsPlusNormal"/>
    <w:rsid w:val="00D769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EF5FB4BA6B27951535714D625E146AA080EBAE9D68DB4AFE14533C68694EA3EBAC0D4A94i4HF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Моисеева</cp:lastModifiedBy>
  <cp:revision>2</cp:revision>
  <cp:lastPrinted>2012-10-02T10:41:00Z</cp:lastPrinted>
  <dcterms:created xsi:type="dcterms:W3CDTF">2012-10-09T05:33:00Z</dcterms:created>
  <dcterms:modified xsi:type="dcterms:W3CDTF">2012-10-09T05:33:00Z</dcterms:modified>
</cp:coreProperties>
</file>