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5C2078" w:rsidRDefault="00196350" w:rsidP="00196350">
      <w:pPr>
        <w:ind w:left="-142"/>
        <w:jc w:val="center"/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356EC">
        <w:rPr>
          <w:noProof/>
          <w:sz w:val="20"/>
          <w:szCs w:val="20"/>
          <w:lang w:eastAsia="ru-RU"/>
        </w:rPr>
        <w:drawing>
          <wp:inline distT="0" distB="0" distL="0" distR="0" wp14:anchorId="0B092FA4" wp14:editId="7A756A63">
            <wp:extent cx="6600825" cy="4010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6350" w:rsidRPr="00480131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80131"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Структура выявленных нарушений по статьям</w:t>
      </w:r>
    </w:p>
    <w:p w:rsidR="00196350" w:rsidRDefault="00C0111F" w:rsidP="0019635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55245</wp:posOffset>
                </wp:positionV>
                <wp:extent cx="3143250" cy="11430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11F" w:rsidRDefault="00C0111F" w:rsidP="00C011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16</w:t>
                            </w:r>
                          </w:p>
                          <w:p w:rsidR="00C0111F" w:rsidRDefault="00C0111F" w:rsidP="00C01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16333B9D" wp14:editId="4682B101">
                                  <wp:extent cx="381000" cy="1905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11F" w:rsidRPr="00871D83" w:rsidRDefault="00C0111F" w:rsidP="00C0111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дискриминационных условий – 1.</w:t>
                            </w:r>
                          </w:p>
                          <w:p w:rsidR="00C0111F" w:rsidRDefault="00C0111F" w:rsidP="00C01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93.65pt;margin-top:4.35pt;width:247.5pt;height:90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" fillcolor="white [3201]" strokecolor="#c0504d [3205]" strokeweight="2pt">
                <v:textbox>
                  <w:txbxContent>
                    <w:p w:rsidR="00C0111F" w:rsidRDefault="00C0111F" w:rsidP="00C011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16</w:t>
                      </w:r>
                    </w:p>
                    <w:p w:rsidR="00C0111F" w:rsidRDefault="00C0111F" w:rsidP="00C01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16333B9D" wp14:editId="4682B101">
                            <wp:extent cx="381000" cy="1905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11F" w:rsidRPr="00871D83" w:rsidRDefault="00C0111F" w:rsidP="00C0111F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создание дискриминационных условий – 1.</w:t>
                      </w:r>
                    </w:p>
                    <w:p w:rsidR="00C0111F" w:rsidRDefault="00C0111F" w:rsidP="00C011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BD811" wp14:editId="3DECBC13">
                <wp:simplePos x="0" y="0"/>
                <wp:positionH relativeFrom="column">
                  <wp:posOffset>243205</wp:posOffset>
                </wp:positionH>
                <wp:positionV relativeFrom="paragraph">
                  <wp:posOffset>45720</wp:posOffset>
                </wp:positionV>
                <wp:extent cx="3143250" cy="2552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55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6EC" w:rsidRDefault="000356EC" w:rsidP="000356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10</w:t>
                            </w:r>
                          </w:p>
                          <w:p w:rsidR="000356EC" w:rsidRDefault="000356EC" w:rsidP="000356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06AA4C7F" wp14:editId="4E455CEF">
                                  <wp:extent cx="381000" cy="1905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56EC" w:rsidRDefault="004A1AA3" w:rsidP="000356E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навязывание невыгодных условий договора – 1;</w:t>
                            </w:r>
                          </w:p>
                          <w:p w:rsidR="004A1AA3" w:rsidRDefault="004A1AA3" w:rsidP="000356E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необоснованное прекращение производства товара – 1;</w:t>
                            </w:r>
                          </w:p>
                          <w:p w:rsidR="004A1AA3" w:rsidRDefault="004A1AA3" w:rsidP="000356E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необоснованное установление различных цен (тарифов) на один товар – 1;</w:t>
                            </w:r>
                          </w:p>
                          <w:p w:rsidR="004A1AA3" w:rsidRDefault="004A1AA3" w:rsidP="000356E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иное – 1.</w:t>
                            </w:r>
                          </w:p>
                          <w:p w:rsidR="000356EC" w:rsidRPr="00871D83" w:rsidRDefault="000356EC" w:rsidP="0024465A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356EC" w:rsidRDefault="000356EC" w:rsidP="00035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BD811" id="Прямоугольник 5" o:spid="_x0000_s1027" style="position:absolute;left:0;text-align:left;margin-left:19.15pt;margin-top:3.6pt;width:247.5pt;height:20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" fillcolor="white [3201]" strokecolor="#9bbb59 [3206]" strokeweight="2pt">
                <v:textbox>
                  <w:txbxContent>
                    <w:p w:rsidR="000356EC" w:rsidRDefault="000356EC" w:rsidP="000356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10</w:t>
                      </w:r>
                    </w:p>
                    <w:p w:rsidR="000356EC" w:rsidRDefault="000356EC" w:rsidP="000356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06AA4C7F" wp14:editId="4E455CEF">
                            <wp:extent cx="381000" cy="1905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56EC" w:rsidRDefault="004A1AA3" w:rsidP="000356EC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навязывание невыгодных условий договора – 1;</w:t>
                      </w:r>
                    </w:p>
                    <w:p w:rsidR="004A1AA3" w:rsidRDefault="004A1AA3" w:rsidP="000356EC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необоснованное прекращение производства товара – 1;</w:t>
                      </w:r>
                    </w:p>
                    <w:p w:rsidR="004A1AA3" w:rsidRDefault="004A1AA3" w:rsidP="000356EC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необоснованное установление различных цен (тарифов) на один товар – 1;</w:t>
                      </w:r>
                    </w:p>
                    <w:p w:rsidR="004A1AA3" w:rsidRDefault="004A1AA3" w:rsidP="000356EC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иное – 1.</w:t>
                      </w:r>
                    </w:p>
                    <w:p w:rsidR="000356EC" w:rsidRPr="00871D83" w:rsidRDefault="000356EC" w:rsidP="0024465A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356EC" w:rsidRDefault="000356EC" w:rsidP="000356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96350" w:rsidRDefault="00480131" w:rsidP="00480131">
      <w:pPr>
        <w:ind w:left="-142"/>
      </w:pPr>
      <w:r>
        <w:rPr>
          <w:noProof/>
          <w:lang w:eastAsia="ru-RU"/>
        </w:rPr>
        <w:t xml:space="preserve"> </w:t>
      </w:r>
    </w:p>
    <w:p w:rsidR="00480131" w:rsidRDefault="00480131" w:rsidP="00480131">
      <w:pPr>
        <w:ind w:left="-142"/>
        <w:jc w:val="right"/>
        <w:rPr>
          <w:noProof/>
          <w:lang w:eastAsia="ru-RU"/>
        </w:rPr>
      </w:pPr>
    </w:p>
    <w:p w:rsidR="004A1AA3" w:rsidRDefault="004A1AA3" w:rsidP="00480131">
      <w:pPr>
        <w:ind w:left="-142"/>
        <w:jc w:val="right"/>
        <w:rPr>
          <w:noProof/>
          <w:lang w:eastAsia="ru-RU"/>
        </w:rPr>
      </w:pPr>
    </w:p>
    <w:p w:rsidR="004A1AA3" w:rsidRDefault="00C0111F" w:rsidP="00480131">
      <w:pPr>
        <w:ind w:left="-142"/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B588D07" wp14:editId="7F2718A3">
                <wp:simplePos x="0" y="0"/>
                <wp:positionH relativeFrom="column">
                  <wp:posOffset>3738880</wp:posOffset>
                </wp:positionH>
                <wp:positionV relativeFrom="paragraph">
                  <wp:posOffset>10160</wp:posOffset>
                </wp:positionV>
                <wp:extent cx="3143250" cy="1838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FB" w:rsidRDefault="00A017FB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17</w:t>
                            </w:r>
                          </w:p>
                          <w:p w:rsidR="00560134" w:rsidRDefault="00C0111F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4688F4E8" wp14:editId="0F2845B8">
                                  <wp:extent cx="381000" cy="19050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465A" w:rsidRDefault="00A017FB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создание преимущественных условий участия </w:t>
                            </w:r>
                            <w:r w:rsidR="00C011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="00480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торгах </w:t>
                            </w:r>
                            <w:r w:rsidR="00C011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2</w:t>
                            </w:r>
                            <w:r w:rsidR="002446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C0111F" w:rsidRDefault="00C0111F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нарушение порядка определения победителя – 1;</w:t>
                            </w:r>
                          </w:p>
                          <w:p w:rsidR="00A017FB" w:rsidRPr="00560134" w:rsidRDefault="0024465A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иное – 1.</w:t>
                            </w:r>
                            <w:r w:rsidR="00A017FB"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213B" w:rsidRDefault="00232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8D07" id="Прямоугольник 4" o:spid="_x0000_s1028" style="position:absolute;left:0;text-align:left;margin-left:294.4pt;margin-top:.8pt;width:247.5pt;height:144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" fillcolor="white [3201]" strokecolor="#f79646 [3209]" strokeweight="2pt">
                <v:textbox>
                  <w:txbxContent>
                    <w:p w:rsidR="00A017FB" w:rsidRDefault="00A017FB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17</w:t>
                      </w:r>
                    </w:p>
                    <w:p w:rsidR="00560134" w:rsidRDefault="00C0111F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4688F4E8" wp14:editId="0F2845B8">
                            <wp:extent cx="381000" cy="190500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465A" w:rsidRDefault="00A017FB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создание преимущественных условий участия </w:t>
                      </w:r>
                      <w:r w:rsidR="00C011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="00480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торгах </w:t>
                      </w:r>
                      <w:r w:rsidR="00C011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2</w:t>
                      </w:r>
                      <w:r w:rsidR="002446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C0111F" w:rsidRDefault="00C0111F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нарушение порядка определения победителя – 1;</w:t>
                      </w:r>
                    </w:p>
                    <w:p w:rsidR="00A017FB" w:rsidRPr="00560134" w:rsidRDefault="0024465A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иное – 1.</w:t>
                      </w:r>
                      <w:r w:rsidR="00A017FB"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213B" w:rsidRDefault="0023213B"/>
                  </w:txbxContent>
                </v:textbox>
              </v:rect>
            </w:pict>
          </mc:Fallback>
        </mc:AlternateContent>
      </w:r>
    </w:p>
    <w:p w:rsidR="004A1AA3" w:rsidRDefault="004A1AA3" w:rsidP="00480131">
      <w:pPr>
        <w:ind w:left="-142"/>
        <w:jc w:val="right"/>
        <w:rPr>
          <w:noProof/>
          <w:lang w:eastAsia="ru-RU"/>
        </w:rPr>
      </w:pPr>
    </w:p>
    <w:p w:rsidR="004A1AA3" w:rsidRDefault="004A1AA3" w:rsidP="00480131">
      <w:pPr>
        <w:ind w:left="-142"/>
        <w:jc w:val="right"/>
        <w:rPr>
          <w:noProof/>
          <w:lang w:eastAsia="ru-RU"/>
        </w:rPr>
      </w:pPr>
    </w:p>
    <w:p w:rsidR="004A1AA3" w:rsidRDefault="004A1AA3" w:rsidP="00480131">
      <w:pPr>
        <w:ind w:left="-142"/>
        <w:jc w:val="right"/>
        <w:rPr>
          <w:noProof/>
          <w:lang w:eastAsia="ru-RU"/>
        </w:rPr>
      </w:pPr>
    </w:p>
    <w:p w:rsidR="004A1AA3" w:rsidRDefault="00C0111F" w:rsidP="00480131">
      <w:pPr>
        <w:ind w:left="-142"/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5568D5" wp14:editId="11A3710C">
                <wp:simplePos x="0" y="0"/>
                <wp:positionH relativeFrom="column">
                  <wp:posOffset>233680</wp:posOffset>
                </wp:positionH>
                <wp:positionV relativeFrom="paragraph">
                  <wp:posOffset>137160</wp:posOffset>
                </wp:positionV>
                <wp:extent cx="3162300" cy="11715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D83" w:rsidRDefault="00C0111F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11</w:t>
                            </w:r>
                          </w:p>
                          <w:p w:rsidR="00871D83" w:rsidRDefault="004A1AA3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54167A97" wp14:editId="7D69D53C">
                                  <wp:extent cx="381000" cy="1905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11F" w:rsidRDefault="00C0111F" w:rsidP="00C0111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поддержание цен на торгах – 1.</w:t>
                            </w: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71D83" w:rsidRDefault="00871D83" w:rsidP="00871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568D5" id="Прямоугольник 13" o:spid="_x0000_s1029" style="position:absolute;left:0;text-align:left;margin-left:18.4pt;margin-top:10.8pt;width:249pt;height:9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" fillcolor="white [3201]" strokecolor="#8064a2 [3207]" strokeweight="2pt">
                <v:textbox>
                  <w:txbxContent>
                    <w:p w:rsidR="00871D83" w:rsidRDefault="00C0111F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11</w:t>
                      </w:r>
                    </w:p>
                    <w:p w:rsidR="00871D83" w:rsidRDefault="004A1AA3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54167A97" wp14:editId="7D69D53C">
                            <wp:extent cx="381000" cy="1905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11F" w:rsidRDefault="00C0111F" w:rsidP="00C0111F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поддержание цен на торгах – 1.</w:t>
                      </w: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71D83" w:rsidRDefault="00871D83" w:rsidP="00871D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1AA3" w:rsidRDefault="004A1AA3" w:rsidP="00480131">
      <w:pPr>
        <w:ind w:left="-142"/>
        <w:jc w:val="right"/>
        <w:rPr>
          <w:noProof/>
          <w:lang w:eastAsia="ru-RU"/>
        </w:rPr>
      </w:pPr>
    </w:p>
    <w:p w:rsidR="00196350" w:rsidRDefault="00C0111F" w:rsidP="00480131">
      <w:pPr>
        <w:ind w:left="-14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814705</wp:posOffset>
                </wp:positionV>
                <wp:extent cx="3181350" cy="1171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AA3" w:rsidRDefault="00C0111F" w:rsidP="004A1A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15</w:t>
                            </w:r>
                          </w:p>
                          <w:p w:rsidR="004A1AA3" w:rsidRDefault="004A1AA3" w:rsidP="004A1A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61CDBB11" wp14:editId="2C8E6B92">
                                  <wp:extent cx="381000" cy="19050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11F" w:rsidRPr="00871D83" w:rsidRDefault="00C0111F" w:rsidP="00C0111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дискриминационных условий – 1.</w:t>
                            </w:r>
                          </w:p>
                          <w:p w:rsidR="00C0111F" w:rsidRPr="00871D83" w:rsidRDefault="00C0111F" w:rsidP="004A1AA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1AA3" w:rsidRPr="004A1AA3" w:rsidRDefault="004A1AA3" w:rsidP="004A1A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17.65pt;margin-top:64.15pt;width:250.5pt;height:9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" fillcolor="white [3201]" strokecolor="#4bacc6 [3208]" strokeweight="2pt">
                <v:textbox>
                  <w:txbxContent>
                    <w:p w:rsidR="004A1AA3" w:rsidRDefault="00C0111F" w:rsidP="004A1A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15</w:t>
                      </w:r>
                    </w:p>
                    <w:p w:rsidR="004A1AA3" w:rsidRDefault="004A1AA3" w:rsidP="004A1A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61CDBB11" wp14:editId="2C8E6B92">
                            <wp:extent cx="381000" cy="19050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11F" w:rsidRPr="00871D83" w:rsidRDefault="00C0111F" w:rsidP="00C0111F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создание дискриминационных условий – 1.</w:t>
                      </w:r>
                    </w:p>
                    <w:p w:rsidR="00C0111F" w:rsidRPr="00871D83" w:rsidRDefault="00C0111F" w:rsidP="004A1AA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1AA3" w:rsidRPr="004A1AA3" w:rsidRDefault="004A1AA3" w:rsidP="004A1A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AA3">
        <w:rPr>
          <w:noProof/>
          <w:lang w:eastAsia="ru-RU"/>
        </w:rPr>
        <w:drawing>
          <wp:inline distT="0" distB="0" distL="0" distR="0" wp14:anchorId="5C9D8D0F" wp14:editId="23396699">
            <wp:extent cx="3505200" cy="2428875"/>
            <wp:effectExtent l="0" t="0" r="0" b="9525"/>
            <wp:docPr id="15" name="Рисунок 15" descr="http://vsetreningi.kz/uploads/posts/2015-04/1429551649_heade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treningi.kz/uploads/posts/2015-04/1429551649_header-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49FA4" wp14:editId="6BDD3EF3">
                <wp:simplePos x="0" y="0"/>
                <wp:positionH relativeFrom="column">
                  <wp:posOffset>5072380</wp:posOffset>
                </wp:positionH>
                <wp:positionV relativeFrom="paragraph">
                  <wp:posOffset>3227070</wp:posOffset>
                </wp:positionV>
                <wp:extent cx="476250" cy="266700"/>
                <wp:effectExtent l="0" t="0" r="0" b="0"/>
                <wp:wrapNone/>
                <wp:docPr id="14" name="Равн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860E8" id="Равно 14" o:spid="_x0000_s1026" style="position:absolute;margin-left:399.4pt;margin-top:254.1pt;width:37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" path="m63127,54940r349996,l413123,117668r-349996,l63127,54940xm63127,149032r349996,l413123,211760r-349996,l63127,149032xe" fillcolor="white [3201]" strokecolor="#f79646 [3209]" strokeweight="2pt">
                <v:path arrowok="t" o:connecttype="custom" o:connectlocs="63127,54940;413123,54940;413123,117668;63127,117668;63127,54940;63127,149032;413123,149032;413123,211760;63127,211760;63127,149032" o:connectangles="0,0,0,0,0,0,0,0,0,0"/>
              </v:shape>
            </w:pict>
          </mc:Fallback>
        </mc:AlternateContent>
      </w:r>
      <w:r w:rsidR="004A1A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DF7F736" wp14:editId="6CD3ADBA">
                <wp:simplePos x="0" y="0"/>
                <wp:positionH relativeFrom="column">
                  <wp:posOffset>1405255</wp:posOffset>
                </wp:positionH>
                <wp:positionV relativeFrom="paragraph">
                  <wp:posOffset>3416300</wp:posOffset>
                </wp:positionV>
                <wp:extent cx="476250" cy="295275"/>
                <wp:effectExtent l="0" t="0" r="0" b="0"/>
                <wp:wrapNone/>
                <wp:docPr id="7" name="Равн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4B686" id="Равно 7" o:spid="_x0000_s1026" style="position:absolute;margin-left:110.65pt;margin-top:269pt;width:37.5pt;height:23.2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" path="m63127,60827r349996,l413123,130275r-349996,l63127,60827xm63127,165000r349996,l413123,234448r-349996,l63127,165000xe" fillcolor="white [3201]" strokecolor="#f79646 [3209]" strokeweight="2pt">
                <v:path arrowok="t" o:connecttype="custom" o:connectlocs="63127,60827;413123,60827;413123,130275;63127,130275;63127,60827;63127,165000;413123,165000;413123,234448;63127,234448;63127,165000" o:connectangles="0,0,0,0,0,0,0,0,0,0"/>
              </v:shape>
            </w:pict>
          </mc:Fallback>
        </mc:AlternateContent>
      </w:r>
      <w:r w:rsidR="00480131">
        <w:rPr>
          <w:noProof/>
          <w:lang w:eastAsia="ru-RU"/>
        </w:rPr>
        <w:t xml:space="preserve"> </w:t>
      </w:r>
      <w:bookmarkStart w:id="0" w:name="_GoBack"/>
      <w:bookmarkEnd w:id="0"/>
    </w:p>
    <w:sectPr w:rsidR="00196350" w:rsidSect="00196350">
      <w:pgSz w:w="11906" w:h="16838"/>
      <w:pgMar w:top="142" w:right="42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577A"/>
    <w:multiLevelType w:val="hybridMultilevel"/>
    <w:tmpl w:val="1584B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A04"/>
    <w:multiLevelType w:val="hybridMultilevel"/>
    <w:tmpl w:val="95767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57D4"/>
    <w:multiLevelType w:val="hybridMultilevel"/>
    <w:tmpl w:val="4B02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4315"/>
    <w:multiLevelType w:val="hybridMultilevel"/>
    <w:tmpl w:val="A9C0C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A6"/>
    <w:rsid w:val="000356EC"/>
    <w:rsid w:val="00196350"/>
    <w:rsid w:val="001B35A3"/>
    <w:rsid w:val="0023213B"/>
    <w:rsid w:val="0024465A"/>
    <w:rsid w:val="00406A72"/>
    <w:rsid w:val="00480131"/>
    <w:rsid w:val="004A1AA3"/>
    <w:rsid w:val="004B77BF"/>
    <w:rsid w:val="004D0241"/>
    <w:rsid w:val="00560134"/>
    <w:rsid w:val="005C2078"/>
    <w:rsid w:val="005D2A1F"/>
    <w:rsid w:val="00871D83"/>
    <w:rsid w:val="00945964"/>
    <w:rsid w:val="00A017FB"/>
    <w:rsid w:val="00A72471"/>
    <w:rsid w:val="00B418A6"/>
    <w:rsid w:val="00BC02E6"/>
    <w:rsid w:val="00C0111F"/>
    <w:rsid w:val="00CA1200"/>
    <w:rsid w:val="00DD2C53"/>
    <w:rsid w:val="00E41902"/>
    <w:rsid w:val="00EB1D46"/>
    <w:rsid w:val="00F94D81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CFC54-E55C-4085-ACE4-1BAB550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explosion val="25"/>
          <c:dPt>
            <c:idx val="1"/>
            <c:bubble3D val="0"/>
            <c:explosion val="23"/>
          </c:dPt>
          <c:dLbls>
            <c:dLbl>
              <c:idx val="0"/>
              <c:layout>
                <c:manualLayout>
                  <c:x val="-0.20177023326629634"/>
                  <c:y val="2.2110834720481792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381463680676278"/>
                  <c:y val="-0.19181127299705114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65861085546125E-3"/>
                  <c:y val="-0.19881073060641766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489268386906181"/>
                  <c:y val="-0.20746903074170361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622990308029674"/>
                  <c:y val="3.3392310521754849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9051519715362922"/>
                  <c:y val="3.5624832610209441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69540328639921E-2"/>
                  <c:y val="2.8160765618583392E-3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Статья 17.1;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Статья 10</c:v>
                </c:pt>
                <c:pt idx="1">
                  <c:v>Статья 11</c:v>
                </c:pt>
                <c:pt idx="2">
                  <c:v>Статья 15</c:v>
                </c:pt>
                <c:pt idx="3">
                  <c:v>Статья 16</c:v>
                </c:pt>
                <c:pt idx="4">
                  <c:v>Статья 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18</cp:revision>
  <cp:lastPrinted>2018-07-31T11:02:00Z</cp:lastPrinted>
  <dcterms:created xsi:type="dcterms:W3CDTF">2017-10-11T08:44:00Z</dcterms:created>
  <dcterms:modified xsi:type="dcterms:W3CDTF">2019-07-31T06:44:00Z</dcterms:modified>
</cp:coreProperties>
</file>