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38" w:rsidRPr="007F00EF" w:rsidRDefault="00C51038" w:rsidP="007F00EF">
      <w:pPr>
        <w:spacing w:after="0" w:line="240" w:lineRule="auto"/>
        <w:jc w:val="both"/>
        <w:rPr>
          <w:rFonts w:ascii="Times New Roman" w:hAnsi="Times New Roman" w:cs="Times New Roman"/>
          <w:sz w:val="26"/>
          <w:szCs w:val="26"/>
        </w:rPr>
      </w:pPr>
    </w:p>
    <w:p w:rsidR="00C57F7B" w:rsidRPr="007F00EF" w:rsidRDefault="00C57F7B" w:rsidP="007F00EF">
      <w:pPr>
        <w:spacing w:after="0" w:line="240" w:lineRule="auto"/>
        <w:jc w:val="both"/>
        <w:rPr>
          <w:rFonts w:ascii="Times New Roman" w:hAnsi="Times New Roman" w:cs="Times New Roman"/>
          <w:sz w:val="26"/>
          <w:szCs w:val="26"/>
        </w:rPr>
      </w:pPr>
    </w:p>
    <w:p w:rsidR="00C57F7B" w:rsidRPr="007F00EF" w:rsidRDefault="00C57F7B" w:rsidP="007F00EF">
      <w:pPr>
        <w:spacing w:after="0" w:line="240" w:lineRule="auto"/>
        <w:jc w:val="both"/>
        <w:rPr>
          <w:rFonts w:ascii="Times New Roman" w:hAnsi="Times New Roman" w:cs="Times New Roman"/>
          <w:sz w:val="26"/>
          <w:szCs w:val="26"/>
        </w:rPr>
      </w:pPr>
    </w:p>
    <w:p w:rsidR="00C51038" w:rsidRPr="007F00EF" w:rsidRDefault="009D0382" w:rsidP="007F00EF">
      <w:pPr>
        <w:spacing w:after="0" w:line="240" w:lineRule="auto"/>
        <w:ind w:firstLine="708"/>
        <w:jc w:val="both"/>
        <w:rPr>
          <w:rFonts w:ascii="Times New Roman" w:hAnsi="Times New Roman" w:cs="Times New Roman"/>
          <w:b/>
          <w:sz w:val="26"/>
          <w:szCs w:val="26"/>
        </w:rPr>
      </w:pPr>
      <w:r w:rsidRPr="007F00EF">
        <w:rPr>
          <w:rFonts w:ascii="Times New Roman" w:hAnsi="Times New Roman" w:cs="Times New Roman"/>
          <w:b/>
          <w:sz w:val="26"/>
          <w:szCs w:val="26"/>
        </w:rPr>
        <w:t>О</w:t>
      </w:r>
      <w:r w:rsidR="00C51038" w:rsidRPr="007F00EF">
        <w:rPr>
          <w:rFonts w:ascii="Times New Roman" w:hAnsi="Times New Roman" w:cs="Times New Roman"/>
          <w:b/>
          <w:sz w:val="26"/>
          <w:szCs w:val="26"/>
        </w:rPr>
        <w:t>бобщен</w:t>
      </w:r>
      <w:r w:rsidRPr="007F00EF">
        <w:rPr>
          <w:rFonts w:ascii="Times New Roman" w:hAnsi="Times New Roman" w:cs="Times New Roman"/>
          <w:b/>
          <w:sz w:val="26"/>
          <w:szCs w:val="26"/>
        </w:rPr>
        <w:t>ие</w:t>
      </w:r>
      <w:r w:rsidR="00C51038" w:rsidRPr="007F00EF">
        <w:rPr>
          <w:rFonts w:ascii="Times New Roman" w:hAnsi="Times New Roman" w:cs="Times New Roman"/>
          <w:b/>
          <w:sz w:val="26"/>
          <w:szCs w:val="26"/>
        </w:rPr>
        <w:t xml:space="preserve"> правоприменительной практики по делам о нарушениях ан</w:t>
      </w:r>
      <w:r w:rsidR="00300131" w:rsidRPr="007F00EF">
        <w:rPr>
          <w:rFonts w:ascii="Times New Roman" w:hAnsi="Times New Roman" w:cs="Times New Roman"/>
          <w:b/>
          <w:sz w:val="26"/>
          <w:szCs w:val="26"/>
        </w:rPr>
        <w:t>тимонопольного законодательства</w:t>
      </w:r>
      <w:r w:rsidRPr="007F00EF">
        <w:rPr>
          <w:rFonts w:ascii="Times New Roman" w:hAnsi="Times New Roman" w:cs="Times New Roman"/>
          <w:b/>
          <w:sz w:val="26"/>
          <w:szCs w:val="26"/>
        </w:rPr>
        <w:t xml:space="preserve"> </w:t>
      </w:r>
      <w:r w:rsidR="00C51038" w:rsidRPr="007F00EF">
        <w:rPr>
          <w:rFonts w:ascii="Times New Roman" w:hAnsi="Times New Roman" w:cs="Times New Roman"/>
          <w:b/>
          <w:sz w:val="26"/>
          <w:szCs w:val="26"/>
        </w:rPr>
        <w:t>на рынке пассажирских перевозок.</w:t>
      </w:r>
    </w:p>
    <w:p w:rsidR="00541356" w:rsidRPr="007F00EF" w:rsidRDefault="00541356" w:rsidP="007F00EF">
      <w:pPr>
        <w:spacing w:after="0" w:line="240" w:lineRule="auto"/>
        <w:ind w:firstLine="708"/>
        <w:jc w:val="both"/>
        <w:rPr>
          <w:rFonts w:ascii="Times New Roman" w:hAnsi="Times New Roman" w:cs="Times New Roman"/>
          <w:b/>
          <w:sz w:val="26"/>
          <w:szCs w:val="26"/>
        </w:rPr>
      </w:pPr>
    </w:p>
    <w:p w:rsidR="00C51038" w:rsidRPr="007F00EF" w:rsidRDefault="00C51038" w:rsidP="007F00EF">
      <w:pPr>
        <w:autoSpaceDE w:val="0"/>
        <w:autoSpaceDN w:val="0"/>
        <w:adjustRightInd w:val="0"/>
        <w:spacing w:after="0" w:line="240" w:lineRule="auto"/>
        <w:ind w:firstLine="709"/>
        <w:jc w:val="both"/>
        <w:rPr>
          <w:rFonts w:ascii="Times New Roman" w:hAnsi="Times New Roman" w:cs="Times New Roman"/>
          <w:sz w:val="26"/>
          <w:szCs w:val="26"/>
        </w:rPr>
      </w:pPr>
      <w:r w:rsidRPr="007F00EF">
        <w:rPr>
          <w:rFonts w:ascii="Times New Roman" w:hAnsi="Times New Roman" w:cs="Times New Roman"/>
          <w:sz w:val="26"/>
          <w:szCs w:val="26"/>
        </w:rPr>
        <w:t xml:space="preserve">Проблема развития конкуренции на рынках пассажирских перевозок автомобильным транспортом всегда привлекала пристальное внимание антимонопольных органов. </w:t>
      </w:r>
    </w:p>
    <w:p w:rsidR="00C51038" w:rsidRPr="007F00EF" w:rsidRDefault="00C51038" w:rsidP="007F00EF">
      <w:pPr>
        <w:autoSpaceDE w:val="0"/>
        <w:autoSpaceDN w:val="0"/>
        <w:adjustRightInd w:val="0"/>
        <w:spacing w:after="0" w:line="240" w:lineRule="auto"/>
        <w:ind w:firstLine="709"/>
        <w:jc w:val="both"/>
        <w:rPr>
          <w:rFonts w:ascii="Times New Roman" w:hAnsi="Times New Roman" w:cs="Times New Roman"/>
          <w:sz w:val="26"/>
          <w:szCs w:val="26"/>
        </w:rPr>
      </w:pPr>
      <w:r w:rsidRPr="007F00EF">
        <w:rPr>
          <w:rFonts w:ascii="Times New Roman" w:hAnsi="Times New Roman" w:cs="Times New Roman"/>
          <w:sz w:val="26"/>
          <w:szCs w:val="26"/>
        </w:rPr>
        <w:t>На данный момент можно выделить следующие основные проблемы, препятствующие эффективному развитию рынка пассажирских автоперевозок и более полному удовлетворению потребностей населения в транспортном обслуживании:</w:t>
      </w:r>
    </w:p>
    <w:p w:rsidR="00C51038" w:rsidRPr="007F00EF" w:rsidRDefault="00C51038" w:rsidP="007F00EF">
      <w:pPr>
        <w:pStyle w:val="1LTGliederung2"/>
        <w:spacing w:before="0" w:line="240" w:lineRule="auto"/>
        <w:ind w:firstLine="709"/>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На данный момент можно выделить следующие основные проблемы, препятствующие эффективному развитию рынка пассажирских перевозок:</w:t>
      </w:r>
    </w:p>
    <w:p w:rsidR="00C51038" w:rsidRPr="007F00EF" w:rsidRDefault="00C51038" w:rsidP="007F00EF">
      <w:pPr>
        <w:pStyle w:val="1LTGliederung2"/>
        <w:numPr>
          <w:ilvl w:val="0"/>
          <w:numId w:val="5"/>
        </w:numPr>
        <w:spacing w:before="0" w:line="240" w:lineRule="auto"/>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нарушения в сфере норма</w:t>
      </w:r>
      <w:r w:rsidR="007F00EF">
        <w:rPr>
          <w:rFonts w:ascii="Times New Roman" w:hAnsi="Times New Roman" w:cs="Times New Roman"/>
          <w:b/>
          <w:bCs/>
          <w:color w:val="auto"/>
          <w:sz w:val="26"/>
          <w:szCs w:val="26"/>
        </w:rPr>
        <w:t>тивно - правового регулирования.</w:t>
      </w:r>
    </w:p>
    <w:p w:rsidR="004B499A" w:rsidRPr="007F00EF" w:rsidRDefault="00DE108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Рассмотрение данного</w:t>
      </w:r>
      <w:r w:rsidR="009D3A15" w:rsidRPr="007F00EF">
        <w:rPr>
          <w:rFonts w:ascii="Times New Roman" w:hAnsi="Times New Roman" w:cs="Times New Roman"/>
          <w:bCs/>
          <w:color w:val="auto"/>
          <w:sz w:val="26"/>
          <w:szCs w:val="26"/>
        </w:rPr>
        <w:t xml:space="preserve"> типа</w:t>
      </w:r>
      <w:r w:rsidRPr="007F00EF">
        <w:rPr>
          <w:rFonts w:ascii="Times New Roman" w:hAnsi="Times New Roman" w:cs="Times New Roman"/>
          <w:bCs/>
          <w:color w:val="auto"/>
          <w:sz w:val="26"/>
          <w:szCs w:val="26"/>
        </w:rPr>
        <w:t xml:space="preserve"> нарушения можно наблюдать в </w:t>
      </w:r>
      <w:r w:rsidR="00E12A83">
        <w:rPr>
          <w:rFonts w:ascii="Times New Roman" w:hAnsi="Times New Roman" w:cs="Times New Roman"/>
          <w:bCs/>
          <w:color w:val="auto"/>
          <w:sz w:val="26"/>
          <w:szCs w:val="26"/>
        </w:rPr>
        <w:t>р</w:t>
      </w:r>
      <w:bookmarkStart w:id="0" w:name="_GoBack"/>
      <w:bookmarkEnd w:id="0"/>
      <w:r w:rsidRPr="007F00EF">
        <w:rPr>
          <w:rFonts w:ascii="Times New Roman" w:hAnsi="Times New Roman" w:cs="Times New Roman"/>
          <w:bCs/>
          <w:color w:val="auto"/>
          <w:sz w:val="26"/>
          <w:szCs w:val="26"/>
        </w:rPr>
        <w:t xml:space="preserve">ешении Ханты-Мансийского УФАС России от 28.05.2018 по делу N 05-06-1/2018 Обстоятельства: </w:t>
      </w:r>
      <w:proofErr w:type="gramStart"/>
      <w:r w:rsidRPr="007F00EF">
        <w:rPr>
          <w:rFonts w:ascii="Times New Roman" w:hAnsi="Times New Roman" w:cs="Times New Roman"/>
          <w:bCs/>
          <w:color w:val="auto"/>
          <w:sz w:val="26"/>
          <w:szCs w:val="26"/>
        </w:rPr>
        <w:t>Орган</w:t>
      </w:r>
      <w:r w:rsidR="00914F11" w:rsidRPr="007F00EF">
        <w:rPr>
          <w:rFonts w:ascii="Times New Roman" w:hAnsi="Times New Roman" w:cs="Times New Roman"/>
          <w:bCs/>
          <w:color w:val="auto"/>
          <w:sz w:val="26"/>
          <w:szCs w:val="26"/>
        </w:rPr>
        <w:t>ом</w:t>
      </w:r>
      <w:r w:rsidRPr="007F00EF">
        <w:rPr>
          <w:rFonts w:ascii="Times New Roman" w:hAnsi="Times New Roman" w:cs="Times New Roman"/>
          <w:bCs/>
          <w:color w:val="auto"/>
          <w:sz w:val="26"/>
          <w:szCs w:val="26"/>
        </w:rPr>
        <w:t xml:space="preserve"> местного самоуправления </w:t>
      </w:r>
      <w:r w:rsidR="00914F11" w:rsidRPr="007F00EF">
        <w:rPr>
          <w:rFonts w:ascii="Times New Roman" w:hAnsi="Times New Roman" w:cs="Times New Roman"/>
          <w:bCs/>
          <w:color w:val="auto"/>
          <w:sz w:val="26"/>
          <w:szCs w:val="26"/>
        </w:rPr>
        <w:t xml:space="preserve"> был издан</w:t>
      </w:r>
      <w:r w:rsidR="00986F1E" w:rsidRPr="007F00EF">
        <w:rPr>
          <w:rFonts w:ascii="Times New Roman" w:hAnsi="Times New Roman" w:cs="Times New Roman"/>
          <w:bCs/>
          <w:color w:val="auto"/>
          <w:sz w:val="26"/>
          <w:szCs w:val="26"/>
        </w:rPr>
        <w:t xml:space="preserve"> П</w:t>
      </w:r>
      <w:r w:rsidRPr="007F00EF">
        <w:rPr>
          <w:rFonts w:ascii="Times New Roman" w:hAnsi="Times New Roman" w:cs="Times New Roman"/>
          <w:bCs/>
          <w:color w:val="auto"/>
          <w:sz w:val="26"/>
          <w:szCs w:val="26"/>
        </w:rPr>
        <w:t>риказ</w:t>
      </w:r>
      <w:r w:rsidR="00914F11" w:rsidRPr="007F00EF">
        <w:rPr>
          <w:rFonts w:ascii="Times New Roman" w:hAnsi="Times New Roman" w:cs="Times New Roman"/>
          <w:bCs/>
          <w:color w:val="auto"/>
          <w:sz w:val="26"/>
          <w:szCs w:val="26"/>
        </w:rPr>
        <w:t xml:space="preserve"> </w:t>
      </w:r>
      <w:r w:rsidR="00986F1E" w:rsidRPr="007F00EF">
        <w:rPr>
          <w:rFonts w:ascii="Times New Roman" w:hAnsi="Times New Roman" w:cs="Times New Roman"/>
          <w:bCs/>
          <w:color w:val="auto"/>
          <w:sz w:val="26"/>
          <w:szCs w:val="26"/>
        </w:rPr>
        <w:t>от 20.08.2013 N 79-нп "Об организации транспортного обслуживания населения автомобильным транспортом общего пользования территории города Нефтеюганска"</w:t>
      </w:r>
      <w:r w:rsidRPr="007F00EF">
        <w:rPr>
          <w:rFonts w:ascii="Times New Roman" w:hAnsi="Times New Roman" w:cs="Times New Roman"/>
          <w:bCs/>
          <w:color w:val="auto"/>
          <w:sz w:val="26"/>
          <w:szCs w:val="26"/>
        </w:rPr>
        <w:t>, который не соответствует требованиям Федерального закона - № 220 – ФЗ в части организации и проведения конкурса, порядка внесения изменений в извещение, порядка отказа от проведения конкурса, требований к участникам конкурса, критериев оценки и сопоставления заявок</w:t>
      </w:r>
      <w:r w:rsidR="004B499A" w:rsidRPr="007F00EF">
        <w:rPr>
          <w:rFonts w:ascii="Times New Roman" w:hAnsi="Times New Roman" w:cs="Times New Roman"/>
          <w:bCs/>
          <w:color w:val="auto"/>
          <w:sz w:val="26"/>
          <w:szCs w:val="26"/>
        </w:rPr>
        <w:t>.</w:t>
      </w:r>
      <w:r w:rsidRPr="007F00EF">
        <w:rPr>
          <w:rFonts w:ascii="Times New Roman" w:hAnsi="Times New Roman" w:cs="Times New Roman"/>
          <w:bCs/>
          <w:color w:val="auto"/>
          <w:sz w:val="26"/>
          <w:szCs w:val="26"/>
        </w:rPr>
        <w:t xml:space="preserve"> </w:t>
      </w:r>
      <w:proofErr w:type="gramEnd"/>
    </w:p>
    <w:p w:rsidR="00986F1E" w:rsidRPr="007F00EF" w:rsidRDefault="00986F1E"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А именно:</w:t>
      </w:r>
    </w:p>
    <w:p w:rsidR="00A83DA4" w:rsidRPr="007F00EF" w:rsidRDefault="00A83DA4"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в пункте</w:t>
      </w:r>
      <w:r w:rsidR="00986F1E" w:rsidRPr="007F00EF">
        <w:rPr>
          <w:rFonts w:ascii="Times New Roman" w:hAnsi="Times New Roman" w:cs="Times New Roman"/>
          <w:bCs/>
          <w:color w:val="auto"/>
          <w:sz w:val="26"/>
          <w:szCs w:val="26"/>
        </w:rPr>
        <w:t xml:space="preserve"> 19 части 1 статьи 3 Закона N 220-ФЗ</w:t>
      </w:r>
      <w:r w:rsidRPr="007F00EF">
        <w:rPr>
          <w:rFonts w:ascii="Times New Roman" w:hAnsi="Times New Roman" w:cs="Times New Roman"/>
          <w:bCs/>
          <w:color w:val="auto"/>
          <w:sz w:val="26"/>
          <w:szCs w:val="26"/>
        </w:rPr>
        <w:t xml:space="preserve"> указано, что</w:t>
      </w:r>
      <w:r w:rsidR="00433F35" w:rsidRPr="007F00EF">
        <w:rPr>
          <w:rFonts w:ascii="Times New Roman" w:hAnsi="Times New Roman" w:cs="Times New Roman"/>
          <w:bCs/>
          <w:color w:val="auto"/>
          <w:sz w:val="26"/>
          <w:szCs w:val="26"/>
        </w:rPr>
        <w:t xml:space="preserve"> </w:t>
      </w:r>
      <w:r w:rsidRPr="007F00EF">
        <w:rPr>
          <w:rFonts w:ascii="Times New Roman" w:hAnsi="Times New Roman" w:cs="Times New Roman"/>
          <w:bCs/>
          <w:color w:val="auto"/>
          <w:sz w:val="26"/>
          <w:szCs w:val="26"/>
        </w:rPr>
        <w:t>итогом проведения конкурса является получение свидетельств об осуществлении перевозок.</w:t>
      </w:r>
    </w:p>
    <w:p w:rsidR="00A83DA4" w:rsidRPr="007F00EF" w:rsidRDefault="00A83DA4"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При этом</w:t>
      </w:r>
      <w:proofErr w:type="gramStart"/>
      <w:r w:rsidRPr="007F00EF">
        <w:rPr>
          <w:rFonts w:ascii="Times New Roman" w:hAnsi="Times New Roman" w:cs="Times New Roman"/>
          <w:bCs/>
          <w:color w:val="auto"/>
          <w:sz w:val="26"/>
          <w:szCs w:val="26"/>
        </w:rPr>
        <w:t>,</w:t>
      </w:r>
      <w:proofErr w:type="gramEnd"/>
      <w:r w:rsidRPr="007F00EF">
        <w:rPr>
          <w:rFonts w:ascii="Times New Roman" w:hAnsi="Times New Roman" w:cs="Times New Roman"/>
          <w:bCs/>
          <w:color w:val="auto"/>
          <w:sz w:val="26"/>
          <w:szCs w:val="26"/>
        </w:rPr>
        <w:t xml:space="preserve"> Комиссией Ханты-Мансийского УФАС России установлено, что Приказом Департамента N 79-нп определено - по итогам конкурса с победителем конкурса заключается договор на право осуществления пассажирских перевозок.</w:t>
      </w:r>
    </w:p>
    <w:p w:rsidR="00A83DA4" w:rsidRPr="007F00EF" w:rsidRDefault="0092706C"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согласно части 4 статьи 21 Закона N 220-ФЗ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w:t>
      </w:r>
    </w:p>
    <w:p w:rsidR="0092706C" w:rsidRPr="007F00EF" w:rsidRDefault="0092706C"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При этом</w:t>
      </w:r>
      <w:proofErr w:type="gramStart"/>
      <w:r w:rsidRPr="007F00EF">
        <w:rPr>
          <w:rFonts w:ascii="Times New Roman" w:hAnsi="Times New Roman" w:cs="Times New Roman"/>
          <w:bCs/>
          <w:color w:val="auto"/>
          <w:sz w:val="26"/>
          <w:szCs w:val="26"/>
        </w:rPr>
        <w:t>,</w:t>
      </w:r>
      <w:proofErr w:type="gramEnd"/>
      <w:r w:rsidRPr="007F00EF">
        <w:rPr>
          <w:rFonts w:ascii="Times New Roman" w:hAnsi="Times New Roman" w:cs="Times New Roman"/>
          <w:bCs/>
          <w:color w:val="auto"/>
          <w:sz w:val="26"/>
          <w:szCs w:val="26"/>
        </w:rPr>
        <w:t xml:space="preserve"> Комиссией Ханты-Мансийского УФАС России в ходе анализа Приказа 79-нп также установлено, что пунктом 5.3 Приложения N 2 к Приказу Департамента N 79-нп, определено, что конкурсная комиссия вправе принять решение о внесении изменений в конкурсную документацию не позднее, чем за 10 (десять) дней до даты окончания подачи заявок.</w:t>
      </w:r>
    </w:p>
    <w:p w:rsidR="0092706C" w:rsidRPr="007F00EF" w:rsidRDefault="0092706C"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Комиссией Ханты-Мансийского УФАС России в ходе анализа Приказа Департамента N 79-нп установлено, что пунктом 5.6 Приложения N 2 к Приказу Департамента N 79-нп определен порядок отказа от проведения конкурса.</w:t>
      </w:r>
    </w:p>
    <w:p w:rsidR="00071CE8" w:rsidRPr="007F00EF" w:rsidRDefault="0092706C"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Однако Законом N 220-ФЗ не предусмотрен отказ от проведения конкурса.</w:t>
      </w:r>
    </w:p>
    <w:p w:rsidR="00DE1081" w:rsidRPr="007F00EF" w:rsidRDefault="00DE108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Решение: в действиях органа местного самоуправления, выразившихся в </w:t>
      </w:r>
      <w:proofErr w:type="spellStart"/>
      <w:r w:rsidRPr="007F00EF">
        <w:rPr>
          <w:rFonts w:ascii="Times New Roman" w:hAnsi="Times New Roman" w:cs="Times New Roman"/>
          <w:bCs/>
          <w:color w:val="auto"/>
          <w:sz w:val="26"/>
          <w:szCs w:val="26"/>
        </w:rPr>
        <w:t>неприведении</w:t>
      </w:r>
      <w:proofErr w:type="spellEnd"/>
      <w:r w:rsidRPr="007F00EF">
        <w:rPr>
          <w:rFonts w:ascii="Times New Roman" w:hAnsi="Times New Roman" w:cs="Times New Roman"/>
          <w:bCs/>
          <w:color w:val="auto"/>
          <w:sz w:val="26"/>
          <w:szCs w:val="26"/>
        </w:rPr>
        <w:t xml:space="preserve"> приказа в соответствие с положениями указанного Закона, выявлено нарушение части 1 статьи 15 Закона о защите конкуренции.</w:t>
      </w:r>
    </w:p>
    <w:p w:rsidR="00DD62E3" w:rsidRPr="007F00EF" w:rsidRDefault="00DD62E3" w:rsidP="007F00EF">
      <w:pPr>
        <w:spacing w:after="0" w:line="240" w:lineRule="auto"/>
        <w:ind w:firstLine="709"/>
        <w:jc w:val="both"/>
        <w:rPr>
          <w:rFonts w:ascii="Times New Roman" w:eastAsia="Times New Roman" w:hAnsi="Times New Roman" w:cs="Times New Roman"/>
          <w:bCs/>
          <w:sz w:val="26"/>
          <w:szCs w:val="26"/>
          <w:lang w:eastAsia="ru-RU"/>
        </w:rPr>
      </w:pPr>
      <w:r w:rsidRPr="007F00EF">
        <w:rPr>
          <w:rFonts w:ascii="Times New Roman" w:eastAsia="Times New Roman" w:hAnsi="Times New Roman" w:cs="Times New Roman"/>
          <w:b/>
          <w:bCs/>
          <w:sz w:val="26"/>
          <w:szCs w:val="26"/>
          <w:lang w:eastAsia="ru-RU"/>
        </w:rPr>
        <w:t>2) определение начальной максимальной цены контракта при проведен</w:t>
      </w:r>
      <w:proofErr w:type="gramStart"/>
      <w:r w:rsidRPr="007F00EF">
        <w:rPr>
          <w:rFonts w:ascii="Times New Roman" w:eastAsia="Times New Roman" w:hAnsi="Times New Roman" w:cs="Times New Roman"/>
          <w:b/>
          <w:bCs/>
          <w:sz w:val="26"/>
          <w:szCs w:val="26"/>
          <w:lang w:eastAsia="ru-RU"/>
        </w:rPr>
        <w:t>ии ау</w:t>
      </w:r>
      <w:proofErr w:type="gramEnd"/>
      <w:r w:rsidRPr="007F00EF">
        <w:rPr>
          <w:rFonts w:ascii="Times New Roman" w:eastAsia="Times New Roman" w:hAnsi="Times New Roman" w:cs="Times New Roman"/>
          <w:b/>
          <w:bCs/>
          <w:sz w:val="26"/>
          <w:szCs w:val="26"/>
          <w:lang w:eastAsia="ru-RU"/>
        </w:rPr>
        <w:t>кциона в электронной форме на выполнение работ, связанных с осуществлением регулярных перевозок пассажиров и багажа автомобильным транспортом  в рамках 44-ФЗ (до приказа Минтранса РФ).</w:t>
      </w:r>
      <w:r w:rsidRPr="007F00EF">
        <w:rPr>
          <w:rFonts w:ascii="Times New Roman" w:eastAsia="Times New Roman" w:hAnsi="Times New Roman" w:cs="Times New Roman"/>
          <w:bCs/>
          <w:sz w:val="26"/>
          <w:szCs w:val="26"/>
          <w:lang w:eastAsia="ru-RU"/>
        </w:rPr>
        <w:t xml:space="preserve"> </w:t>
      </w:r>
    </w:p>
    <w:p w:rsidR="00DD62E3" w:rsidRPr="007F00EF" w:rsidRDefault="00DD62E3" w:rsidP="007F00EF">
      <w:pPr>
        <w:spacing w:after="0" w:line="240" w:lineRule="auto"/>
        <w:ind w:firstLine="709"/>
        <w:jc w:val="both"/>
        <w:rPr>
          <w:rFonts w:ascii="Times New Roman" w:eastAsia="Times New Roman" w:hAnsi="Times New Roman" w:cs="Times New Roman"/>
          <w:bCs/>
          <w:sz w:val="26"/>
          <w:szCs w:val="26"/>
          <w:lang w:eastAsia="ru-RU"/>
        </w:rPr>
      </w:pPr>
      <w:r w:rsidRPr="007F00EF">
        <w:rPr>
          <w:rFonts w:ascii="Times New Roman" w:eastAsia="Times New Roman" w:hAnsi="Times New Roman" w:cs="Times New Roman"/>
          <w:bCs/>
          <w:sz w:val="26"/>
          <w:szCs w:val="26"/>
          <w:lang w:eastAsia="ru-RU"/>
        </w:rPr>
        <w:lastRenderedPageBreak/>
        <w:t>Нарушения выразились в установлении цены не на основе экономически обоснованных затрат на перевозочную деятельность, а исходя из коммерческих предложений участников рынка.</w:t>
      </w:r>
    </w:p>
    <w:p w:rsidR="00DD62E3" w:rsidRPr="007F00EF" w:rsidRDefault="00DD62E3" w:rsidP="007F00EF">
      <w:pPr>
        <w:spacing w:after="0" w:line="240" w:lineRule="auto"/>
        <w:ind w:firstLine="709"/>
        <w:jc w:val="both"/>
        <w:rPr>
          <w:rFonts w:ascii="Times New Roman" w:hAnsi="Times New Roman" w:cs="Times New Roman"/>
          <w:sz w:val="26"/>
          <w:szCs w:val="26"/>
        </w:rPr>
      </w:pPr>
      <w:r w:rsidRPr="007F00EF">
        <w:rPr>
          <w:rFonts w:ascii="Times New Roman" w:hAnsi="Times New Roman" w:cs="Times New Roman"/>
          <w:sz w:val="26"/>
          <w:szCs w:val="26"/>
        </w:rPr>
        <w:t>Уполномоченным учреждением – МКУ «Центр организации закупок» объявлены электронные аукционы на выполнение работ, связанных с осуществлением регулярных перевозок пассажиров и багажа автомобильным транспортом по 24 муниципальным маршрутам города Чебоксары по регулируемым тарифам. Заказчиком выступает Управление ЖКХ, энергетики, транспорта и связи администрации г. Чебоксары.</w:t>
      </w:r>
    </w:p>
    <w:p w:rsidR="00DD62E3" w:rsidRPr="007F00EF" w:rsidRDefault="00DD62E3" w:rsidP="007F00EF">
      <w:pPr>
        <w:spacing w:after="0" w:line="240" w:lineRule="auto"/>
        <w:ind w:firstLine="709"/>
        <w:jc w:val="both"/>
        <w:rPr>
          <w:rFonts w:ascii="Times New Roman" w:hAnsi="Times New Roman" w:cs="Times New Roman"/>
          <w:sz w:val="26"/>
          <w:szCs w:val="26"/>
        </w:rPr>
      </w:pPr>
      <w:r w:rsidRPr="007F00EF">
        <w:rPr>
          <w:rFonts w:ascii="Times New Roman" w:hAnsi="Times New Roman" w:cs="Times New Roman"/>
          <w:sz w:val="26"/>
          <w:szCs w:val="26"/>
        </w:rPr>
        <w:t>Электронные аукционы на определение перевозчиков по муниципальным маршрутам г. Чебоксары впервые объявлены по правилам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D62E3" w:rsidRPr="007F00EF" w:rsidRDefault="00DD62E3" w:rsidP="007F00EF">
      <w:pPr>
        <w:spacing w:after="0" w:line="240" w:lineRule="auto"/>
        <w:ind w:firstLine="709"/>
        <w:jc w:val="both"/>
        <w:rPr>
          <w:rFonts w:ascii="Times New Roman" w:eastAsia="Lucida Sans Unicode" w:hAnsi="Times New Roman" w:cs="Times New Roman"/>
          <w:bCs/>
          <w:kern w:val="3"/>
          <w:sz w:val="26"/>
          <w:szCs w:val="26"/>
        </w:rPr>
      </w:pPr>
      <w:r w:rsidRPr="007F00EF">
        <w:rPr>
          <w:rFonts w:ascii="Times New Roman" w:hAnsi="Times New Roman" w:cs="Times New Roman"/>
          <w:sz w:val="26"/>
          <w:szCs w:val="26"/>
        </w:rPr>
        <w:t xml:space="preserve">Чувашским УФАС России рассмотрены жалобы на положения документации по 7 электронным аукционам. </w:t>
      </w:r>
      <w:proofErr w:type="gramStart"/>
      <w:r w:rsidRPr="007F00EF">
        <w:rPr>
          <w:rFonts w:ascii="Times New Roman" w:hAnsi="Times New Roman" w:cs="Times New Roman"/>
          <w:sz w:val="26"/>
          <w:szCs w:val="26"/>
        </w:rPr>
        <w:t xml:space="preserve">По результатам рассмотрения 4 жалоб (маршруты №№ 44, 46, 52, 54) в действиях уполномоченного учреждения и заказчика признано нарушение </w:t>
      </w:r>
      <w:r w:rsidRPr="007F00EF">
        <w:rPr>
          <w:rFonts w:ascii="Times New Roman" w:eastAsia="Lucida Sans Unicode" w:hAnsi="Times New Roman" w:cs="Times New Roman"/>
          <w:bCs/>
          <w:kern w:val="3"/>
          <w:sz w:val="26"/>
          <w:szCs w:val="26"/>
        </w:rPr>
        <w:t>части 1 статьи 34 Закона о контрактной системе в связи с</w:t>
      </w:r>
      <w:r w:rsidRPr="007F00EF">
        <w:rPr>
          <w:rFonts w:ascii="Times New Roman" w:eastAsia="Times New Roman" w:hAnsi="Times New Roman" w:cs="Times New Roman"/>
          <w:sz w:val="26"/>
          <w:szCs w:val="26"/>
          <w:lang w:eastAsia="ru-RU"/>
        </w:rPr>
        <w:t xml:space="preserve"> установлением в проекте контракта обязанности </w:t>
      </w:r>
      <w:r w:rsidRPr="007F00EF">
        <w:rPr>
          <w:rFonts w:ascii="Times New Roman" w:hAnsi="Times New Roman" w:cs="Times New Roman"/>
          <w:sz w:val="26"/>
          <w:szCs w:val="26"/>
        </w:rPr>
        <w:t xml:space="preserve">по закупке </w:t>
      </w:r>
      <w:r w:rsidRPr="007F00EF">
        <w:rPr>
          <w:rFonts w:ascii="Times New Roman" w:eastAsia="Calibri" w:hAnsi="Times New Roman" w:cs="Times New Roman"/>
          <w:sz w:val="26"/>
          <w:szCs w:val="26"/>
        </w:rPr>
        <w:t>услуг техническо</w:t>
      </w:r>
      <w:r w:rsidRPr="007F00EF">
        <w:rPr>
          <w:rFonts w:ascii="Times New Roman" w:hAnsi="Times New Roman" w:cs="Times New Roman"/>
          <w:sz w:val="26"/>
          <w:szCs w:val="26"/>
        </w:rPr>
        <w:t>го</w:t>
      </w:r>
      <w:r w:rsidRPr="007F00EF">
        <w:rPr>
          <w:rFonts w:ascii="Times New Roman" w:eastAsia="Calibri" w:hAnsi="Times New Roman" w:cs="Times New Roman"/>
          <w:sz w:val="26"/>
          <w:szCs w:val="26"/>
        </w:rPr>
        <w:t xml:space="preserve"> обслуживани</w:t>
      </w:r>
      <w:r w:rsidRPr="007F00EF">
        <w:rPr>
          <w:rFonts w:ascii="Times New Roman" w:hAnsi="Times New Roman" w:cs="Times New Roman"/>
          <w:sz w:val="26"/>
          <w:szCs w:val="26"/>
        </w:rPr>
        <w:t>я</w:t>
      </w:r>
      <w:r w:rsidRPr="007F00EF">
        <w:rPr>
          <w:rFonts w:ascii="Times New Roman" w:eastAsia="Calibri" w:hAnsi="Times New Roman" w:cs="Times New Roman"/>
          <w:sz w:val="26"/>
          <w:szCs w:val="26"/>
        </w:rPr>
        <w:t xml:space="preserve"> и ремонт</w:t>
      </w:r>
      <w:r w:rsidRPr="007F00EF">
        <w:rPr>
          <w:rFonts w:ascii="Times New Roman" w:hAnsi="Times New Roman" w:cs="Times New Roman"/>
          <w:sz w:val="26"/>
          <w:szCs w:val="26"/>
        </w:rPr>
        <w:t>а</w:t>
      </w:r>
      <w:r w:rsidRPr="007F00EF">
        <w:rPr>
          <w:rFonts w:ascii="Times New Roman" w:eastAsia="Calibri" w:hAnsi="Times New Roman" w:cs="Times New Roman"/>
          <w:sz w:val="26"/>
          <w:szCs w:val="26"/>
        </w:rPr>
        <w:t xml:space="preserve"> автотранспортных средств, узлов и агрегатов к ним; закупк</w:t>
      </w:r>
      <w:r w:rsidRPr="007F00EF">
        <w:rPr>
          <w:rFonts w:ascii="Times New Roman" w:hAnsi="Times New Roman" w:cs="Times New Roman"/>
          <w:sz w:val="26"/>
          <w:szCs w:val="26"/>
        </w:rPr>
        <w:t>е</w:t>
      </w:r>
      <w:r w:rsidRPr="007F00EF">
        <w:rPr>
          <w:rFonts w:ascii="Times New Roman" w:eastAsia="Calibri" w:hAnsi="Times New Roman" w:cs="Times New Roman"/>
          <w:sz w:val="26"/>
          <w:szCs w:val="26"/>
        </w:rPr>
        <w:t xml:space="preserve"> финансовых услуг финансовых и кредитных учреждений (лизинг, кредит)</w:t>
      </w:r>
      <w:r w:rsidRPr="007F00EF">
        <w:rPr>
          <w:rFonts w:ascii="Times New Roman" w:hAnsi="Times New Roman" w:cs="Times New Roman"/>
          <w:sz w:val="26"/>
          <w:szCs w:val="26"/>
        </w:rPr>
        <w:t>;</w:t>
      </w:r>
      <w:proofErr w:type="gramEnd"/>
      <w:r w:rsidRPr="007F00EF">
        <w:rPr>
          <w:rFonts w:ascii="Times New Roman" w:hAnsi="Times New Roman" w:cs="Times New Roman"/>
          <w:sz w:val="26"/>
          <w:szCs w:val="26"/>
        </w:rPr>
        <w:t xml:space="preserve"> по заключению с</w:t>
      </w:r>
      <w:r w:rsidRPr="007F00EF">
        <w:rPr>
          <w:rFonts w:ascii="Times New Roman" w:hAnsi="Times New Roman" w:cs="Times New Roman"/>
          <w:color w:val="000000"/>
          <w:sz w:val="26"/>
          <w:szCs w:val="26"/>
        </w:rPr>
        <w:t>оглашения о предоставлении субсидий из бюджета города Чебоксары на возмещение затрат, связанных с предоставлением бесплатного проезда гражданам, имеющим право на бесплатный проезд в соответствии с Положением о звании «Почетный гражданин города Чебоксары, утвержденным решением Чебоксарского городского Собрания депутатов от 17.06.2003 № 983.</w:t>
      </w:r>
    </w:p>
    <w:p w:rsidR="00DD62E3" w:rsidRPr="007F00EF" w:rsidRDefault="00DD62E3" w:rsidP="007F00EF">
      <w:pPr>
        <w:spacing w:after="0" w:line="240" w:lineRule="auto"/>
        <w:ind w:firstLine="709"/>
        <w:jc w:val="both"/>
        <w:rPr>
          <w:rFonts w:ascii="Times New Roman" w:eastAsia="Lucida Sans Unicode" w:hAnsi="Times New Roman" w:cs="Times New Roman"/>
          <w:bCs/>
          <w:kern w:val="3"/>
          <w:sz w:val="26"/>
          <w:szCs w:val="26"/>
        </w:rPr>
      </w:pPr>
      <w:r w:rsidRPr="007F00EF">
        <w:rPr>
          <w:rFonts w:ascii="Times New Roman" w:eastAsia="Lucida Sans Unicode" w:hAnsi="Times New Roman" w:cs="Times New Roman"/>
          <w:bCs/>
          <w:kern w:val="3"/>
          <w:sz w:val="26"/>
          <w:szCs w:val="26"/>
        </w:rPr>
        <w:t>Управлением выданы предписания об устранении выявленных нарушений путем внесения изменений в проект контракта при его подписании.</w:t>
      </w:r>
    </w:p>
    <w:p w:rsidR="00DD62E3" w:rsidRPr="007F00EF" w:rsidRDefault="00DD62E3" w:rsidP="007F00EF">
      <w:pPr>
        <w:spacing w:after="0" w:line="240" w:lineRule="auto"/>
        <w:ind w:firstLine="709"/>
        <w:jc w:val="both"/>
        <w:rPr>
          <w:rFonts w:ascii="Times New Roman" w:eastAsia="Lucida Sans Unicode" w:hAnsi="Times New Roman" w:cs="Times New Roman"/>
          <w:bCs/>
          <w:kern w:val="3"/>
          <w:sz w:val="26"/>
          <w:szCs w:val="26"/>
        </w:rPr>
      </w:pPr>
      <w:r w:rsidRPr="007F00EF">
        <w:rPr>
          <w:rFonts w:ascii="Times New Roman" w:eastAsia="Lucida Sans Unicode" w:hAnsi="Times New Roman" w:cs="Times New Roman"/>
          <w:bCs/>
          <w:kern w:val="3"/>
          <w:sz w:val="26"/>
          <w:szCs w:val="26"/>
        </w:rPr>
        <w:t>По 3 электронным аукционам (</w:t>
      </w:r>
      <w:r w:rsidRPr="007F00EF">
        <w:rPr>
          <w:rFonts w:ascii="Times New Roman" w:hAnsi="Times New Roman" w:cs="Times New Roman"/>
          <w:sz w:val="26"/>
          <w:szCs w:val="26"/>
        </w:rPr>
        <w:t>маршруты №№ 2, 43, 47</w:t>
      </w:r>
      <w:r w:rsidRPr="007F00EF">
        <w:rPr>
          <w:rFonts w:ascii="Times New Roman" w:eastAsia="Lucida Sans Unicode" w:hAnsi="Times New Roman" w:cs="Times New Roman"/>
          <w:bCs/>
          <w:kern w:val="3"/>
          <w:sz w:val="26"/>
          <w:szCs w:val="26"/>
        </w:rPr>
        <w:t>) заказчиком внесены соответствующие изменения в документацию об электронном аукционе до рассмотрения жалоб по существу, в связи с чем, они были признаны необоснованными.</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
          <w:bCs/>
          <w:color w:val="auto"/>
          <w:sz w:val="26"/>
          <w:szCs w:val="26"/>
        </w:rPr>
        <w:t>3)</w:t>
      </w:r>
      <w:r w:rsidRPr="007F00EF">
        <w:rPr>
          <w:rFonts w:ascii="Times New Roman" w:hAnsi="Times New Roman" w:cs="Times New Roman"/>
          <w:bCs/>
          <w:color w:val="auto"/>
          <w:sz w:val="26"/>
          <w:szCs w:val="26"/>
        </w:rPr>
        <w:t xml:space="preserve"> </w:t>
      </w:r>
      <w:r w:rsidRPr="007F00EF">
        <w:rPr>
          <w:rFonts w:ascii="Times New Roman" w:hAnsi="Times New Roman" w:cs="Times New Roman"/>
          <w:b/>
          <w:bCs/>
          <w:color w:val="auto"/>
          <w:sz w:val="26"/>
          <w:szCs w:val="26"/>
        </w:rPr>
        <w:t xml:space="preserve">Назначение временных перевозчиков без осуществления публичных процедур.  </w:t>
      </w:r>
      <w:r w:rsidRPr="007F00EF">
        <w:rPr>
          <w:rFonts w:ascii="Times New Roman" w:hAnsi="Times New Roman" w:cs="Times New Roman"/>
          <w:bCs/>
          <w:color w:val="auto"/>
          <w:sz w:val="26"/>
          <w:szCs w:val="26"/>
        </w:rPr>
        <w:t>Такими действиями одним перевозчикам создаются преимущественные условия деятельности, а другим препятствования входа на рынок пассажирских перевозок и в конечном итоге не допускается конкуренция на этом рынке.</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а) Чувашское УФАС на основании заявления индивидуального предпринимателя выдало Минтрансу Чувашии предупреждение о прекращении действий, содержащих признаки нарушения части 1 статьи  15 Закона о защите конкуренции. </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Признаки нарушения выразились в не размещении информации на сайте о принятии заявления о прекращении перевозок ООО; о приеме предложений перевозчиков, осуществляющих временные перевозки, а также в выдаче свидетельства на осуществление временных пассажирских перевозок ИП без проведения публичных мероприятий по маршруту.</w:t>
      </w:r>
    </w:p>
    <w:p w:rsidR="00DD62E3" w:rsidRPr="007F00EF" w:rsidRDefault="007F00EF"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w:t>
      </w:r>
      <w:r w:rsidR="00DD62E3" w:rsidRPr="007F00EF">
        <w:rPr>
          <w:rFonts w:ascii="Times New Roman" w:hAnsi="Times New Roman" w:cs="Times New Roman"/>
          <w:bCs/>
          <w:color w:val="auto"/>
          <w:sz w:val="26"/>
          <w:szCs w:val="26"/>
        </w:rPr>
        <w:t xml:space="preserve">Согласно предупреждению антимонопольного органа министерству рекомендовано в указанный срок </w:t>
      </w:r>
      <w:proofErr w:type="gramStart"/>
      <w:r w:rsidR="00DD62E3" w:rsidRPr="007F00EF">
        <w:rPr>
          <w:rFonts w:ascii="Times New Roman" w:hAnsi="Times New Roman" w:cs="Times New Roman"/>
          <w:bCs/>
          <w:color w:val="auto"/>
          <w:sz w:val="26"/>
          <w:szCs w:val="26"/>
        </w:rPr>
        <w:t>аннулировать</w:t>
      </w:r>
      <w:proofErr w:type="gramEnd"/>
      <w:r w:rsidR="00DD62E3" w:rsidRPr="007F00EF">
        <w:rPr>
          <w:rFonts w:ascii="Times New Roman" w:hAnsi="Times New Roman" w:cs="Times New Roman"/>
          <w:bCs/>
          <w:color w:val="auto"/>
          <w:sz w:val="26"/>
          <w:szCs w:val="26"/>
        </w:rPr>
        <w:t xml:space="preserve"> свидетельство ИП об осуществлении перевозок и провести предусмотренные законом публичные мероприятия.</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б) Администрация </w:t>
      </w:r>
      <w:proofErr w:type="spellStart"/>
      <w:r w:rsidRPr="007F00EF">
        <w:rPr>
          <w:rFonts w:ascii="Times New Roman" w:hAnsi="Times New Roman" w:cs="Times New Roman"/>
          <w:bCs/>
          <w:color w:val="auto"/>
          <w:sz w:val="26"/>
          <w:szCs w:val="26"/>
        </w:rPr>
        <w:t>Кетовского</w:t>
      </w:r>
      <w:proofErr w:type="spellEnd"/>
      <w:r w:rsidRPr="007F00EF">
        <w:rPr>
          <w:rFonts w:ascii="Times New Roman" w:hAnsi="Times New Roman" w:cs="Times New Roman"/>
          <w:bCs/>
          <w:color w:val="auto"/>
          <w:sz w:val="26"/>
          <w:szCs w:val="26"/>
        </w:rPr>
        <w:t xml:space="preserve"> района выполнила предупреждения Курганского УФАС и расторгла 27 договоров об организации регулярных перевозок пассажиров и багажа по маршрутам пригородного сообщения, которые </w:t>
      </w:r>
      <w:r w:rsidRPr="007F00EF">
        <w:rPr>
          <w:rFonts w:ascii="Times New Roman" w:hAnsi="Times New Roman" w:cs="Times New Roman"/>
          <w:bCs/>
          <w:color w:val="auto"/>
          <w:sz w:val="26"/>
          <w:szCs w:val="26"/>
        </w:rPr>
        <w:lastRenderedPageBreak/>
        <w:t xml:space="preserve">были заключены без проведения открытого конкурса.  Договоры расторгли по соглашению сторон. Кроме того, районные власти подали иск в Арбитражный суд Курганской области, требуя признать недействительными еще 13 таких договоров. </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40 договоров администрация района заключила с перевозчиками 30 декабря 2015 года. Открытый конкурс при этом не проводился, и УФАС уличила чиновников в нарушении Закона о защите конкуренции (часть 1 статьи 15), так как лишь при проведении публичных процедур обеспечивается равный доступ всех желающих реализовать свое право осуществлять регулярные перевозки. В итоге УФАС выдало администрации 40 предупреждений, требуя расторгнуть договоры. </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 Антимонопольный орган предупредил Департамент транспорта, дорожной деятельности и связи Томской области о необходимости соблюдать Федеральный закон «О защите конкуренции» и не допускать нарушения его требований.</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УФАС установило, что  Департамент заключил договоры на оказание услуг по временной перевозке пассажиров и багажа по маршруту № 120 «</w:t>
      </w:r>
      <w:proofErr w:type="gramStart"/>
      <w:r w:rsidRPr="007F00EF">
        <w:rPr>
          <w:rFonts w:ascii="Times New Roman" w:hAnsi="Times New Roman" w:cs="Times New Roman"/>
          <w:bCs/>
          <w:color w:val="auto"/>
          <w:sz w:val="26"/>
          <w:szCs w:val="26"/>
        </w:rPr>
        <w:t>Томск-Семилужки</w:t>
      </w:r>
      <w:proofErr w:type="gramEnd"/>
      <w:r w:rsidRPr="007F00EF">
        <w:rPr>
          <w:rFonts w:ascii="Times New Roman" w:hAnsi="Times New Roman" w:cs="Times New Roman"/>
          <w:bCs/>
          <w:color w:val="auto"/>
          <w:sz w:val="26"/>
          <w:szCs w:val="26"/>
        </w:rPr>
        <w:t>» с ООО «Транспортное управление», и по маршруту № 514 «Томск-Камень» с ООО.</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Согласно пункту 9 статьи 39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(Закон №220-ФЗ), регулярные перевозки, частично или полностью оплачиваемые за счет средств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w:t>
      </w:r>
      <w:proofErr w:type="gramEnd"/>
      <w:r w:rsidRPr="007F00EF">
        <w:rPr>
          <w:rFonts w:ascii="Times New Roman" w:hAnsi="Times New Roman" w:cs="Times New Roman"/>
          <w:bCs/>
          <w:color w:val="auto"/>
          <w:sz w:val="26"/>
          <w:szCs w:val="26"/>
        </w:rPr>
        <w:t xml:space="preserve"> регулярных перевозок, в отношении данных перевозок должен быть заключен государственный или муниципальный контракт. Дата официального опубликования Закона №220-ФЗ – 14 июля 2015 года.</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Следовательно, после 14 июля 2015 года заключение договоров на оказание услуг по перевозке пассажиров и багажа должны осуществляться путем проведения конкурсных процедур.</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Федеральный закон "О защите конкуренции" запрещает органам власти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Департамент, заключив указанные договоры, совершил действия, которые приводят или могут привести к ограничению конкуренции.</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Антимонопольный орган предупредил Департамент о необходимости прекращения действий, нарушающих законодательство РФ. Департамент для выполнения предупреждения должен был в течение трех месяцев со дня получения предупреждения провести конкурсные процедуры по заключению договоров на оказание услуг по перевозке пассажиров и багажа по маршрутам № 120 «</w:t>
      </w:r>
      <w:proofErr w:type="gramStart"/>
      <w:r w:rsidRPr="007F00EF">
        <w:rPr>
          <w:rFonts w:ascii="Times New Roman" w:hAnsi="Times New Roman" w:cs="Times New Roman"/>
          <w:bCs/>
          <w:color w:val="auto"/>
          <w:sz w:val="26"/>
          <w:szCs w:val="26"/>
        </w:rPr>
        <w:t>Томск-Семилужки</w:t>
      </w:r>
      <w:proofErr w:type="gramEnd"/>
      <w:r w:rsidRPr="007F00EF">
        <w:rPr>
          <w:rFonts w:ascii="Times New Roman" w:hAnsi="Times New Roman" w:cs="Times New Roman"/>
          <w:bCs/>
          <w:color w:val="auto"/>
          <w:sz w:val="26"/>
          <w:szCs w:val="26"/>
        </w:rPr>
        <w:t xml:space="preserve">» и №514 «Томск-Камень». </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 xml:space="preserve">г) В Карельское УФАС России поступили заявления от ряда предпринимателей и общественных организаций с жалобами на действия Госкомитета РК по транспорту относительно передачи полномочий по заключению договоров на выполнение пригородных и межмуниципальных перевозок пассажиров ГУП РК. </w:t>
      </w:r>
      <w:proofErr w:type="gramEnd"/>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 xml:space="preserve">По мнению Заявителей, последняя редакция Приказа №79, изданного  Госкомитетом РК по транспорту, предоставляет Госкомитету возможность без проведения конкурса либо других процедур передавать право обслуживания пассажиров по отдельным лотам, маршрутам (а в ситуации с приостановкой конкурса по всем лотам/маршрутам) одному конкретному перевозчику, а именно, ГУП РК, что является ограничением конкуренции, поскольку государственное </w:t>
      </w:r>
      <w:r w:rsidRPr="007F00EF">
        <w:rPr>
          <w:rFonts w:ascii="Times New Roman" w:hAnsi="Times New Roman" w:cs="Times New Roman"/>
          <w:bCs/>
          <w:color w:val="auto"/>
          <w:sz w:val="26"/>
          <w:szCs w:val="26"/>
        </w:rPr>
        <w:lastRenderedPageBreak/>
        <w:t>предприятие на общих основаниях и при равных возможностях</w:t>
      </w:r>
      <w:proofErr w:type="gramEnd"/>
      <w:r w:rsidRPr="007F00EF">
        <w:rPr>
          <w:rFonts w:ascii="Times New Roman" w:hAnsi="Times New Roman" w:cs="Times New Roman"/>
          <w:bCs/>
          <w:color w:val="auto"/>
          <w:sz w:val="26"/>
          <w:szCs w:val="26"/>
        </w:rPr>
        <w:t xml:space="preserve"> участвует в конкурсах на осуществление перевозок по межмуниципальным маршрутам наряду с иными перевозчиками.</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Антимонопольным органом было возбуждено дело по признакам нарушения Госкомитетом и ГУП РК статьи 16 Федерального закона от 26.07.2006 №135-ФЗ «О защите конкуренции».  </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Нарушение выразилось в издании Госкомитетом приказа от 21.04.2015  № 64 «О внесении изменения в приказ Государственным комитетом Республики Карелия по транспорту от 30.07.2014 № 79» (которым установлена возможность (право) Госкомитета заключить без проведения конкурса договор на осуществление пассажирских перевозок с ГУП РК в случае приостановления процедуры конкурса) и приказа от  23.04.2015 № 65 (предписывающего заключить без проведения конкурса договор на осуществление пассажирских перевозок</w:t>
      </w:r>
      <w:proofErr w:type="gramEnd"/>
      <w:r w:rsidRPr="007F00EF">
        <w:rPr>
          <w:rFonts w:ascii="Times New Roman" w:hAnsi="Times New Roman" w:cs="Times New Roman"/>
          <w:bCs/>
          <w:color w:val="auto"/>
          <w:sz w:val="26"/>
          <w:szCs w:val="26"/>
        </w:rPr>
        <w:t xml:space="preserve"> с ГУП РК «до проведения конкурса).</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Следствием издания данных приказов явилось заключение Госкомитетом РК по транспорту с ГУП РК договора на право осуществления пассажирских перевозок по утвержденному расписанию движения автомобильного транспорта по маршрутам пригородного и межмуниципального сообщения на территории Республики Карелия от 23.04.2015  без проведения торгов.</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В результате заключения Госкомитетом договора от 23.04.2015 с ГУП РК, данный хозяйствующий субъект необоснованно получил возможность осуществлять и организовывать все республиканские автобусные межмуниципальные и междугородные пассажирские перевозки без проведения конкурсных процедур. Другие хозяйствующие субъекты, осуществляющие деятельность на рынке пассажирских перевозок, были поставлены в неравные условия при получении доступа на товарный рынок.</w:t>
      </w:r>
    </w:p>
    <w:p w:rsidR="00DD62E3"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В связи с утратой силы приказа № 65 от 23.04.2015 и прекращением действия договора на право осуществления пассажирских перевозок по утвержденному расписанию движения автомобильного транспорта по маршрутам пригородного и межмуниципального сообщения на территории Республики Карелия от 23.04.2015, предписание об устранении нарушений антимонопольного законодательства Госкомитету РК по транспорту и ГУП РК выдано не было.</w:t>
      </w:r>
      <w:proofErr w:type="gramEnd"/>
    </w:p>
    <w:p w:rsidR="00C51038" w:rsidRPr="007F00EF" w:rsidRDefault="00DD62E3" w:rsidP="007F00EF">
      <w:pPr>
        <w:pStyle w:val="1LTGliederung2"/>
        <w:spacing w:before="0" w:line="240" w:lineRule="auto"/>
        <w:ind w:firstLine="709"/>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4</w:t>
      </w:r>
      <w:r w:rsidR="00C51038" w:rsidRPr="007F00EF">
        <w:rPr>
          <w:rFonts w:ascii="Times New Roman" w:hAnsi="Times New Roman" w:cs="Times New Roman"/>
          <w:b/>
          <w:bCs/>
          <w:color w:val="auto"/>
          <w:sz w:val="26"/>
          <w:szCs w:val="26"/>
        </w:rPr>
        <w:t>) привлечение перевозчиков для осуществления пассажирских перевозок бе</w:t>
      </w:r>
      <w:r w:rsidR="007F00EF">
        <w:rPr>
          <w:rFonts w:ascii="Times New Roman" w:hAnsi="Times New Roman" w:cs="Times New Roman"/>
          <w:b/>
          <w:bCs/>
          <w:color w:val="auto"/>
          <w:sz w:val="26"/>
          <w:szCs w:val="26"/>
        </w:rPr>
        <w:t>з проведения процедуры конкурса.</w:t>
      </w:r>
    </w:p>
    <w:p w:rsidR="004B499A" w:rsidRPr="007F00EF" w:rsidRDefault="00EB4E90"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Рассмотрение данного нарушения можно наблюдать</w:t>
      </w:r>
      <w:r w:rsidR="00DC7C68" w:rsidRPr="007F00EF">
        <w:rPr>
          <w:rFonts w:ascii="Times New Roman" w:hAnsi="Times New Roman" w:cs="Times New Roman"/>
          <w:bCs/>
          <w:color w:val="auto"/>
          <w:sz w:val="26"/>
          <w:szCs w:val="26"/>
        </w:rPr>
        <w:t xml:space="preserve"> на примере</w:t>
      </w:r>
      <w:r w:rsidR="004B499A" w:rsidRPr="007F00EF">
        <w:rPr>
          <w:rFonts w:ascii="Times New Roman" w:hAnsi="Times New Roman" w:cs="Times New Roman"/>
          <w:bCs/>
          <w:color w:val="auto"/>
          <w:sz w:val="26"/>
          <w:szCs w:val="26"/>
        </w:rPr>
        <w:t>:</w:t>
      </w:r>
    </w:p>
    <w:p w:rsidR="005418F7" w:rsidRPr="007F00EF" w:rsidRDefault="004B499A"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а) Предупреждения</w:t>
      </w:r>
      <w:r w:rsidR="005418F7" w:rsidRPr="007F00EF">
        <w:rPr>
          <w:rFonts w:ascii="Times New Roman" w:hAnsi="Times New Roman" w:cs="Times New Roman"/>
          <w:bCs/>
          <w:color w:val="auto"/>
          <w:sz w:val="26"/>
          <w:szCs w:val="26"/>
        </w:rPr>
        <w:t xml:space="preserve"> </w:t>
      </w:r>
      <w:r w:rsidR="00AE653C" w:rsidRPr="007F00EF">
        <w:rPr>
          <w:rFonts w:ascii="Times New Roman" w:hAnsi="Times New Roman" w:cs="Times New Roman"/>
          <w:bCs/>
          <w:color w:val="auto"/>
          <w:sz w:val="26"/>
          <w:szCs w:val="26"/>
        </w:rPr>
        <w:t>Оренбургского УФАС</w:t>
      </w:r>
      <w:r w:rsidR="00E320FE" w:rsidRPr="007F00EF">
        <w:rPr>
          <w:rFonts w:ascii="Times New Roman" w:hAnsi="Times New Roman" w:cs="Times New Roman"/>
          <w:bCs/>
          <w:color w:val="auto"/>
          <w:sz w:val="26"/>
          <w:szCs w:val="26"/>
        </w:rPr>
        <w:t xml:space="preserve"> от 06.07.2018 </w:t>
      </w:r>
      <w:r w:rsidR="00AE653C" w:rsidRPr="007F00EF">
        <w:rPr>
          <w:rFonts w:ascii="Times New Roman" w:hAnsi="Times New Roman" w:cs="Times New Roman"/>
          <w:bCs/>
          <w:color w:val="auto"/>
          <w:sz w:val="26"/>
          <w:szCs w:val="26"/>
        </w:rPr>
        <w:t xml:space="preserve"> </w:t>
      </w:r>
      <w:r w:rsidR="005418F7" w:rsidRPr="007F00EF">
        <w:rPr>
          <w:rFonts w:ascii="Times New Roman" w:hAnsi="Times New Roman" w:cs="Times New Roman"/>
          <w:bCs/>
          <w:color w:val="auto"/>
          <w:sz w:val="26"/>
          <w:szCs w:val="26"/>
        </w:rPr>
        <w:t>№ 06-19-20/2018</w:t>
      </w:r>
      <w:r w:rsidRPr="007F00EF">
        <w:rPr>
          <w:rFonts w:ascii="Times New Roman" w:hAnsi="Times New Roman" w:cs="Times New Roman"/>
          <w:bCs/>
          <w:color w:val="auto"/>
          <w:sz w:val="26"/>
          <w:szCs w:val="26"/>
        </w:rPr>
        <w:t>,</w:t>
      </w:r>
      <w:r w:rsidR="00AE653C" w:rsidRPr="007F00EF">
        <w:rPr>
          <w:rFonts w:ascii="Times New Roman" w:hAnsi="Times New Roman" w:cs="Times New Roman"/>
          <w:bCs/>
          <w:color w:val="auto"/>
          <w:sz w:val="26"/>
          <w:szCs w:val="26"/>
        </w:rPr>
        <w:t xml:space="preserve"> которое было выдано МО г. Оренбург по признакам нарушения антимонопольного законодате</w:t>
      </w:r>
      <w:r w:rsidRPr="007F00EF">
        <w:rPr>
          <w:rFonts w:ascii="Times New Roman" w:hAnsi="Times New Roman" w:cs="Times New Roman"/>
          <w:bCs/>
          <w:color w:val="auto"/>
          <w:sz w:val="26"/>
          <w:szCs w:val="26"/>
        </w:rPr>
        <w:t>льства, выразившегося в незаконной</w:t>
      </w:r>
      <w:r w:rsidR="00AE653C" w:rsidRPr="007F00EF">
        <w:rPr>
          <w:rFonts w:ascii="Times New Roman" w:hAnsi="Times New Roman" w:cs="Times New Roman"/>
          <w:bCs/>
          <w:color w:val="auto"/>
          <w:sz w:val="26"/>
          <w:szCs w:val="26"/>
        </w:rPr>
        <w:t xml:space="preserve"> выдаче свидетельства об осуществлении перевозок без проведения конкурсных процедур.</w:t>
      </w:r>
    </w:p>
    <w:p w:rsidR="00145B74" w:rsidRPr="007F00EF" w:rsidRDefault="00E320FE"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Обстоятельства: МО г. Оренбург</w:t>
      </w:r>
      <w:r w:rsidR="00145B74" w:rsidRPr="007F00EF">
        <w:rPr>
          <w:rFonts w:ascii="Times New Roman" w:hAnsi="Times New Roman" w:cs="Times New Roman"/>
          <w:bCs/>
          <w:color w:val="auto"/>
          <w:sz w:val="26"/>
          <w:szCs w:val="26"/>
        </w:rPr>
        <w:t xml:space="preserve"> выдала свидетельства об осуществлении перевозок по муниципальным маршрутам регулярных </w:t>
      </w:r>
      <w:proofErr w:type="gramStart"/>
      <w:r w:rsidR="00145B74" w:rsidRPr="007F00EF">
        <w:rPr>
          <w:rFonts w:ascii="Times New Roman" w:hAnsi="Times New Roman" w:cs="Times New Roman"/>
          <w:bCs/>
          <w:color w:val="auto"/>
          <w:sz w:val="26"/>
          <w:szCs w:val="26"/>
        </w:rPr>
        <w:t>перевозок</w:t>
      </w:r>
      <w:proofErr w:type="gramEnd"/>
      <w:r w:rsidR="00145B74" w:rsidRPr="007F00EF">
        <w:rPr>
          <w:rFonts w:ascii="Times New Roman" w:hAnsi="Times New Roman" w:cs="Times New Roman"/>
          <w:bCs/>
          <w:color w:val="auto"/>
          <w:sz w:val="26"/>
          <w:szCs w:val="26"/>
        </w:rPr>
        <w:t xml:space="preserve"> хозяйствующим субъектам без проведения конкурса.</w:t>
      </w:r>
    </w:p>
    <w:p w:rsidR="00145B74" w:rsidRPr="007F00EF" w:rsidRDefault="00145B74"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В </w:t>
      </w:r>
      <w:r w:rsidR="00DD62E3" w:rsidRPr="007F00EF">
        <w:rPr>
          <w:rFonts w:ascii="Times New Roman" w:hAnsi="Times New Roman" w:cs="Times New Roman"/>
          <w:bCs/>
          <w:color w:val="auto"/>
          <w:sz w:val="26"/>
          <w:szCs w:val="26"/>
        </w:rPr>
        <w:t>п</w:t>
      </w:r>
      <w:r w:rsidRPr="007F00EF">
        <w:rPr>
          <w:rFonts w:ascii="Times New Roman" w:hAnsi="Times New Roman" w:cs="Times New Roman"/>
          <w:bCs/>
          <w:color w:val="auto"/>
          <w:sz w:val="26"/>
          <w:szCs w:val="26"/>
        </w:rPr>
        <w:t>редупреждении указано о необходимости прекращения действий (бездействия), которые приводят или могут привести к недопущению, ограничению, устранению конкуренции, путем отзыва свидетельств об осуществлении перевозок по муниципальным маршрутам регулярных перевозок.</w:t>
      </w:r>
    </w:p>
    <w:p w:rsidR="00DC7C68" w:rsidRPr="007F00EF" w:rsidRDefault="004B499A"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б) </w:t>
      </w:r>
      <w:r w:rsidR="00AE653C" w:rsidRPr="007F00EF">
        <w:rPr>
          <w:rFonts w:ascii="Times New Roman" w:hAnsi="Times New Roman" w:cs="Times New Roman"/>
          <w:bCs/>
          <w:color w:val="auto"/>
          <w:sz w:val="26"/>
          <w:szCs w:val="26"/>
        </w:rPr>
        <w:t>П</w:t>
      </w:r>
      <w:r w:rsidR="003C3FC9" w:rsidRPr="007F00EF">
        <w:rPr>
          <w:rFonts w:ascii="Times New Roman" w:hAnsi="Times New Roman" w:cs="Times New Roman"/>
          <w:bCs/>
          <w:color w:val="auto"/>
          <w:sz w:val="26"/>
          <w:szCs w:val="26"/>
        </w:rPr>
        <w:t>редупреждение</w:t>
      </w:r>
      <w:r w:rsidR="00DC7C68" w:rsidRPr="007F00EF">
        <w:rPr>
          <w:rFonts w:ascii="Times New Roman" w:hAnsi="Times New Roman" w:cs="Times New Roman"/>
          <w:bCs/>
          <w:color w:val="auto"/>
          <w:sz w:val="26"/>
          <w:szCs w:val="26"/>
        </w:rPr>
        <w:t xml:space="preserve"> УФАС Алтайского края (Предупреждение от 20.04.2018 №5/2018) которое было выдано</w:t>
      </w:r>
      <w:r w:rsidR="00DC7C68" w:rsidRPr="007F00EF">
        <w:rPr>
          <w:rFonts w:ascii="Times New Roman" w:hAnsi="Times New Roman" w:cs="Times New Roman"/>
          <w:color w:val="auto"/>
          <w:sz w:val="26"/>
          <w:szCs w:val="26"/>
        </w:rPr>
        <w:t xml:space="preserve"> </w:t>
      </w:r>
      <w:r w:rsidR="00DC7C68" w:rsidRPr="007F00EF">
        <w:rPr>
          <w:rFonts w:ascii="Times New Roman" w:hAnsi="Times New Roman" w:cs="Times New Roman"/>
          <w:bCs/>
          <w:color w:val="auto"/>
          <w:sz w:val="26"/>
          <w:szCs w:val="26"/>
        </w:rPr>
        <w:t xml:space="preserve">администрации г. Новоалтайска по жилищно-коммунальному, газовому хозяйству, энергетике, транспорту и строительству, выразившихся в несоблюдении порядка организации регулярных перевозок (по </w:t>
      </w:r>
      <w:r w:rsidR="00DC7C68" w:rsidRPr="007F00EF">
        <w:rPr>
          <w:rFonts w:ascii="Times New Roman" w:hAnsi="Times New Roman" w:cs="Times New Roman"/>
          <w:bCs/>
          <w:color w:val="auto"/>
          <w:sz w:val="26"/>
          <w:szCs w:val="26"/>
        </w:rPr>
        <w:lastRenderedPageBreak/>
        <w:t>регулируемым и нерегулируемым тарифам) и заключении без проведения конкурентных процедур муниципальных контрактов.</w:t>
      </w:r>
    </w:p>
    <w:p w:rsidR="00CD62B2" w:rsidRPr="007F00EF" w:rsidRDefault="00CD62B2"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Обстоятельства: администрация заключила без проведения конкурса муниципальные контракты</w:t>
      </w:r>
      <w:r w:rsidRPr="007F00EF">
        <w:rPr>
          <w:rFonts w:ascii="Times New Roman" w:hAnsi="Times New Roman" w:cs="Times New Roman"/>
          <w:sz w:val="26"/>
          <w:szCs w:val="26"/>
        </w:rPr>
        <w:t xml:space="preserve"> </w:t>
      </w:r>
      <w:r w:rsidRPr="007F00EF">
        <w:rPr>
          <w:rFonts w:ascii="Times New Roman" w:hAnsi="Times New Roman" w:cs="Times New Roman"/>
          <w:bCs/>
          <w:color w:val="auto"/>
          <w:sz w:val="26"/>
          <w:szCs w:val="26"/>
        </w:rPr>
        <w:t>на выполнение работ, связанных с осуществлением регулярных перевозок пассажиров и багажа по муниципальной маршрутной сети г. Новоалтайска</w:t>
      </w:r>
      <w:r w:rsidR="002D5045" w:rsidRPr="007F00EF">
        <w:rPr>
          <w:rFonts w:ascii="Times New Roman" w:hAnsi="Times New Roman" w:cs="Times New Roman"/>
          <w:bCs/>
          <w:color w:val="auto"/>
          <w:sz w:val="26"/>
          <w:szCs w:val="26"/>
        </w:rPr>
        <w:t>.</w:t>
      </w:r>
    </w:p>
    <w:p w:rsidR="002D5045" w:rsidRPr="007F00EF" w:rsidRDefault="002D5045"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 xml:space="preserve">В </w:t>
      </w:r>
      <w:r w:rsidR="00DD62E3" w:rsidRPr="007F00EF">
        <w:rPr>
          <w:rFonts w:ascii="Times New Roman" w:hAnsi="Times New Roman" w:cs="Times New Roman"/>
          <w:bCs/>
          <w:color w:val="auto"/>
          <w:sz w:val="26"/>
          <w:szCs w:val="26"/>
        </w:rPr>
        <w:t>п</w:t>
      </w:r>
      <w:r w:rsidRPr="007F00EF">
        <w:rPr>
          <w:rFonts w:ascii="Times New Roman" w:hAnsi="Times New Roman" w:cs="Times New Roman"/>
          <w:bCs/>
          <w:color w:val="auto"/>
          <w:sz w:val="26"/>
          <w:szCs w:val="26"/>
        </w:rPr>
        <w:t>редупреждении указано о необходимости</w:t>
      </w:r>
      <w:r w:rsidRPr="007F00EF">
        <w:rPr>
          <w:rFonts w:ascii="Times New Roman" w:hAnsi="Times New Roman" w:cs="Times New Roman"/>
          <w:sz w:val="26"/>
          <w:szCs w:val="26"/>
        </w:rPr>
        <w:t xml:space="preserve"> </w:t>
      </w:r>
      <w:r w:rsidRPr="007F00EF">
        <w:rPr>
          <w:rFonts w:ascii="Times New Roman" w:hAnsi="Times New Roman" w:cs="Times New Roman"/>
          <w:bCs/>
          <w:color w:val="auto"/>
          <w:sz w:val="26"/>
          <w:szCs w:val="26"/>
        </w:rPr>
        <w:t>прекращения указанных действий, путем прекращения исполнения муниципальных контрактов на выполнение работ, связанных с осуществлением регулярных перевозок пассажиров и багажа по муниципальной маршрутной сети г. Новоалтайска и дальнейшего заключения контрактов, связанных с осуществлением регулярных перевозок пассажиров и багажа по муниципальной маршрутной сети                             г. Новоалтайска, в соответствии с требованиями действующего, в том числе антимонопольного законодательства, законодательства о</w:t>
      </w:r>
      <w:proofErr w:type="gramEnd"/>
      <w:r w:rsidRPr="007F00EF">
        <w:rPr>
          <w:rFonts w:ascii="Times New Roman" w:hAnsi="Times New Roman" w:cs="Times New Roman"/>
          <w:bCs/>
          <w:color w:val="auto"/>
          <w:sz w:val="26"/>
          <w:szCs w:val="26"/>
        </w:rPr>
        <w:t xml:space="preserve"> контрактной системе, посредством определения конкурентного способа определения поставщика.</w:t>
      </w:r>
    </w:p>
    <w:p w:rsidR="00403F92" w:rsidRPr="007F00EF" w:rsidRDefault="004B499A"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w:t>
      </w:r>
      <w:r w:rsidR="00403F92" w:rsidRPr="007F00EF">
        <w:rPr>
          <w:rFonts w:ascii="Times New Roman" w:hAnsi="Times New Roman" w:cs="Times New Roman"/>
          <w:bCs/>
          <w:color w:val="auto"/>
          <w:sz w:val="26"/>
          <w:szCs w:val="26"/>
        </w:rPr>
        <w:t xml:space="preserve"> </w:t>
      </w:r>
      <w:r w:rsidR="00EB4E90" w:rsidRPr="007F00EF">
        <w:rPr>
          <w:rFonts w:ascii="Times New Roman" w:hAnsi="Times New Roman" w:cs="Times New Roman"/>
          <w:bCs/>
          <w:color w:val="auto"/>
          <w:sz w:val="26"/>
          <w:szCs w:val="26"/>
        </w:rPr>
        <w:t xml:space="preserve"> </w:t>
      </w:r>
      <w:r w:rsidR="00403F92" w:rsidRPr="007F00EF">
        <w:rPr>
          <w:rFonts w:ascii="Times New Roman" w:hAnsi="Times New Roman" w:cs="Times New Roman"/>
          <w:bCs/>
          <w:color w:val="auto"/>
          <w:sz w:val="26"/>
          <w:szCs w:val="26"/>
        </w:rPr>
        <w:t>Решение</w:t>
      </w:r>
      <w:r w:rsidR="00EB4E90" w:rsidRPr="007F00EF">
        <w:rPr>
          <w:rFonts w:ascii="Times New Roman" w:hAnsi="Times New Roman" w:cs="Times New Roman"/>
          <w:bCs/>
          <w:color w:val="auto"/>
          <w:sz w:val="26"/>
          <w:szCs w:val="26"/>
        </w:rPr>
        <w:t xml:space="preserve"> УФАС по Сахалинской области</w:t>
      </w:r>
      <w:r w:rsidR="00EB4E90" w:rsidRPr="007F00EF">
        <w:rPr>
          <w:rFonts w:ascii="Times New Roman" w:eastAsiaTheme="minorHAnsi" w:hAnsi="Times New Roman" w:cs="Times New Roman"/>
          <w:color w:val="auto"/>
          <w:sz w:val="26"/>
          <w:szCs w:val="26"/>
        </w:rPr>
        <w:t xml:space="preserve"> </w:t>
      </w:r>
      <w:r w:rsidR="00EB4E90" w:rsidRPr="007F00EF">
        <w:rPr>
          <w:rFonts w:ascii="Times New Roman" w:hAnsi="Times New Roman" w:cs="Times New Roman"/>
          <w:bCs/>
          <w:color w:val="auto"/>
          <w:sz w:val="26"/>
          <w:szCs w:val="26"/>
        </w:rPr>
        <w:t>от 19 июля 2018</w:t>
      </w:r>
      <w:r w:rsidR="00403F92" w:rsidRPr="007F00EF">
        <w:rPr>
          <w:rFonts w:ascii="Times New Roman" w:hAnsi="Times New Roman" w:cs="Times New Roman"/>
          <w:bCs/>
          <w:color w:val="auto"/>
          <w:sz w:val="26"/>
          <w:szCs w:val="26"/>
        </w:rPr>
        <w:t>.</w:t>
      </w:r>
    </w:p>
    <w:p w:rsidR="00403F92" w:rsidRPr="007F00EF" w:rsidRDefault="00403F92"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Обстоятельства: администрация муниципального образования «Холмский городской округ»</w:t>
      </w:r>
      <w:r w:rsidRPr="007F00EF">
        <w:rPr>
          <w:rFonts w:ascii="Times New Roman" w:hAnsi="Times New Roman" w:cs="Times New Roman"/>
          <w:color w:val="auto"/>
          <w:sz w:val="26"/>
          <w:szCs w:val="26"/>
        </w:rPr>
        <w:t xml:space="preserve"> </w:t>
      </w:r>
      <w:r w:rsidRPr="007F00EF">
        <w:rPr>
          <w:rFonts w:ascii="Times New Roman" w:hAnsi="Times New Roman" w:cs="Times New Roman"/>
          <w:bCs/>
          <w:color w:val="auto"/>
          <w:sz w:val="26"/>
          <w:szCs w:val="26"/>
        </w:rPr>
        <w:t xml:space="preserve">заключила договора с МУП ЖКХ «Мастер» по утвержденным маршрутам (3А, 3Б, 3В, 4Б, 12А, 162А, 165Б) регулярных перевозок пассажиров автомобильным транспортом,  без проведения конкурсных процедур. </w:t>
      </w:r>
    </w:p>
    <w:p w:rsidR="00403F92" w:rsidRPr="007F00EF" w:rsidRDefault="0081741F"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В Решении </w:t>
      </w:r>
      <w:r w:rsidR="00403F92" w:rsidRPr="007F00EF">
        <w:rPr>
          <w:rFonts w:ascii="Times New Roman" w:hAnsi="Times New Roman" w:cs="Times New Roman"/>
          <w:bCs/>
          <w:color w:val="auto"/>
          <w:sz w:val="26"/>
          <w:szCs w:val="26"/>
        </w:rPr>
        <w:t>комиссия Сахалинского УФАС России признала жалобу обоснованной, выдала администрации обязательное для исполнения предписание. Нарушение выразилось в незаконном заключении договоров и передаче права на перевозки без проведения конкурсных процедур.</w:t>
      </w:r>
    </w:p>
    <w:p w:rsidR="0039191B" w:rsidRPr="007F00EF" w:rsidRDefault="007E2DC7"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г) </w:t>
      </w:r>
      <w:r w:rsidR="003C3FC9" w:rsidRPr="007F00EF">
        <w:rPr>
          <w:rFonts w:ascii="Times New Roman" w:hAnsi="Times New Roman" w:cs="Times New Roman"/>
          <w:bCs/>
          <w:color w:val="auto"/>
          <w:sz w:val="26"/>
          <w:szCs w:val="26"/>
        </w:rPr>
        <w:t>Предупреждение</w:t>
      </w:r>
      <w:r w:rsidR="0039191B" w:rsidRPr="007F00EF">
        <w:rPr>
          <w:rFonts w:ascii="Times New Roman" w:hAnsi="Times New Roman" w:cs="Times New Roman"/>
          <w:bCs/>
          <w:color w:val="auto"/>
          <w:sz w:val="26"/>
          <w:szCs w:val="26"/>
        </w:rPr>
        <w:t xml:space="preserve"> Карельского УФАС (</w:t>
      </w:r>
      <w:r w:rsidR="00DD62E3" w:rsidRPr="007F00EF">
        <w:rPr>
          <w:rFonts w:ascii="Times New Roman" w:hAnsi="Times New Roman" w:cs="Times New Roman"/>
          <w:bCs/>
          <w:color w:val="auto"/>
          <w:sz w:val="26"/>
          <w:szCs w:val="26"/>
        </w:rPr>
        <w:t>п</w:t>
      </w:r>
      <w:r w:rsidR="00B21040" w:rsidRPr="007F00EF">
        <w:rPr>
          <w:rFonts w:ascii="Times New Roman" w:hAnsi="Times New Roman" w:cs="Times New Roman"/>
          <w:bCs/>
          <w:color w:val="auto"/>
          <w:sz w:val="26"/>
          <w:szCs w:val="26"/>
        </w:rPr>
        <w:t xml:space="preserve">редупреждение </w:t>
      </w:r>
      <w:r w:rsidR="00820B35" w:rsidRPr="007F00EF">
        <w:rPr>
          <w:rFonts w:ascii="Times New Roman" w:hAnsi="Times New Roman" w:cs="Times New Roman"/>
          <w:bCs/>
          <w:color w:val="auto"/>
          <w:sz w:val="26"/>
          <w:szCs w:val="26"/>
        </w:rPr>
        <w:t xml:space="preserve">от 03.10.2018           </w:t>
      </w:r>
      <w:r w:rsidR="00B21040" w:rsidRPr="007F00EF">
        <w:rPr>
          <w:rFonts w:ascii="Times New Roman" w:hAnsi="Times New Roman" w:cs="Times New Roman"/>
          <w:bCs/>
          <w:color w:val="auto"/>
          <w:sz w:val="26"/>
          <w:szCs w:val="26"/>
        </w:rPr>
        <w:t>№ 12-2018</w:t>
      </w:r>
      <w:r w:rsidR="0039191B" w:rsidRPr="007F00EF">
        <w:rPr>
          <w:rFonts w:ascii="Times New Roman" w:hAnsi="Times New Roman" w:cs="Times New Roman"/>
          <w:bCs/>
          <w:color w:val="auto"/>
          <w:sz w:val="26"/>
          <w:szCs w:val="26"/>
        </w:rPr>
        <w:t>)</w:t>
      </w:r>
      <w:r w:rsidR="00B21040" w:rsidRPr="007F00EF">
        <w:rPr>
          <w:rFonts w:ascii="Times New Roman" w:eastAsiaTheme="minorHAnsi" w:hAnsi="Times New Roman" w:cs="Times New Roman"/>
          <w:color w:val="auto"/>
          <w:sz w:val="26"/>
          <w:szCs w:val="26"/>
        </w:rPr>
        <w:t xml:space="preserve"> </w:t>
      </w:r>
      <w:r w:rsidR="00B21040" w:rsidRPr="007F00EF">
        <w:rPr>
          <w:rFonts w:ascii="Times New Roman" w:hAnsi="Times New Roman" w:cs="Times New Roman"/>
          <w:bCs/>
          <w:color w:val="auto"/>
          <w:sz w:val="26"/>
          <w:szCs w:val="26"/>
        </w:rPr>
        <w:t>администрации муниципального</w:t>
      </w:r>
      <w:r w:rsidRPr="007F00EF">
        <w:rPr>
          <w:rFonts w:ascii="Times New Roman" w:hAnsi="Times New Roman" w:cs="Times New Roman"/>
          <w:bCs/>
          <w:color w:val="auto"/>
          <w:sz w:val="26"/>
          <w:szCs w:val="26"/>
        </w:rPr>
        <w:t xml:space="preserve"> образования «</w:t>
      </w:r>
      <w:proofErr w:type="spellStart"/>
      <w:r w:rsidRPr="007F00EF">
        <w:rPr>
          <w:rFonts w:ascii="Times New Roman" w:hAnsi="Times New Roman" w:cs="Times New Roman"/>
          <w:bCs/>
          <w:color w:val="auto"/>
          <w:sz w:val="26"/>
          <w:szCs w:val="26"/>
        </w:rPr>
        <w:t>Суоярвский</w:t>
      </w:r>
      <w:proofErr w:type="spellEnd"/>
      <w:r w:rsidRPr="007F00EF">
        <w:rPr>
          <w:rFonts w:ascii="Times New Roman" w:hAnsi="Times New Roman" w:cs="Times New Roman"/>
          <w:bCs/>
          <w:color w:val="auto"/>
          <w:sz w:val="26"/>
          <w:szCs w:val="26"/>
        </w:rPr>
        <w:t xml:space="preserve"> район». Н</w:t>
      </w:r>
      <w:r w:rsidR="00B21040" w:rsidRPr="007F00EF">
        <w:rPr>
          <w:rFonts w:ascii="Times New Roman" w:hAnsi="Times New Roman" w:cs="Times New Roman"/>
          <w:bCs/>
          <w:color w:val="auto"/>
          <w:sz w:val="26"/>
          <w:szCs w:val="26"/>
        </w:rPr>
        <w:t>арушение в</w:t>
      </w:r>
      <w:r w:rsidRPr="007F00EF">
        <w:rPr>
          <w:rFonts w:ascii="Times New Roman" w:hAnsi="Times New Roman" w:cs="Times New Roman"/>
          <w:bCs/>
          <w:color w:val="auto"/>
          <w:sz w:val="26"/>
          <w:szCs w:val="26"/>
        </w:rPr>
        <w:t>ыразилось в предоставлении права</w:t>
      </w:r>
      <w:r w:rsidR="00B21040" w:rsidRPr="007F00EF">
        <w:rPr>
          <w:rFonts w:ascii="Times New Roman" w:hAnsi="Times New Roman" w:cs="Times New Roman"/>
          <w:bCs/>
          <w:color w:val="auto"/>
          <w:sz w:val="26"/>
          <w:szCs w:val="26"/>
        </w:rPr>
        <w:t xml:space="preserve"> и возможности осуществления перевозок по регулярным маршрутам по утвержденному расписанию без проведения конкурентных процедур.</w:t>
      </w:r>
    </w:p>
    <w:p w:rsidR="00820B35" w:rsidRPr="007F00EF" w:rsidRDefault="00820B35"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Обстоятельства:</w:t>
      </w:r>
      <w:r w:rsidR="00B44A63" w:rsidRPr="007F00EF">
        <w:rPr>
          <w:rFonts w:ascii="Times New Roman" w:hAnsi="Times New Roman" w:cs="Times New Roman"/>
          <w:bCs/>
          <w:color w:val="auto"/>
          <w:sz w:val="26"/>
          <w:szCs w:val="26"/>
        </w:rPr>
        <w:t xml:space="preserve"> администрация заключила с ИП  договор фрахтования транспортных средств № 2 от 01 марта 2018г. на осуществление коммерческих перевозок пассажиров</w:t>
      </w:r>
      <w:r w:rsidR="00063691" w:rsidRPr="007F00EF">
        <w:rPr>
          <w:rFonts w:ascii="Times New Roman" w:hAnsi="Times New Roman" w:cs="Times New Roman"/>
          <w:bCs/>
          <w:color w:val="auto"/>
          <w:sz w:val="26"/>
          <w:szCs w:val="26"/>
        </w:rPr>
        <w:t>, указанные в договоре маршруты совпали с регулярными маршрутами пассажирских перевозок.</w:t>
      </w:r>
    </w:p>
    <w:p w:rsidR="00063691" w:rsidRPr="007F00EF" w:rsidRDefault="0006369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При этом Карельским УФАС было установлено, что на основании договора фрахтования ИП  осуществлял перевозки по регулярным маршрутам по утверждённым расписаниям</w:t>
      </w:r>
      <w:r w:rsidR="001E7B38" w:rsidRPr="007F00EF">
        <w:rPr>
          <w:rFonts w:ascii="Times New Roman" w:hAnsi="Times New Roman" w:cs="Times New Roman"/>
          <w:bCs/>
          <w:color w:val="auto"/>
          <w:sz w:val="26"/>
          <w:szCs w:val="26"/>
        </w:rPr>
        <w:t xml:space="preserve">, без проведения конкурсных процедур администрацией. </w:t>
      </w:r>
    </w:p>
    <w:p w:rsidR="001E7B38" w:rsidRPr="007F00EF" w:rsidRDefault="001E7B38"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 Предупреждении указано о необходимости</w:t>
      </w:r>
      <w:r w:rsidRPr="007F00EF">
        <w:rPr>
          <w:rFonts w:ascii="Times New Roman" w:eastAsiaTheme="minorHAnsi" w:hAnsi="Times New Roman" w:cs="Times New Roman"/>
          <w:bCs/>
          <w:color w:val="auto"/>
          <w:sz w:val="26"/>
          <w:szCs w:val="26"/>
        </w:rPr>
        <w:t xml:space="preserve"> </w:t>
      </w:r>
      <w:r w:rsidRPr="007F00EF">
        <w:rPr>
          <w:rFonts w:ascii="Times New Roman" w:hAnsi="Times New Roman" w:cs="Times New Roman"/>
          <w:bCs/>
          <w:color w:val="auto"/>
          <w:sz w:val="26"/>
          <w:szCs w:val="26"/>
        </w:rPr>
        <w:t xml:space="preserve">прекращения указанных действий, путем расторжения договора фрахтования транспортных средств и организации транспортного обслуживания в границах </w:t>
      </w:r>
      <w:proofErr w:type="spellStart"/>
      <w:r w:rsidRPr="007F00EF">
        <w:rPr>
          <w:rFonts w:ascii="Times New Roman" w:hAnsi="Times New Roman" w:cs="Times New Roman"/>
          <w:bCs/>
          <w:color w:val="auto"/>
          <w:sz w:val="26"/>
          <w:szCs w:val="26"/>
        </w:rPr>
        <w:t>Суяровского</w:t>
      </w:r>
      <w:proofErr w:type="spellEnd"/>
      <w:r w:rsidRPr="007F00EF">
        <w:rPr>
          <w:rFonts w:ascii="Times New Roman" w:hAnsi="Times New Roman" w:cs="Times New Roman"/>
          <w:bCs/>
          <w:color w:val="auto"/>
          <w:sz w:val="26"/>
          <w:szCs w:val="26"/>
        </w:rPr>
        <w:t xml:space="preserve"> муниципального района с учетом требований действующего законодательства в сфере транспорта.</w:t>
      </w:r>
    </w:p>
    <w:p w:rsidR="001A74D7" w:rsidRPr="007F00EF" w:rsidRDefault="007E2DC7"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д) П</w:t>
      </w:r>
      <w:r w:rsidR="007C662C" w:rsidRPr="007F00EF">
        <w:rPr>
          <w:rFonts w:ascii="Times New Roman" w:hAnsi="Times New Roman" w:cs="Times New Roman"/>
          <w:bCs/>
          <w:color w:val="auto"/>
          <w:sz w:val="26"/>
          <w:szCs w:val="26"/>
        </w:rPr>
        <w:t>редупреждение УФАС по П</w:t>
      </w:r>
      <w:r w:rsidRPr="007F00EF">
        <w:rPr>
          <w:rFonts w:ascii="Times New Roman" w:hAnsi="Times New Roman" w:cs="Times New Roman"/>
          <w:bCs/>
          <w:color w:val="auto"/>
          <w:sz w:val="26"/>
          <w:szCs w:val="26"/>
        </w:rPr>
        <w:t>риморскому краю оспаривало</w:t>
      </w:r>
      <w:r w:rsidR="007C662C" w:rsidRPr="007F00EF">
        <w:rPr>
          <w:rFonts w:ascii="Times New Roman" w:hAnsi="Times New Roman" w:cs="Times New Roman"/>
          <w:bCs/>
          <w:color w:val="auto"/>
          <w:sz w:val="26"/>
          <w:szCs w:val="26"/>
        </w:rPr>
        <w:t>сь в Арбитражном суде Приморского края</w:t>
      </w:r>
      <w:r w:rsidR="00BE6F91" w:rsidRPr="007F00EF">
        <w:rPr>
          <w:rFonts w:ascii="Times New Roman" w:hAnsi="Times New Roman" w:cs="Times New Roman"/>
          <w:bCs/>
          <w:color w:val="auto"/>
          <w:sz w:val="26"/>
          <w:szCs w:val="26"/>
        </w:rPr>
        <w:t xml:space="preserve"> (Решении от 27 февраля 2018 г. по делу № А51-16541/2017)</w:t>
      </w:r>
    </w:p>
    <w:p w:rsidR="001A74D7" w:rsidRPr="007F00EF" w:rsidRDefault="001A74D7"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Обстоятельства: администрация Михайловского муниципального района</w:t>
      </w:r>
      <w:r w:rsidR="007C662C" w:rsidRPr="007F00EF">
        <w:rPr>
          <w:rFonts w:ascii="Times New Roman" w:hAnsi="Times New Roman" w:cs="Times New Roman"/>
          <w:bCs/>
          <w:color w:val="auto"/>
          <w:sz w:val="26"/>
          <w:szCs w:val="26"/>
        </w:rPr>
        <w:t xml:space="preserve"> </w:t>
      </w:r>
      <w:r w:rsidRPr="007F00EF">
        <w:rPr>
          <w:rFonts w:ascii="Times New Roman" w:hAnsi="Times New Roman" w:cs="Times New Roman"/>
          <w:bCs/>
          <w:color w:val="auto"/>
          <w:sz w:val="26"/>
          <w:szCs w:val="26"/>
        </w:rPr>
        <w:t>выдал</w:t>
      </w:r>
      <w:proofErr w:type="gramStart"/>
      <w:r w:rsidRPr="007F00EF">
        <w:rPr>
          <w:rFonts w:ascii="Times New Roman" w:hAnsi="Times New Roman" w:cs="Times New Roman"/>
          <w:bCs/>
          <w:color w:val="auto"/>
          <w:sz w:val="26"/>
          <w:szCs w:val="26"/>
        </w:rPr>
        <w:t>а ООО</w:t>
      </w:r>
      <w:proofErr w:type="gramEnd"/>
      <w:r w:rsidRPr="007F00EF">
        <w:rPr>
          <w:rFonts w:ascii="Times New Roman" w:hAnsi="Times New Roman" w:cs="Times New Roman"/>
          <w:bCs/>
          <w:color w:val="auto"/>
          <w:sz w:val="26"/>
          <w:szCs w:val="26"/>
        </w:rPr>
        <w:t xml:space="preserve">  карты маршрутов регулярных перевозок и свидетельства об осуществлении перевозок по маршрутам регулярных перевозок сроком на 5 лет без проведения конкурсных процедур.</w:t>
      </w:r>
    </w:p>
    <w:p w:rsidR="002E3AE1" w:rsidRPr="007F00EF" w:rsidRDefault="001A74D7"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 Предупреждении указано о необходимости прекращения указанных действий, путем</w:t>
      </w:r>
      <w:r w:rsidRPr="007F00EF">
        <w:rPr>
          <w:rFonts w:ascii="Times New Roman" w:hAnsi="Times New Roman" w:cs="Times New Roman"/>
          <w:sz w:val="26"/>
          <w:szCs w:val="26"/>
        </w:rPr>
        <w:t xml:space="preserve"> </w:t>
      </w:r>
      <w:r w:rsidRPr="007F00EF">
        <w:rPr>
          <w:rFonts w:ascii="Times New Roman" w:hAnsi="Times New Roman" w:cs="Times New Roman"/>
          <w:bCs/>
          <w:color w:val="auto"/>
          <w:sz w:val="26"/>
          <w:szCs w:val="26"/>
        </w:rPr>
        <w:t>отмены актов</w:t>
      </w:r>
      <w:r w:rsidR="002E3AE1" w:rsidRPr="007F00EF">
        <w:rPr>
          <w:rFonts w:ascii="Times New Roman" w:hAnsi="Times New Roman" w:cs="Times New Roman"/>
          <w:bCs/>
          <w:color w:val="auto"/>
          <w:sz w:val="26"/>
          <w:szCs w:val="26"/>
        </w:rPr>
        <w:t xml:space="preserve"> и исключения из реестра маршрутов регулярных </w:t>
      </w:r>
      <w:r w:rsidR="002E3AE1" w:rsidRPr="007F00EF">
        <w:rPr>
          <w:rFonts w:ascii="Times New Roman" w:hAnsi="Times New Roman" w:cs="Times New Roman"/>
          <w:bCs/>
          <w:color w:val="auto"/>
          <w:sz w:val="26"/>
          <w:szCs w:val="26"/>
        </w:rPr>
        <w:lastRenderedPageBreak/>
        <w:t>перевозок пассажиров и багажа автомобильным транспортом сведений, внесенных о перевозчике – ООО</w:t>
      </w:r>
      <w:r w:rsidRPr="007F00EF">
        <w:rPr>
          <w:rFonts w:ascii="Times New Roman" w:hAnsi="Times New Roman" w:cs="Times New Roman"/>
          <w:bCs/>
          <w:color w:val="auto"/>
          <w:sz w:val="26"/>
          <w:szCs w:val="26"/>
        </w:rPr>
        <w:t>, содержащих признаки антимонопольного законодательства и устранения условий, способствовавших возникновению указанного нарушения.</w:t>
      </w:r>
      <w:r w:rsidRPr="007F00EF">
        <w:rPr>
          <w:rFonts w:ascii="Times New Roman" w:hAnsi="Times New Roman" w:cs="Times New Roman"/>
          <w:sz w:val="26"/>
          <w:szCs w:val="26"/>
        </w:rPr>
        <w:t xml:space="preserve"> </w:t>
      </w:r>
    </w:p>
    <w:p w:rsidR="00B83771" w:rsidRPr="007F00EF" w:rsidRDefault="00BE6F91"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В Решении от 27 февраля 2018 г. по делу</w:t>
      </w:r>
      <w:r w:rsidR="009651B4" w:rsidRPr="007F00EF">
        <w:rPr>
          <w:rFonts w:ascii="Times New Roman" w:hAnsi="Times New Roman" w:cs="Times New Roman"/>
          <w:bCs/>
          <w:color w:val="auto"/>
          <w:sz w:val="26"/>
          <w:szCs w:val="26"/>
        </w:rPr>
        <w:t xml:space="preserve"> </w:t>
      </w:r>
      <w:r w:rsidRPr="007F00EF">
        <w:rPr>
          <w:rFonts w:ascii="Times New Roman" w:hAnsi="Times New Roman" w:cs="Times New Roman"/>
          <w:bCs/>
          <w:color w:val="auto"/>
          <w:sz w:val="26"/>
          <w:szCs w:val="26"/>
        </w:rPr>
        <w:t>№ А51-16541/2017,</w:t>
      </w:r>
      <w:r w:rsidR="007E2DC7" w:rsidRPr="007F00EF">
        <w:rPr>
          <w:rFonts w:ascii="Times New Roman" w:hAnsi="Times New Roman" w:cs="Times New Roman"/>
          <w:bCs/>
          <w:color w:val="auto"/>
          <w:sz w:val="26"/>
          <w:szCs w:val="26"/>
        </w:rPr>
        <w:t xml:space="preserve"> </w:t>
      </w:r>
      <w:r w:rsidR="00B83771" w:rsidRPr="007F00EF">
        <w:rPr>
          <w:rFonts w:ascii="Times New Roman" w:hAnsi="Times New Roman" w:cs="Times New Roman"/>
          <w:bCs/>
          <w:color w:val="auto"/>
          <w:sz w:val="26"/>
          <w:szCs w:val="26"/>
        </w:rPr>
        <w:t xml:space="preserve">Суд указал, что в тех случаях, когда требуется проведение конкурса, подразумевающее состязательность хозяйствующих субъектов, его </w:t>
      </w:r>
      <w:proofErr w:type="spellStart"/>
      <w:r w:rsidR="00B83771" w:rsidRPr="007F00EF">
        <w:rPr>
          <w:rFonts w:ascii="Times New Roman" w:hAnsi="Times New Roman" w:cs="Times New Roman"/>
          <w:bCs/>
          <w:color w:val="auto"/>
          <w:sz w:val="26"/>
          <w:szCs w:val="26"/>
        </w:rPr>
        <w:t>непроведение</w:t>
      </w:r>
      <w:proofErr w:type="spellEnd"/>
      <w:r w:rsidR="00B83771" w:rsidRPr="007F00EF">
        <w:rPr>
          <w:rFonts w:ascii="Times New Roman" w:hAnsi="Times New Roman" w:cs="Times New Roman"/>
          <w:bCs/>
          <w:color w:val="auto"/>
          <w:sz w:val="26"/>
          <w:szCs w:val="26"/>
        </w:rPr>
        <w:t>, за исключением случаев, допускаемых законом, не может не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w:t>
      </w:r>
      <w:proofErr w:type="gramEnd"/>
      <w:r w:rsidR="00B83771" w:rsidRPr="007F00EF">
        <w:rPr>
          <w:rFonts w:ascii="Times New Roman" w:hAnsi="Times New Roman" w:cs="Times New Roman"/>
          <w:bCs/>
          <w:color w:val="auto"/>
          <w:sz w:val="26"/>
          <w:szCs w:val="26"/>
        </w:rPr>
        <w:t xml:space="preserve"> рынку либо </w:t>
      </w:r>
      <w:proofErr w:type="gramStart"/>
      <w:r w:rsidR="00B83771" w:rsidRPr="007F00EF">
        <w:rPr>
          <w:rFonts w:ascii="Times New Roman" w:hAnsi="Times New Roman" w:cs="Times New Roman"/>
          <w:bCs/>
          <w:color w:val="auto"/>
          <w:sz w:val="26"/>
          <w:szCs w:val="26"/>
        </w:rPr>
        <w:t>право ведения</w:t>
      </w:r>
      <w:proofErr w:type="gramEnd"/>
      <w:r w:rsidR="00B83771" w:rsidRPr="007F00EF">
        <w:rPr>
          <w:rFonts w:ascii="Times New Roman" w:hAnsi="Times New Roman" w:cs="Times New Roman"/>
          <w:bCs/>
          <w:color w:val="auto"/>
          <w:sz w:val="26"/>
          <w:szCs w:val="26"/>
        </w:rPr>
        <w:t xml:space="preserve"> деятельности на нем.</w:t>
      </w:r>
    </w:p>
    <w:p w:rsidR="007C662C" w:rsidRPr="007F00EF" w:rsidRDefault="00B8377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Вынесенным решением суд подтвердил,</w:t>
      </w:r>
      <w:r w:rsidR="007C662C" w:rsidRPr="007F00EF">
        <w:rPr>
          <w:rFonts w:ascii="Times New Roman" w:hAnsi="Times New Roman" w:cs="Times New Roman"/>
          <w:bCs/>
          <w:color w:val="auto"/>
          <w:sz w:val="26"/>
          <w:szCs w:val="26"/>
        </w:rPr>
        <w:t xml:space="preserve"> что</w:t>
      </w:r>
      <w:r w:rsidRPr="007F00EF">
        <w:rPr>
          <w:rFonts w:ascii="Times New Roman" w:hAnsi="Times New Roman" w:cs="Times New Roman"/>
          <w:bCs/>
          <w:color w:val="auto"/>
          <w:sz w:val="26"/>
          <w:szCs w:val="26"/>
        </w:rPr>
        <w:t xml:space="preserve"> </w:t>
      </w:r>
      <w:proofErr w:type="gramStart"/>
      <w:r w:rsidRPr="007F00EF">
        <w:rPr>
          <w:rFonts w:ascii="Times New Roman" w:hAnsi="Times New Roman" w:cs="Times New Roman"/>
          <w:bCs/>
          <w:color w:val="auto"/>
          <w:sz w:val="26"/>
          <w:szCs w:val="26"/>
        </w:rPr>
        <w:t>Предупреждение</w:t>
      </w:r>
      <w:proofErr w:type="gramEnd"/>
      <w:r w:rsidRPr="007F00EF">
        <w:rPr>
          <w:rFonts w:ascii="Times New Roman" w:hAnsi="Times New Roman" w:cs="Times New Roman"/>
          <w:bCs/>
          <w:color w:val="auto"/>
          <w:sz w:val="26"/>
          <w:szCs w:val="26"/>
        </w:rPr>
        <w:t xml:space="preserve"> выданное администрации было обоснованное,</w:t>
      </w:r>
      <w:r w:rsidR="007C662C" w:rsidRPr="007F00EF">
        <w:rPr>
          <w:rFonts w:ascii="Times New Roman" w:hAnsi="Times New Roman" w:cs="Times New Roman"/>
          <w:bCs/>
          <w:color w:val="auto"/>
          <w:sz w:val="26"/>
          <w:szCs w:val="26"/>
        </w:rPr>
        <w:t xml:space="preserve"> предписываемые оспариваемым предупреждением действия отвечают его целям и не выходят за пределы мер, необходимых для прекращения действий (бездействия), которые содержит признаки нарушения антимонопольного законодательства.</w:t>
      </w:r>
    </w:p>
    <w:p w:rsidR="00C51038" w:rsidRPr="007F00EF" w:rsidRDefault="00DD62E3" w:rsidP="007F00EF">
      <w:pPr>
        <w:pStyle w:val="1LTGliederung2"/>
        <w:spacing w:before="0" w:line="240" w:lineRule="auto"/>
        <w:jc w:val="both"/>
        <w:rPr>
          <w:rFonts w:ascii="Times New Roman" w:hAnsi="Times New Roman" w:cs="Times New Roman"/>
          <w:b/>
          <w:color w:val="auto"/>
          <w:sz w:val="26"/>
          <w:szCs w:val="26"/>
        </w:rPr>
      </w:pPr>
      <w:r w:rsidRPr="007F00EF">
        <w:rPr>
          <w:rFonts w:ascii="Times New Roman" w:hAnsi="Times New Roman" w:cs="Times New Roman"/>
          <w:b/>
          <w:color w:val="auto"/>
          <w:sz w:val="26"/>
          <w:szCs w:val="26"/>
        </w:rPr>
        <w:tab/>
        <w:t xml:space="preserve">         5</w:t>
      </w:r>
      <w:r w:rsidR="00C51038" w:rsidRPr="007F00EF">
        <w:rPr>
          <w:rFonts w:ascii="Times New Roman" w:hAnsi="Times New Roman" w:cs="Times New Roman"/>
          <w:b/>
          <w:color w:val="auto"/>
          <w:sz w:val="26"/>
          <w:szCs w:val="26"/>
        </w:rPr>
        <w:t>) нарушение порядка конкурсного отбора перевозчиков, антимонопольных требований к торгам, установление в конкурсной документации завышенных требований к перевозчикам, необоснованных критериев оценки, сокращение сроков подачи заявки на участие в конкурсе на право осуществления ре</w:t>
      </w:r>
      <w:r w:rsidR="00F7324E" w:rsidRPr="007F00EF">
        <w:rPr>
          <w:rFonts w:ascii="Times New Roman" w:hAnsi="Times New Roman" w:cs="Times New Roman"/>
          <w:b/>
          <w:color w:val="auto"/>
          <w:sz w:val="26"/>
          <w:szCs w:val="26"/>
        </w:rPr>
        <w:t>гулярных пассажирских перевозок, несоответствие конкурсной документации федеральному законодательству.</w:t>
      </w:r>
    </w:p>
    <w:p w:rsidR="00F7324E"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Рассмотрение данных нарушений можно наблюдать на примере</w:t>
      </w:r>
      <w:r w:rsidR="00F7324E" w:rsidRPr="007F00EF">
        <w:rPr>
          <w:rFonts w:ascii="Times New Roman" w:hAnsi="Times New Roman" w:cs="Times New Roman"/>
          <w:color w:val="auto"/>
          <w:sz w:val="26"/>
          <w:szCs w:val="26"/>
        </w:rPr>
        <w:t xml:space="preserve"> предписания Тульского УФАС России (Предписание от 19.01.2018 № 2) которое было выдано Управлению по транспорту и дорожному хоз</w:t>
      </w:r>
      <w:r w:rsidR="00E134CE" w:rsidRPr="007F00EF">
        <w:rPr>
          <w:rFonts w:ascii="Times New Roman" w:hAnsi="Times New Roman" w:cs="Times New Roman"/>
          <w:color w:val="auto"/>
          <w:sz w:val="26"/>
          <w:szCs w:val="26"/>
        </w:rPr>
        <w:t>яйству администрации МО г. Тула.  Направлено предписание</w:t>
      </w:r>
      <w:r w:rsidR="00F7324E" w:rsidRPr="007F00EF">
        <w:rPr>
          <w:rFonts w:ascii="Times New Roman" w:hAnsi="Times New Roman" w:cs="Times New Roman"/>
          <w:color w:val="auto"/>
          <w:sz w:val="26"/>
          <w:szCs w:val="26"/>
        </w:rPr>
        <w:t xml:space="preserve"> на устранение нарушений требований порядка организации и проведения торгов.</w:t>
      </w:r>
    </w:p>
    <w:p w:rsidR="003521E3" w:rsidRPr="007F00EF" w:rsidRDefault="00D1641F"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Обстоятельства: </w:t>
      </w:r>
      <w:r w:rsidR="003521E3" w:rsidRPr="007F00EF">
        <w:rPr>
          <w:rFonts w:ascii="Times New Roman" w:hAnsi="Times New Roman" w:cs="Times New Roman"/>
          <w:color w:val="auto"/>
          <w:sz w:val="26"/>
          <w:szCs w:val="26"/>
        </w:rPr>
        <w:t>конкурсная документация</w:t>
      </w:r>
      <w:r w:rsidR="003521E3" w:rsidRPr="007F00EF">
        <w:rPr>
          <w:rFonts w:ascii="Times New Roman" w:eastAsiaTheme="minorHAnsi" w:hAnsi="Times New Roman" w:cs="Times New Roman"/>
          <w:color w:val="auto"/>
          <w:sz w:val="26"/>
          <w:szCs w:val="26"/>
        </w:rPr>
        <w:t xml:space="preserve"> </w:t>
      </w:r>
      <w:r w:rsidR="003521E3" w:rsidRPr="007F00EF">
        <w:rPr>
          <w:rFonts w:ascii="Times New Roman" w:hAnsi="Times New Roman" w:cs="Times New Roman"/>
          <w:color w:val="auto"/>
          <w:sz w:val="26"/>
          <w:szCs w:val="26"/>
        </w:rPr>
        <w:t xml:space="preserve">на право осуществления перевозок по муниципальным маршрутам регулярных перевозок утвержденная </w:t>
      </w:r>
    </w:p>
    <w:p w:rsidR="009D2376" w:rsidRPr="007F00EF" w:rsidRDefault="00D1641F" w:rsidP="007F00EF">
      <w:pPr>
        <w:pStyle w:val="1LTGliederung2"/>
        <w:spacing w:before="0" w:line="240" w:lineRule="auto"/>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управле</w:t>
      </w:r>
      <w:r w:rsidR="0004793E" w:rsidRPr="007F00EF">
        <w:rPr>
          <w:rFonts w:ascii="Times New Roman" w:hAnsi="Times New Roman" w:cs="Times New Roman"/>
          <w:color w:val="auto"/>
          <w:sz w:val="26"/>
          <w:szCs w:val="26"/>
        </w:rPr>
        <w:t>нием</w:t>
      </w:r>
      <w:r w:rsidRPr="007F00EF">
        <w:rPr>
          <w:rFonts w:ascii="Times New Roman" w:hAnsi="Times New Roman" w:cs="Times New Roman"/>
          <w:color w:val="auto"/>
          <w:sz w:val="26"/>
          <w:szCs w:val="26"/>
        </w:rPr>
        <w:t xml:space="preserve"> по транспорту и дорожному хозяйства администрации города Тула</w:t>
      </w:r>
      <w:r w:rsidR="0004793E" w:rsidRPr="007F00EF">
        <w:rPr>
          <w:rFonts w:ascii="Times New Roman" w:hAnsi="Times New Roman" w:cs="Times New Roman"/>
          <w:color w:val="auto"/>
          <w:sz w:val="26"/>
          <w:szCs w:val="26"/>
        </w:rPr>
        <w:t xml:space="preserve"> не соответствует федеральному законодательству, в части отсутствие в Конкурсной документации формы подачи сведений</w:t>
      </w:r>
      <w:r w:rsidR="003521E3" w:rsidRPr="007F00EF">
        <w:rPr>
          <w:rFonts w:ascii="Times New Roman" w:hAnsi="Times New Roman" w:cs="Times New Roman"/>
          <w:color w:val="auto"/>
          <w:sz w:val="26"/>
          <w:szCs w:val="26"/>
        </w:rPr>
        <w:t xml:space="preserve"> </w:t>
      </w:r>
      <w:r w:rsidR="0004793E" w:rsidRPr="007F00EF">
        <w:rPr>
          <w:rFonts w:ascii="Times New Roman" w:hAnsi="Times New Roman" w:cs="Times New Roman"/>
          <w:color w:val="auto"/>
          <w:sz w:val="26"/>
          <w:szCs w:val="26"/>
        </w:rPr>
        <w:t>и  подтверждающих документах о транспортных средствах.</w:t>
      </w:r>
    </w:p>
    <w:p w:rsidR="009D2376" w:rsidRPr="007F00EF" w:rsidRDefault="00DD62E3" w:rsidP="007F00EF">
      <w:pPr>
        <w:pStyle w:val="1LTGliederung2"/>
        <w:spacing w:before="0" w:line="240" w:lineRule="auto"/>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ab/>
      </w:r>
      <w:r w:rsidR="009D2376" w:rsidRPr="007F00EF">
        <w:rPr>
          <w:rFonts w:ascii="Times New Roman" w:hAnsi="Times New Roman" w:cs="Times New Roman"/>
          <w:color w:val="auto"/>
          <w:sz w:val="26"/>
          <w:szCs w:val="26"/>
        </w:rPr>
        <w:t xml:space="preserve">В </w:t>
      </w:r>
      <w:r w:rsidRPr="007F00EF">
        <w:rPr>
          <w:rFonts w:ascii="Times New Roman" w:hAnsi="Times New Roman" w:cs="Times New Roman"/>
          <w:color w:val="auto"/>
          <w:sz w:val="26"/>
          <w:szCs w:val="26"/>
        </w:rPr>
        <w:t>п</w:t>
      </w:r>
      <w:r w:rsidR="009D2376" w:rsidRPr="007F00EF">
        <w:rPr>
          <w:rFonts w:ascii="Times New Roman" w:hAnsi="Times New Roman" w:cs="Times New Roman"/>
          <w:color w:val="auto"/>
          <w:sz w:val="26"/>
          <w:szCs w:val="26"/>
        </w:rPr>
        <w:t xml:space="preserve">редписании указано Организатору торгов совершить действия, направленные на устранение нарушений требований порядка организации и проведения торгов - открытого конкурса на право осуществления перевозок по муниципальным маршрутам регулярных перевозок в границах муниципального образования город Тула, путем внесения изменений в конкурсную документацию в соответствии с федеральным законодательством. </w:t>
      </w:r>
    </w:p>
    <w:p w:rsidR="00940427" w:rsidRPr="007F00EF" w:rsidRDefault="00940427" w:rsidP="007F00EF">
      <w:pPr>
        <w:pStyle w:val="1LTGliederung2"/>
        <w:spacing w:before="0" w:line="240" w:lineRule="auto"/>
        <w:ind w:firstLine="709"/>
        <w:jc w:val="both"/>
        <w:rPr>
          <w:rFonts w:ascii="Times New Roman" w:hAnsi="Times New Roman" w:cs="Times New Roman"/>
          <w:color w:val="auto"/>
          <w:sz w:val="26"/>
          <w:szCs w:val="26"/>
        </w:rPr>
      </w:pPr>
      <w:proofErr w:type="gramStart"/>
      <w:r w:rsidRPr="007F00EF">
        <w:rPr>
          <w:rFonts w:ascii="Times New Roman" w:hAnsi="Times New Roman" w:cs="Times New Roman"/>
          <w:color w:val="auto"/>
          <w:sz w:val="26"/>
          <w:szCs w:val="26"/>
        </w:rPr>
        <w:t>Решение</w:t>
      </w:r>
      <w:r w:rsidR="00B1329B" w:rsidRPr="007F00EF">
        <w:rPr>
          <w:rFonts w:ascii="Times New Roman" w:hAnsi="Times New Roman" w:cs="Times New Roman"/>
          <w:color w:val="auto"/>
          <w:sz w:val="26"/>
          <w:szCs w:val="26"/>
        </w:rPr>
        <w:t>м</w:t>
      </w:r>
      <w:r w:rsidRPr="007F00EF">
        <w:rPr>
          <w:rFonts w:ascii="Times New Roman" w:hAnsi="Times New Roman" w:cs="Times New Roman"/>
          <w:color w:val="auto"/>
          <w:sz w:val="26"/>
          <w:szCs w:val="26"/>
        </w:rPr>
        <w:t xml:space="preserve"> Тюменского УФАС России от 01.06.2018 по делу </w:t>
      </w:r>
      <w:r w:rsidR="00DD62E3" w:rsidRPr="007F00EF">
        <w:rPr>
          <w:rFonts w:ascii="Times New Roman" w:hAnsi="Times New Roman" w:cs="Times New Roman"/>
          <w:color w:val="auto"/>
          <w:sz w:val="26"/>
          <w:szCs w:val="26"/>
        </w:rPr>
        <w:t xml:space="preserve"> </w:t>
      </w:r>
      <w:r w:rsidR="00B1329B" w:rsidRPr="007F00EF">
        <w:rPr>
          <w:rFonts w:ascii="Times New Roman" w:hAnsi="Times New Roman" w:cs="Times New Roman"/>
          <w:color w:val="auto"/>
          <w:sz w:val="26"/>
          <w:szCs w:val="26"/>
        </w:rPr>
        <w:t xml:space="preserve"> </w:t>
      </w:r>
      <w:r w:rsidRPr="007F00EF">
        <w:rPr>
          <w:rFonts w:ascii="Times New Roman" w:hAnsi="Times New Roman" w:cs="Times New Roman"/>
          <w:color w:val="auto"/>
          <w:sz w:val="26"/>
          <w:szCs w:val="26"/>
        </w:rPr>
        <w:t xml:space="preserve">N ФКС18/195 жалоба была признана обоснованной в части показателей </w:t>
      </w:r>
      <w:proofErr w:type="spellStart"/>
      <w:r w:rsidRPr="007F00EF">
        <w:rPr>
          <w:rFonts w:ascii="Times New Roman" w:hAnsi="Times New Roman" w:cs="Times New Roman"/>
          <w:color w:val="auto"/>
          <w:sz w:val="26"/>
          <w:szCs w:val="26"/>
        </w:rPr>
        <w:t>нестоимостных</w:t>
      </w:r>
      <w:proofErr w:type="spellEnd"/>
      <w:r w:rsidRPr="007F00EF">
        <w:rPr>
          <w:rFonts w:ascii="Times New Roman" w:hAnsi="Times New Roman" w:cs="Times New Roman"/>
          <w:color w:val="auto"/>
          <w:sz w:val="26"/>
          <w:szCs w:val="26"/>
        </w:rPr>
        <w:t xml:space="preserve"> критериев, таких как: "средняя заработная плата", "обеспеченность производственной базой", объективно не связанных с предметом контракта, которые являются избыточными и необъективными, не позволяющими выявить лучшие условия исполнения контракта, на осуществление регулярных перевозок пассажиров и багажа автомобильным транспортом.</w:t>
      </w:r>
      <w:proofErr w:type="gramEnd"/>
    </w:p>
    <w:p w:rsidR="002133C1" w:rsidRPr="007F00EF" w:rsidRDefault="003C3FC9" w:rsidP="007F00EF">
      <w:pPr>
        <w:pStyle w:val="1LTGliederung2"/>
        <w:spacing w:before="0" w:line="240" w:lineRule="auto"/>
        <w:ind w:firstLine="709"/>
        <w:jc w:val="both"/>
        <w:rPr>
          <w:rFonts w:ascii="Times New Roman" w:hAnsi="Times New Roman" w:cs="Times New Roman"/>
          <w:color w:val="auto"/>
          <w:sz w:val="26"/>
          <w:szCs w:val="26"/>
        </w:rPr>
      </w:pPr>
      <w:proofErr w:type="gramStart"/>
      <w:r w:rsidRPr="007F00EF">
        <w:rPr>
          <w:rFonts w:ascii="Times New Roman" w:hAnsi="Times New Roman" w:cs="Times New Roman"/>
          <w:color w:val="auto"/>
          <w:sz w:val="26"/>
          <w:szCs w:val="26"/>
        </w:rPr>
        <w:t>З</w:t>
      </w:r>
      <w:r w:rsidR="00C51038" w:rsidRPr="007F00EF">
        <w:rPr>
          <w:rFonts w:ascii="Times New Roman" w:hAnsi="Times New Roman" w:cs="Times New Roman"/>
          <w:color w:val="auto"/>
          <w:sz w:val="26"/>
          <w:szCs w:val="26"/>
        </w:rPr>
        <w:t xml:space="preserve">атрагивают такие нарушения как установление в конкурсной документации завышенных требований к перевозчикам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00C51038" w:rsidRPr="007F00EF">
        <w:rPr>
          <w:rFonts w:ascii="Times New Roman" w:hAnsi="Times New Roman" w:cs="Times New Roman"/>
          <w:color w:val="auto"/>
          <w:sz w:val="26"/>
          <w:szCs w:val="26"/>
        </w:rPr>
        <w:lastRenderedPageBreak/>
        <w:t>документами, выданными в соответствии с нормативными правовыми актами субъектов Российской Федерации, муниципальными нормативными правовыми актами), необоснованных критериев</w:t>
      </w:r>
      <w:proofErr w:type="gramEnd"/>
      <w:r w:rsidR="00C51038" w:rsidRPr="007F00EF">
        <w:rPr>
          <w:rFonts w:ascii="Times New Roman" w:hAnsi="Times New Roman" w:cs="Times New Roman"/>
          <w:color w:val="auto"/>
          <w:sz w:val="26"/>
          <w:szCs w:val="26"/>
        </w:rPr>
        <w:t xml:space="preserve"> оценки с установлением показателей оценки участников конкурса, необоснованно предоставляющих преимущество отдельным его участникам (принимаются нормативные правовые акты, регламентирующие проведение конкурса на право обслуживания городских автобусных маршрутов, с заведомо выигрышными для отдельного участника условиями конкурса).</w:t>
      </w:r>
      <w:r w:rsidR="002133C1" w:rsidRPr="007F00EF">
        <w:rPr>
          <w:rFonts w:ascii="Times New Roman" w:hAnsi="Times New Roman" w:cs="Times New Roman"/>
          <w:color w:val="auto"/>
          <w:sz w:val="26"/>
          <w:szCs w:val="26"/>
        </w:rPr>
        <w:t xml:space="preserve"> </w:t>
      </w:r>
    </w:p>
    <w:p w:rsidR="002133C1" w:rsidRPr="007F00EF" w:rsidRDefault="002133C1"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В частности выявляются следующие нарушения:</w:t>
      </w:r>
    </w:p>
    <w:p w:rsidR="002133C1" w:rsidRPr="007F00EF" w:rsidRDefault="002133C1"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порядок отбора (необоснованный отказ в допуске, необоснованный допуск к участию в конкурсе)</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Рассмотрение данных нарушений можно наблюдать в решениях Мордовского УФАС России от 23.01.2018, жалоба была признана обоснованной в части необоснованного допуска индивидуального предпринимателя</w:t>
      </w:r>
      <w:r w:rsidRPr="007F00EF">
        <w:rPr>
          <w:rFonts w:ascii="Times New Roman" w:hAnsi="Times New Roman" w:cs="Times New Roman"/>
          <w:color w:val="auto"/>
          <w:sz w:val="26"/>
          <w:szCs w:val="26"/>
        </w:rPr>
        <w:t xml:space="preserve"> </w:t>
      </w:r>
      <w:r w:rsidRPr="007F00EF">
        <w:rPr>
          <w:rFonts w:ascii="Times New Roman" w:hAnsi="Times New Roman" w:cs="Times New Roman"/>
          <w:bCs/>
          <w:color w:val="auto"/>
          <w:sz w:val="26"/>
          <w:szCs w:val="26"/>
        </w:rPr>
        <w:t>к участию в открытом конкурсе в нарушение подпункта 4 пункта 1 статьи 23 Федерального закона от 13.07.2015 N 220-ФЗ, то есть непредставление соответствующего документа об отсутствии у участника конкурса задолженности по обязательным платежам в бюджеты бюджетной системы Российской</w:t>
      </w:r>
      <w:proofErr w:type="gramEnd"/>
      <w:r w:rsidRPr="007F00EF">
        <w:rPr>
          <w:rFonts w:ascii="Times New Roman" w:hAnsi="Times New Roman" w:cs="Times New Roman"/>
          <w:bCs/>
          <w:color w:val="auto"/>
          <w:sz w:val="26"/>
          <w:szCs w:val="26"/>
        </w:rPr>
        <w:t xml:space="preserve"> Федерации за последний завершенный отчетный период. </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Решением Тверского УФАС России от 16.07.2018 по делу N 05-6/2-45-2018 жалоба была признана обоснованной в части необоснованного допуска юридического лица к участию в открытом конкурсе в нарушение подпункта 4 пункта 1 статьи 23 Федерального закона от 13.07.2015 N 220-ФЗ, то есть непредставление соответствующего документа об отсутствии у участника конкурса задолженности по обязательным платежам в бюджеты бюджетной системы Российской Федерации</w:t>
      </w:r>
      <w:proofErr w:type="gramEnd"/>
      <w:r w:rsidRPr="007F00EF">
        <w:rPr>
          <w:rFonts w:ascii="Times New Roman" w:hAnsi="Times New Roman" w:cs="Times New Roman"/>
          <w:bCs/>
          <w:color w:val="auto"/>
          <w:sz w:val="26"/>
          <w:szCs w:val="26"/>
        </w:rPr>
        <w:t xml:space="preserve"> за последний завершенный отчетный период, также  в части ненадлежащего предоставления информации об опыте юридического лица.</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Предписание от 29.01.2018 № 05-04.1/5-18 Омского УФАС России об устранении нарушений, по неправомерному отказу претендента на участии в открытом конкурсе.</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Обстоятельства: </w:t>
      </w:r>
      <w:proofErr w:type="gramStart"/>
      <w:r w:rsidRPr="007F00EF">
        <w:rPr>
          <w:rFonts w:ascii="Times New Roman" w:hAnsi="Times New Roman" w:cs="Times New Roman"/>
          <w:bCs/>
          <w:color w:val="auto"/>
          <w:sz w:val="26"/>
          <w:szCs w:val="26"/>
        </w:rPr>
        <w:t>ИП  подал заявку на участие конкурсе на осуществление перевозок по межмуниципальным маршрутам регулярных перевозок по нерегулируемым тарифам автомобильным транспортом, организатором торгов было отказано ИП  в участии в Конкурсе по причине несоответствия требованиям Документации в части отсутствия у участника конкурса задолженности по обязательным платежам в бюджеты бюджетной системы Российской Федерации.</w:t>
      </w:r>
      <w:proofErr w:type="gramEnd"/>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Омским УФАС было установлено, что поданные в заявке документы </w:t>
      </w:r>
      <w:r w:rsidR="00DD62E3" w:rsidRPr="007F00EF">
        <w:rPr>
          <w:rFonts w:ascii="Times New Roman" w:hAnsi="Times New Roman" w:cs="Times New Roman"/>
          <w:bCs/>
          <w:color w:val="auto"/>
          <w:sz w:val="26"/>
          <w:szCs w:val="26"/>
        </w:rPr>
        <w:t>ИП</w:t>
      </w:r>
      <w:r w:rsidRPr="007F00EF">
        <w:rPr>
          <w:rFonts w:ascii="Times New Roman" w:hAnsi="Times New Roman" w:cs="Times New Roman"/>
          <w:bCs/>
          <w:color w:val="auto"/>
          <w:sz w:val="26"/>
          <w:szCs w:val="26"/>
        </w:rPr>
        <w:t>, соответствуют конкурсной документации и действующему законодательству.</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Так же было установлено, что у ИП, задолженность по обязательным платежам в бюджеты бюджетной системы Российской Федерации отсутствует.</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В Предписании указано,</w:t>
      </w:r>
      <w:r w:rsidRPr="007F00EF">
        <w:rPr>
          <w:rFonts w:ascii="Times New Roman" w:hAnsi="Times New Roman" w:cs="Times New Roman"/>
          <w:sz w:val="26"/>
          <w:szCs w:val="26"/>
        </w:rPr>
        <w:t xml:space="preserve"> </w:t>
      </w:r>
      <w:r w:rsidRPr="007F00EF">
        <w:rPr>
          <w:rFonts w:ascii="Times New Roman" w:hAnsi="Times New Roman" w:cs="Times New Roman"/>
          <w:bCs/>
          <w:color w:val="auto"/>
          <w:sz w:val="26"/>
          <w:szCs w:val="26"/>
        </w:rPr>
        <w:t>Министерству промышленности, транспорта и инновационных технологий Омской области устранить нарушения, установленные в Решении министерства, путем: отмены протокола рассмотрения заявок на участие в конкурсе на право осуществления перевозок по межмуниципальным маршрутам регулярных перевозок по нерегулируемым тарифам автомобильным транспортом на территории Омской области.</w:t>
      </w:r>
    </w:p>
    <w:p w:rsidR="002133C1" w:rsidRPr="007F00EF" w:rsidRDefault="002133C1"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Повторного  рассмотрения заявок индивидуального предпринимателя  на участие в Конкурсе по лотам.</w:t>
      </w: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На пр</w:t>
      </w:r>
      <w:r w:rsidR="00B052AB" w:rsidRPr="007F00EF">
        <w:rPr>
          <w:rFonts w:ascii="Times New Roman" w:hAnsi="Times New Roman" w:cs="Times New Roman"/>
          <w:color w:val="auto"/>
          <w:sz w:val="26"/>
          <w:szCs w:val="26"/>
        </w:rPr>
        <w:t>имере этих решений и предупреждений</w:t>
      </w:r>
      <w:r w:rsidRPr="007F00EF">
        <w:rPr>
          <w:rFonts w:ascii="Times New Roman" w:hAnsi="Times New Roman" w:cs="Times New Roman"/>
          <w:color w:val="auto"/>
          <w:sz w:val="26"/>
          <w:szCs w:val="26"/>
        </w:rPr>
        <w:t xml:space="preserve"> можно видеть, что администрации населенных пунктов нарушают положен</w:t>
      </w:r>
      <w:r w:rsidR="00B1329B" w:rsidRPr="007F00EF">
        <w:rPr>
          <w:rFonts w:ascii="Times New Roman" w:hAnsi="Times New Roman" w:cs="Times New Roman"/>
          <w:color w:val="auto"/>
          <w:sz w:val="26"/>
          <w:szCs w:val="26"/>
        </w:rPr>
        <w:t>ия 220-ФЗ, что возможно, связан</w:t>
      </w:r>
      <w:r w:rsidRPr="007F00EF">
        <w:rPr>
          <w:rFonts w:ascii="Times New Roman" w:hAnsi="Times New Roman" w:cs="Times New Roman"/>
          <w:color w:val="auto"/>
          <w:sz w:val="26"/>
          <w:szCs w:val="26"/>
        </w:rPr>
        <w:t>о с тем, что в данном законе отсутствует четко прописанная процедура проведения конкурсов.</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lastRenderedPageBreak/>
        <w:t>Управление Федеральной антимонопольной службы по Чувашской Республике на основании заявления ООО «П» выдало Министерству транспорта и дорожного хозяйства Чувашской Республики предупреждение о прекращении действий, содержащих признаки нарушения части 1 статьи 15 Закона о защите конкуренции.</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Признаки нарушения выразились в выдаче свидетельства на осуществление пассажирских перевозок без подтверждения победителем конкурса конкурсных обязательств, в бездействии по принятию мер в связи с невыполнением принятых обязательств победителем конкурса по лоту № 4 междугородный автобусный маршрут № 521 «Чебоксары (АБ «Центральный» г. Чебоксары) – Вурнары (ДКП п. Вурнары)».</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Согласно предупреждению антимонопольного органа министерству рекомендовано в указанный срок аннулировать свидетельство об осуществлении перевозок в отношен</w:t>
      </w:r>
      <w:proofErr w:type="gramStart"/>
      <w:r w:rsidRPr="007F00EF">
        <w:rPr>
          <w:rFonts w:ascii="Times New Roman" w:hAnsi="Times New Roman" w:cs="Times New Roman"/>
          <w:color w:val="auto"/>
          <w:sz w:val="26"/>
          <w:szCs w:val="26"/>
        </w:rPr>
        <w:t>ии ООО</w:t>
      </w:r>
      <w:proofErr w:type="gramEnd"/>
      <w:r w:rsidRPr="007F00EF">
        <w:rPr>
          <w:rFonts w:ascii="Times New Roman" w:hAnsi="Times New Roman" w:cs="Times New Roman"/>
          <w:color w:val="auto"/>
          <w:sz w:val="26"/>
          <w:szCs w:val="26"/>
        </w:rPr>
        <w:t xml:space="preserve"> «Г», не исполнившего обязательство по приобретению транспортных средств и не приступившего к осуществлению перевозок ими по названному маршруту».</w:t>
      </w:r>
    </w:p>
    <w:p w:rsidR="00DD62E3" w:rsidRPr="007F00EF" w:rsidRDefault="00DD62E3" w:rsidP="007F00EF">
      <w:pPr>
        <w:pStyle w:val="1LTGliederung2"/>
        <w:spacing w:before="0" w:line="240" w:lineRule="auto"/>
        <w:ind w:firstLine="709"/>
        <w:jc w:val="both"/>
        <w:rPr>
          <w:rFonts w:ascii="Times New Roman" w:hAnsi="Times New Roman" w:cs="Times New Roman"/>
          <w:b/>
          <w:bCs/>
          <w:color w:val="auto"/>
          <w:sz w:val="26"/>
          <w:szCs w:val="26"/>
        </w:rPr>
      </w:pPr>
      <w:r w:rsidRPr="007F00EF">
        <w:rPr>
          <w:rFonts w:ascii="Times New Roman" w:hAnsi="Times New Roman" w:cs="Times New Roman"/>
          <w:b/>
          <w:color w:val="auto"/>
          <w:sz w:val="26"/>
          <w:szCs w:val="26"/>
        </w:rPr>
        <w:t>6</w:t>
      </w:r>
      <w:r w:rsidR="00C51038" w:rsidRPr="007F00EF">
        <w:rPr>
          <w:rFonts w:ascii="Times New Roman" w:hAnsi="Times New Roman" w:cs="Times New Roman"/>
          <w:b/>
          <w:color w:val="auto"/>
          <w:sz w:val="26"/>
          <w:szCs w:val="26"/>
        </w:rPr>
        <w:t>) неисполне</w:t>
      </w:r>
      <w:r w:rsidR="00B1329B" w:rsidRPr="007F00EF">
        <w:rPr>
          <w:rFonts w:ascii="Times New Roman" w:hAnsi="Times New Roman" w:cs="Times New Roman"/>
          <w:b/>
          <w:color w:val="auto"/>
          <w:sz w:val="26"/>
          <w:szCs w:val="26"/>
        </w:rPr>
        <w:t>ние конкурсных условий договора,</w:t>
      </w:r>
      <w:r w:rsidR="00C51038" w:rsidRPr="007F00EF">
        <w:rPr>
          <w:rFonts w:ascii="Times New Roman" w:hAnsi="Times New Roman" w:cs="Times New Roman"/>
          <w:b/>
          <w:bCs/>
          <w:color w:val="auto"/>
          <w:sz w:val="26"/>
          <w:szCs w:val="26"/>
        </w:rPr>
        <w:t xml:space="preserve"> в том числе</w:t>
      </w:r>
      <w:r w:rsidR="00FF522E" w:rsidRPr="007F00EF">
        <w:rPr>
          <w:rFonts w:ascii="Times New Roman" w:hAnsi="Times New Roman" w:cs="Times New Roman"/>
          <w:b/>
          <w:bCs/>
          <w:color w:val="auto"/>
          <w:sz w:val="26"/>
          <w:szCs w:val="26"/>
        </w:rPr>
        <w:t xml:space="preserve"> осуществление транспортных перевозок иным транспортом, не предусмотренной заявкой участника</w:t>
      </w:r>
      <w:r w:rsidR="00C11743" w:rsidRPr="007F00EF">
        <w:rPr>
          <w:rFonts w:ascii="Times New Roman" w:hAnsi="Times New Roman" w:cs="Times New Roman"/>
          <w:b/>
          <w:bCs/>
          <w:color w:val="auto"/>
          <w:sz w:val="26"/>
          <w:szCs w:val="26"/>
        </w:rPr>
        <w:t xml:space="preserve"> конкурса.</w:t>
      </w:r>
      <w:r w:rsidR="008705C9" w:rsidRPr="007F00EF">
        <w:rPr>
          <w:rFonts w:ascii="Times New Roman" w:hAnsi="Times New Roman" w:cs="Times New Roman"/>
          <w:b/>
          <w:bCs/>
          <w:color w:val="auto"/>
          <w:sz w:val="26"/>
          <w:szCs w:val="26"/>
        </w:rPr>
        <w:t xml:space="preserve"> </w:t>
      </w:r>
    </w:p>
    <w:p w:rsidR="00DD62E3" w:rsidRPr="007F00EF" w:rsidRDefault="00DD62E3"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Многие перевозчики, </w:t>
      </w:r>
      <w:proofErr w:type="gramStart"/>
      <w:r w:rsidRPr="007F00EF">
        <w:rPr>
          <w:rFonts w:ascii="Times New Roman" w:hAnsi="Times New Roman" w:cs="Times New Roman"/>
          <w:bCs/>
          <w:color w:val="auto"/>
          <w:sz w:val="26"/>
          <w:szCs w:val="26"/>
        </w:rPr>
        <w:t>получая право осуществлять перевозки на конкурсной основе не осуществляют пассажирские перевозки</w:t>
      </w:r>
      <w:proofErr w:type="gramEnd"/>
      <w:r w:rsidRPr="007F00EF">
        <w:rPr>
          <w:rFonts w:ascii="Times New Roman" w:hAnsi="Times New Roman" w:cs="Times New Roman"/>
          <w:bCs/>
          <w:color w:val="auto"/>
          <w:sz w:val="26"/>
          <w:szCs w:val="26"/>
        </w:rPr>
        <w:t>, а передают данное право иным перевозчикам на внеконкурсной основе, «сдают маршрут в аренду», принимая на себя функции организатора пассажирских перевозок.</w:t>
      </w:r>
    </w:p>
    <w:p w:rsidR="00DD62E3" w:rsidRPr="007F00EF" w:rsidRDefault="00DD62E3"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ab/>
        <w:t xml:space="preserve">      </w:t>
      </w:r>
      <w:proofErr w:type="gramStart"/>
      <w:r w:rsidRPr="007F00EF">
        <w:rPr>
          <w:rFonts w:ascii="Times New Roman" w:hAnsi="Times New Roman" w:cs="Times New Roman"/>
          <w:bCs/>
          <w:color w:val="auto"/>
          <w:sz w:val="26"/>
          <w:szCs w:val="26"/>
        </w:rPr>
        <w:t>а) В связи с наличием в действиях Министерства транспорта и дорожного хозяйства Чувашской Республики признаков нарушения части 1 статьи 15 Федерального закона от 26.07.2006 № 135-ФЗ «О защите конкуренции», выразившихся в отсутствии надлежащего контроля за выполнением условий договора по осуществлению регулярных пассажирских перевозок по маршрутам № 325, №266, №104, №270, №332, осуществляемому ГУП, в части не осуществления пассажирских перевозок ГУП в соответствии</w:t>
      </w:r>
      <w:proofErr w:type="gramEnd"/>
      <w:r w:rsidRPr="007F00EF">
        <w:rPr>
          <w:rFonts w:ascii="Times New Roman" w:hAnsi="Times New Roman" w:cs="Times New Roman"/>
          <w:bCs/>
          <w:color w:val="auto"/>
          <w:sz w:val="26"/>
          <w:szCs w:val="26"/>
        </w:rPr>
        <w:t xml:space="preserve"> </w:t>
      </w:r>
      <w:proofErr w:type="gramStart"/>
      <w:r w:rsidRPr="007F00EF">
        <w:rPr>
          <w:rFonts w:ascii="Times New Roman" w:hAnsi="Times New Roman" w:cs="Times New Roman"/>
          <w:bCs/>
          <w:color w:val="auto"/>
          <w:sz w:val="26"/>
          <w:szCs w:val="26"/>
        </w:rPr>
        <w:t>с условиями договора, а привлечении на платной основе для осуществления пассажирских перевозок других хозяйствующих субъектов, что, в свою очередь, привело к ограничению конкуренции и ущемлению интересов перевозчиков при проведении конкурсов на право осуществления перевозок пассажиров автомобильным транспортом, Чувашское УФАС России выдало Министерству предупреждение о прекращении признаков нарушения путем контроля за надлежащим исполнением пункта 2.2.3 договора по осуществлению регулярных перевозок перевозчиком</w:t>
      </w:r>
      <w:proofErr w:type="gramEnd"/>
      <w:r w:rsidRPr="007F00EF">
        <w:rPr>
          <w:rFonts w:ascii="Times New Roman" w:hAnsi="Times New Roman" w:cs="Times New Roman"/>
          <w:bCs/>
          <w:color w:val="auto"/>
          <w:sz w:val="26"/>
          <w:szCs w:val="26"/>
        </w:rPr>
        <w:t xml:space="preserve"> ГУП по маршрутам № 325, №266, №104, №270, №332, а также, в случае нарушения существенных условий договора со стороны перевозчика, принятия необходимых мер включая действия по расторжению вышеназванного договора.</w:t>
      </w:r>
    </w:p>
    <w:p w:rsidR="00DD62E3" w:rsidRPr="007F00EF" w:rsidRDefault="00DD62E3"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w:t>
      </w:r>
      <w:proofErr w:type="gramStart"/>
      <w:r w:rsidRPr="007F00EF">
        <w:rPr>
          <w:rFonts w:ascii="Times New Roman" w:hAnsi="Times New Roman" w:cs="Times New Roman"/>
          <w:bCs/>
          <w:color w:val="auto"/>
          <w:sz w:val="26"/>
          <w:szCs w:val="26"/>
        </w:rPr>
        <w:t>Кроме того, в связи с наличием в действиях ГУП признаков нарушения части 3 статьи 15 Федерального закона от 26.07.2006 № 135-ФЗ «О защите конкуренции», выразившихся в осуществлении ГУП функций организатора регулярных пассажирских перевозок путем предоставления перевозчикам права на оказание услуг по перевозке пассажиров автомобильным транспортом по обслуживаемому официально им маршруту, что, в свою очередь, привело к ограничению конкуренции и ущемлению интересов</w:t>
      </w:r>
      <w:proofErr w:type="gramEnd"/>
      <w:r w:rsidRPr="007F00EF">
        <w:rPr>
          <w:rFonts w:ascii="Times New Roman" w:hAnsi="Times New Roman" w:cs="Times New Roman"/>
          <w:bCs/>
          <w:color w:val="auto"/>
          <w:sz w:val="26"/>
          <w:szCs w:val="26"/>
        </w:rPr>
        <w:t xml:space="preserve"> перевозчиков при проведении конкурсов на право осуществления перевозок пассажиров автомобильным транспортом, Чувашское УФАС России, выдало предупреждение о надлежащем исполнении пункта 2.2.3 договоров по осуществлению регулярных перевозок по маршрутам № 325, №266, №104, №270, №332.</w:t>
      </w:r>
    </w:p>
    <w:p w:rsidR="00DD62E3" w:rsidRPr="007F00EF" w:rsidRDefault="00DD62E3"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lastRenderedPageBreak/>
        <w:tab/>
        <w:t xml:space="preserve">         б) Чувашское УФАС России рассмотрело  заявление ИП С. на действия Министерства транспорта и дорожного хозяйства Чувашской Республики выраженные в предоставлении права ИП И.  по перевозке пассажиров по маршруту № 513 «Чебоксар</w:t>
      </w:r>
      <w:proofErr w:type="gramStart"/>
      <w:r w:rsidRPr="007F00EF">
        <w:rPr>
          <w:rFonts w:ascii="Times New Roman" w:hAnsi="Times New Roman" w:cs="Times New Roman"/>
          <w:bCs/>
          <w:color w:val="auto"/>
          <w:sz w:val="26"/>
          <w:szCs w:val="26"/>
        </w:rPr>
        <w:t>ы-</w:t>
      </w:r>
      <w:proofErr w:type="gramEnd"/>
      <w:r w:rsidRPr="007F00EF">
        <w:rPr>
          <w:rFonts w:ascii="Times New Roman" w:hAnsi="Times New Roman" w:cs="Times New Roman"/>
          <w:bCs/>
          <w:color w:val="auto"/>
          <w:sz w:val="26"/>
          <w:szCs w:val="26"/>
        </w:rPr>
        <w:t xml:space="preserve"> Урмары» не в соответствии с утвержденным расписанием.</w:t>
      </w:r>
    </w:p>
    <w:p w:rsidR="00DD62E3" w:rsidRPr="007F00EF" w:rsidRDefault="00DD62E3" w:rsidP="007F00EF">
      <w:pPr>
        <w:pStyle w:val="1LTGliederung2"/>
        <w:spacing w:before="0"/>
        <w:jc w:val="both"/>
        <w:rPr>
          <w:rFonts w:ascii="Times New Roman" w:hAnsi="Times New Roman" w:cs="Times New Roman"/>
          <w:b/>
          <w:bCs/>
          <w:color w:val="auto"/>
          <w:sz w:val="26"/>
          <w:szCs w:val="26"/>
        </w:rPr>
      </w:pPr>
      <w:r w:rsidRPr="007F00EF">
        <w:rPr>
          <w:rFonts w:ascii="Times New Roman" w:hAnsi="Times New Roman" w:cs="Times New Roman"/>
          <w:bCs/>
          <w:color w:val="auto"/>
          <w:sz w:val="26"/>
          <w:szCs w:val="26"/>
        </w:rPr>
        <w:tab/>
        <w:t xml:space="preserve">        По результатам рассмотрения выдано предупреждение о необходимости надлежащего  контроля за исполнением договорных обязательств на межмуниципальном маршруте № 513 «Чебоксар</w:t>
      </w:r>
      <w:proofErr w:type="gramStart"/>
      <w:r w:rsidRPr="007F00EF">
        <w:rPr>
          <w:rFonts w:ascii="Times New Roman" w:hAnsi="Times New Roman" w:cs="Times New Roman"/>
          <w:bCs/>
          <w:color w:val="auto"/>
          <w:sz w:val="26"/>
          <w:szCs w:val="26"/>
        </w:rPr>
        <w:t>ы-</w:t>
      </w:r>
      <w:proofErr w:type="gramEnd"/>
      <w:r w:rsidRPr="007F00EF">
        <w:rPr>
          <w:rFonts w:ascii="Times New Roman" w:hAnsi="Times New Roman" w:cs="Times New Roman"/>
          <w:bCs/>
          <w:color w:val="auto"/>
          <w:sz w:val="26"/>
          <w:szCs w:val="26"/>
        </w:rPr>
        <w:t xml:space="preserve"> Урмары», а также в случае нарушения существенных  условий договора со стороны перевозчика принятия необходимых мер, включая действия  по расторжению вышеназванного договора.</w:t>
      </w:r>
    </w:p>
    <w:p w:rsidR="00DD62E3" w:rsidRPr="007F00EF" w:rsidRDefault="00DD62E3"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Предупреждение исполнено.</w:t>
      </w:r>
    </w:p>
    <w:p w:rsidR="00C51038" w:rsidRPr="007F00EF" w:rsidRDefault="00DD62E3" w:rsidP="007F00EF">
      <w:pPr>
        <w:pStyle w:val="1LTGliederung2"/>
        <w:spacing w:before="0" w:line="240" w:lineRule="auto"/>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 xml:space="preserve">в) </w:t>
      </w:r>
      <w:r w:rsidR="008705C9" w:rsidRPr="007F00EF">
        <w:rPr>
          <w:rFonts w:ascii="Times New Roman" w:hAnsi="Times New Roman" w:cs="Times New Roman"/>
          <w:bCs/>
          <w:color w:val="auto"/>
          <w:sz w:val="26"/>
          <w:szCs w:val="26"/>
        </w:rPr>
        <w:t>Чувашским</w:t>
      </w:r>
      <w:r w:rsidR="00C51038" w:rsidRPr="007F00EF">
        <w:rPr>
          <w:rFonts w:ascii="Times New Roman" w:hAnsi="Times New Roman" w:cs="Times New Roman"/>
          <w:bCs/>
          <w:color w:val="auto"/>
          <w:sz w:val="26"/>
          <w:szCs w:val="26"/>
        </w:rPr>
        <w:t xml:space="preserve"> УФ</w:t>
      </w:r>
      <w:r w:rsidR="008705C9" w:rsidRPr="007F00EF">
        <w:rPr>
          <w:rFonts w:ascii="Times New Roman" w:hAnsi="Times New Roman" w:cs="Times New Roman"/>
          <w:bCs/>
          <w:color w:val="auto"/>
          <w:sz w:val="26"/>
          <w:szCs w:val="26"/>
        </w:rPr>
        <w:t>АС России выданы предупреждения Министерству транспорта и дорожного хозяйства Чувашской Республики</w:t>
      </w:r>
      <w:r w:rsidR="00986B01" w:rsidRPr="007F00EF">
        <w:rPr>
          <w:rFonts w:ascii="Times New Roman" w:hAnsi="Times New Roman" w:cs="Times New Roman"/>
          <w:bCs/>
          <w:color w:val="auto"/>
          <w:sz w:val="26"/>
          <w:szCs w:val="26"/>
        </w:rPr>
        <w:t xml:space="preserve"> </w:t>
      </w:r>
      <w:r w:rsidR="00C51038" w:rsidRPr="007F00EF">
        <w:rPr>
          <w:rFonts w:ascii="Times New Roman" w:hAnsi="Times New Roman" w:cs="Times New Roman"/>
          <w:bCs/>
          <w:color w:val="auto"/>
          <w:sz w:val="26"/>
          <w:szCs w:val="26"/>
        </w:rPr>
        <w:t>(</w:t>
      </w:r>
      <w:r w:rsidRPr="007F00EF">
        <w:rPr>
          <w:rFonts w:ascii="Times New Roman" w:hAnsi="Times New Roman" w:cs="Times New Roman"/>
          <w:bCs/>
          <w:color w:val="auto"/>
          <w:sz w:val="26"/>
          <w:szCs w:val="26"/>
        </w:rPr>
        <w:t>п</w:t>
      </w:r>
      <w:r w:rsidR="00C11743" w:rsidRPr="007F00EF">
        <w:rPr>
          <w:rFonts w:ascii="Times New Roman" w:hAnsi="Times New Roman" w:cs="Times New Roman"/>
          <w:bCs/>
          <w:color w:val="auto"/>
          <w:sz w:val="26"/>
          <w:szCs w:val="26"/>
        </w:rPr>
        <w:t>редупреждение</w:t>
      </w:r>
      <w:r w:rsidR="008705C9" w:rsidRPr="007F00EF">
        <w:rPr>
          <w:rFonts w:ascii="Times New Roman" w:hAnsi="Times New Roman" w:cs="Times New Roman"/>
          <w:bCs/>
          <w:color w:val="auto"/>
          <w:sz w:val="26"/>
          <w:szCs w:val="26"/>
        </w:rPr>
        <w:t xml:space="preserve">   № 05-04/4148 от 20.06.2018</w:t>
      </w:r>
      <w:r w:rsidR="00C51038" w:rsidRPr="007F00EF">
        <w:rPr>
          <w:rFonts w:ascii="Times New Roman" w:hAnsi="Times New Roman" w:cs="Times New Roman"/>
          <w:bCs/>
          <w:color w:val="auto"/>
          <w:sz w:val="26"/>
          <w:szCs w:val="26"/>
        </w:rPr>
        <w:t xml:space="preserve"> и </w:t>
      </w:r>
      <w:r w:rsidR="00FF522E" w:rsidRPr="007F00EF">
        <w:rPr>
          <w:rFonts w:ascii="Times New Roman" w:hAnsi="Times New Roman" w:cs="Times New Roman"/>
          <w:bCs/>
          <w:color w:val="auto"/>
          <w:sz w:val="26"/>
          <w:szCs w:val="26"/>
        </w:rPr>
        <w:t>Предупреждение № 05-04/3786 от 04.06.2018</w:t>
      </w:r>
      <w:r w:rsidR="00C51038" w:rsidRPr="007F00EF">
        <w:rPr>
          <w:rFonts w:ascii="Times New Roman" w:hAnsi="Times New Roman" w:cs="Times New Roman"/>
          <w:bCs/>
          <w:color w:val="auto"/>
          <w:sz w:val="26"/>
          <w:szCs w:val="26"/>
        </w:rPr>
        <w:t>)</w:t>
      </w:r>
      <w:r w:rsidR="00986B01" w:rsidRPr="007F00EF">
        <w:rPr>
          <w:rFonts w:ascii="Times New Roman" w:hAnsi="Times New Roman" w:cs="Times New Roman"/>
          <w:bCs/>
          <w:color w:val="auto"/>
          <w:sz w:val="26"/>
          <w:szCs w:val="26"/>
        </w:rPr>
        <w:t xml:space="preserve"> по</w:t>
      </w:r>
      <w:r w:rsidR="00C51038" w:rsidRPr="007F00EF">
        <w:rPr>
          <w:rFonts w:ascii="Times New Roman" w:hAnsi="Times New Roman" w:cs="Times New Roman"/>
          <w:bCs/>
          <w:color w:val="auto"/>
          <w:sz w:val="26"/>
          <w:szCs w:val="26"/>
        </w:rPr>
        <w:t xml:space="preserve"> </w:t>
      </w:r>
      <w:r w:rsidR="00986B01" w:rsidRPr="007F00EF">
        <w:rPr>
          <w:rFonts w:ascii="Times New Roman" w:hAnsi="Times New Roman" w:cs="Times New Roman"/>
          <w:bCs/>
          <w:color w:val="auto"/>
          <w:sz w:val="26"/>
          <w:szCs w:val="26"/>
        </w:rPr>
        <w:t>признакам нарушений антимонопольного законодательства, предусмотренных</w:t>
      </w:r>
      <w:r w:rsidR="00C11743" w:rsidRPr="007F00EF">
        <w:rPr>
          <w:rFonts w:ascii="Times New Roman" w:hAnsi="Times New Roman" w:cs="Times New Roman"/>
          <w:bCs/>
          <w:color w:val="auto"/>
          <w:sz w:val="26"/>
          <w:szCs w:val="26"/>
        </w:rPr>
        <w:t xml:space="preserve"> частью 1 статьи 15</w:t>
      </w:r>
      <w:r w:rsidR="00986B01" w:rsidRPr="007F00EF">
        <w:rPr>
          <w:rFonts w:ascii="Times New Roman" w:hAnsi="Times New Roman" w:cs="Times New Roman"/>
          <w:bCs/>
          <w:color w:val="auto"/>
          <w:sz w:val="26"/>
          <w:szCs w:val="26"/>
        </w:rPr>
        <w:t xml:space="preserve"> Федерального закона от 26.07.2006 № 135-ФЗ «О з</w:t>
      </w:r>
      <w:r w:rsidR="00C11743" w:rsidRPr="007F00EF">
        <w:rPr>
          <w:rFonts w:ascii="Times New Roman" w:hAnsi="Times New Roman" w:cs="Times New Roman"/>
          <w:bCs/>
          <w:color w:val="auto"/>
          <w:sz w:val="26"/>
          <w:szCs w:val="26"/>
        </w:rPr>
        <w:t>ащите конкуренции».</w:t>
      </w:r>
      <w:proofErr w:type="gramEnd"/>
    </w:p>
    <w:p w:rsidR="00D31D9A" w:rsidRPr="007F00EF" w:rsidRDefault="00F27659"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Обстоятельства: при подаче документов на участие в конкурсе ИП  в составе заявки на участие в открытом конкурсе указали документы на транспортные </w:t>
      </w:r>
      <w:proofErr w:type="gramStart"/>
      <w:r w:rsidRPr="007F00EF">
        <w:rPr>
          <w:rFonts w:ascii="Times New Roman" w:hAnsi="Times New Roman" w:cs="Times New Roman"/>
          <w:bCs/>
          <w:color w:val="auto"/>
          <w:sz w:val="26"/>
          <w:szCs w:val="26"/>
        </w:rPr>
        <w:t>средства</w:t>
      </w:r>
      <w:proofErr w:type="gramEnd"/>
      <w:r w:rsidRPr="007F00EF">
        <w:rPr>
          <w:rFonts w:ascii="Times New Roman" w:hAnsi="Times New Roman" w:cs="Times New Roman"/>
          <w:sz w:val="26"/>
          <w:szCs w:val="26"/>
        </w:rPr>
        <w:t xml:space="preserve"> </w:t>
      </w:r>
      <w:r w:rsidRPr="007F00EF">
        <w:rPr>
          <w:rFonts w:ascii="Times New Roman" w:hAnsi="Times New Roman" w:cs="Times New Roman"/>
          <w:bCs/>
          <w:color w:val="auto"/>
          <w:sz w:val="26"/>
          <w:szCs w:val="26"/>
        </w:rPr>
        <w:t>которые будут использоваться для регулярных перевозок.</w:t>
      </w:r>
    </w:p>
    <w:p w:rsidR="00F27659" w:rsidRPr="007F00EF" w:rsidRDefault="00F27659"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На основании этих данных ИП победили в конкурсных процедурах и получили свидетельство об осуществлении регулярных перевозок и карты маршрута.</w:t>
      </w:r>
      <w:r w:rsidR="00E204CC" w:rsidRPr="007F00EF">
        <w:rPr>
          <w:rFonts w:ascii="Times New Roman" w:hAnsi="Times New Roman" w:cs="Times New Roman"/>
          <w:sz w:val="26"/>
          <w:szCs w:val="26"/>
        </w:rPr>
        <w:t xml:space="preserve"> </w:t>
      </w:r>
      <w:r w:rsidR="00E204CC" w:rsidRPr="007F00EF">
        <w:rPr>
          <w:rFonts w:ascii="Times New Roman" w:hAnsi="Times New Roman" w:cs="Times New Roman"/>
          <w:bCs/>
          <w:color w:val="auto"/>
          <w:sz w:val="26"/>
          <w:szCs w:val="26"/>
        </w:rPr>
        <w:t>Но фактически ИП конкурсные условия и взятые на себя обязательства по приобретению транспортных средств не было исполнено.</w:t>
      </w:r>
    </w:p>
    <w:p w:rsidR="00D31D9A" w:rsidRPr="007F00EF" w:rsidRDefault="00591A1F" w:rsidP="007F00EF">
      <w:pPr>
        <w:pStyle w:val="1LTGliederung2"/>
        <w:spacing w:before="0" w:line="240" w:lineRule="auto"/>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В </w:t>
      </w:r>
      <w:r w:rsidR="00DD62E3" w:rsidRPr="007F00EF">
        <w:rPr>
          <w:rFonts w:ascii="Times New Roman" w:hAnsi="Times New Roman" w:cs="Times New Roman"/>
          <w:bCs/>
          <w:color w:val="auto"/>
          <w:sz w:val="26"/>
          <w:szCs w:val="26"/>
        </w:rPr>
        <w:t>п</w:t>
      </w:r>
      <w:r w:rsidRPr="007F00EF">
        <w:rPr>
          <w:rFonts w:ascii="Times New Roman" w:hAnsi="Times New Roman" w:cs="Times New Roman"/>
          <w:bCs/>
          <w:color w:val="auto"/>
          <w:sz w:val="26"/>
          <w:szCs w:val="26"/>
        </w:rPr>
        <w:t>редупрежде</w:t>
      </w:r>
      <w:r w:rsidR="00D35040" w:rsidRPr="007F00EF">
        <w:rPr>
          <w:rFonts w:ascii="Times New Roman" w:hAnsi="Times New Roman" w:cs="Times New Roman"/>
          <w:bCs/>
          <w:color w:val="auto"/>
          <w:sz w:val="26"/>
          <w:szCs w:val="26"/>
        </w:rPr>
        <w:t>ни</w:t>
      </w:r>
      <w:r w:rsidR="00395070" w:rsidRPr="007F00EF">
        <w:rPr>
          <w:rFonts w:ascii="Times New Roman" w:hAnsi="Times New Roman" w:cs="Times New Roman"/>
          <w:bCs/>
          <w:color w:val="auto"/>
          <w:sz w:val="26"/>
          <w:szCs w:val="26"/>
        </w:rPr>
        <w:t>ях</w:t>
      </w:r>
      <w:r w:rsidRPr="007F00EF">
        <w:rPr>
          <w:rFonts w:ascii="Times New Roman" w:hAnsi="Times New Roman" w:cs="Times New Roman"/>
          <w:bCs/>
          <w:color w:val="auto"/>
          <w:sz w:val="26"/>
          <w:szCs w:val="26"/>
        </w:rPr>
        <w:t xml:space="preserve"> указано о необходимости прекращения указанных действий, путем прекращение права осуществления регулярных пассажирских перевозок по маршруту регулярных перевозок, то есть путем аннулирования свидетельства об осуществлении перевозок в отношение перевозчика, не исполнившего обязательство по приобретению транспортных средств и не приступивших </w:t>
      </w:r>
      <w:proofErr w:type="gramStart"/>
      <w:r w:rsidRPr="007F00EF">
        <w:rPr>
          <w:rFonts w:ascii="Times New Roman" w:hAnsi="Times New Roman" w:cs="Times New Roman"/>
          <w:bCs/>
          <w:color w:val="auto"/>
          <w:sz w:val="26"/>
          <w:szCs w:val="26"/>
        </w:rPr>
        <w:t>в</w:t>
      </w:r>
      <w:proofErr w:type="gramEnd"/>
      <w:r w:rsidRPr="007F00EF">
        <w:rPr>
          <w:rFonts w:ascii="Times New Roman" w:hAnsi="Times New Roman" w:cs="Times New Roman"/>
          <w:bCs/>
          <w:color w:val="auto"/>
          <w:sz w:val="26"/>
          <w:szCs w:val="26"/>
        </w:rPr>
        <w:t xml:space="preserve"> осуществлению перевозок данными транспортными средствами.</w:t>
      </w:r>
    </w:p>
    <w:p w:rsidR="007F00EF" w:rsidRPr="007F00EF" w:rsidRDefault="007F00EF" w:rsidP="007F00EF">
      <w:pPr>
        <w:pStyle w:val="1LTGliederung2"/>
        <w:spacing w:before="0"/>
        <w:jc w:val="both"/>
        <w:rPr>
          <w:rFonts w:ascii="Times New Roman" w:hAnsi="Times New Roman" w:cs="Times New Roman"/>
          <w:b/>
          <w:bCs/>
          <w:color w:val="auto"/>
          <w:sz w:val="26"/>
          <w:szCs w:val="26"/>
        </w:rPr>
      </w:pPr>
      <w:r w:rsidRPr="007F00EF">
        <w:rPr>
          <w:rFonts w:ascii="Times New Roman" w:hAnsi="Times New Roman" w:cs="Times New Roman"/>
          <w:bCs/>
          <w:color w:val="auto"/>
          <w:sz w:val="26"/>
          <w:szCs w:val="26"/>
        </w:rPr>
        <w:t xml:space="preserve">           </w:t>
      </w:r>
      <w:r w:rsidRPr="007F00EF">
        <w:rPr>
          <w:rFonts w:ascii="Times New Roman" w:hAnsi="Times New Roman" w:cs="Times New Roman"/>
          <w:b/>
          <w:bCs/>
          <w:color w:val="auto"/>
          <w:sz w:val="26"/>
          <w:szCs w:val="26"/>
        </w:rPr>
        <w:t>7)</w:t>
      </w:r>
      <w:r w:rsidRPr="007F00EF">
        <w:rPr>
          <w:rFonts w:ascii="Times New Roman" w:hAnsi="Times New Roman" w:cs="Times New Roman"/>
          <w:bCs/>
          <w:color w:val="auto"/>
          <w:sz w:val="26"/>
          <w:szCs w:val="26"/>
        </w:rPr>
        <w:t xml:space="preserve"> </w:t>
      </w:r>
      <w:r w:rsidRPr="007F00EF">
        <w:rPr>
          <w:rFonts w:ascii="Times New Roman" w:hAnsi="Times New Roman" w:cs="Times New Roman"/>
          <w:b/>
          <w:bCs/>
          <w:color w:val="auto"/>
          <w:sz w:val="26"/>
          <w:szCs w:val="26"/>
        </w:rPr>
        <w:t>Назначение временных перевозчиков без осуществления публичных процедур (путем публикации с возможностью заключения договора с первым подавшим заявку).</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УФАС по Челябинской области уличило управление транспорта администрации Челябинска в нарушении антимонопольного законодательства. Ведомство предоставило двум транспортным </w:t>
      </w:r>
      <w:proofErr w:type="spellStart"/>
      <w:r w:rsidRPr="007F00EF">
        <w:rPr>
          <w:rFonts w:ascii="Times New Roman" w:hAnsi="Times New Roman" w:cs="Times New Roman"/>
          <w:bCs/>
          <w:color w:val="auto"/>
          <w:sz w:val="26"/>
          <w:szCs w:val="26"/>
        </w:rPr>
        <w:t>МУПам</w:t>
      </w:r>
      <w:proofErr w:type="spellEnd"/>
      <w:r w:rsidRPr="007F00EF">
        <w:rPr>
          <w:rFonts w:ascii="Times New Roman" w:hAnsi="Times New Roman" w:cs="Times New Roman"/>
          <w:bCs/>
          <w:color w:val="auto"/>
          <w:sz w:val="26"/>
          <w:szCs w:val="26"/>
        </w:rPr>
        <w:t xml:space="preserve"> права на обслуживание муниципальных маршрутов без проведения торгов.</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Как было установлено, первое предприятие незаконно осуществляло пассажирские перевозки по 36 муниципальным маршрутам по регулируемым тарифам, а второе – по 44 муниципальным маршрутам Челябинска по нерегулируемым тарифам и по 11 сезонным (садовым) маршрутам.</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Управление транспорта выдавало временные свидетельства и карты маршрутов без проведения торгов, заключало временные договоры на выполнение работ, которые были связаны с осуществлением перевозок, не принимало своевременные меры по организации транспортного обслуживания населения в соответствии с законодательством о контрактной системе (по регулируемым тарифам) и на конкурсной основе (по нерегулируемым тарифам).</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proofErr w:type="gramStart"/>
      <w:r w:rsidRPr="007F00EF">
        <w:rPr>
          <w:rFonts w:ascii="Times New Roman" w:hAnsi="Times New Roman" w:cs="Times New Roman"/>
          <w:bCs/>
          <w:color w:val="auto"/>
          <w:sz w:val="26"/>
          <w:szCs w:val="26"/>
        </w:rPr>
        <w:t>Челябинское</w:t>
      </w:r>
      <w:proofErr w:type="gramEnd"/>
      <w:r w:rsidRPr="007F00EF">
        <w:rPr>
          <w:rFonts w:ascii="Times New Roman" w:hAnsi="Times New Roman" w:cs="Times New Roman"/>
          <w:bCs/>
          <w:color w:val="auto"/>
          <w:sz w:val="26"/>
          <w:szCs w:val="26"/>
        </w:rPr>
        <w:t xml:space="preserve"> УФАС России усмотрело в действиях челябинского управления транспорта признаки нарушения антимонопольного законодательства. Ведомство создало для вышеуказанных предприятий преимущественные условия для осуществления предпринимательской деятельности. Управлению было выдано предупреждение с требованием </w:t>
      </w:r>
      <w:proofErr w:type="gramStart"/>
      <w:r w:rsidRPr="007F00EF">
        <w:rPr>
          <w:rFonts w:ascii="Times New Roman" w:hAnsi="Times New Roman" w:cs="Times New Roman"/>
          <w:bCs/>
          <w:color w:val="auto"/>
          <w:sz w:val="26"/>
          <w:szCs w:val="26"/>
        </w:rPr>
        <w:t>провести</w:t>
      </w:r>
      <w:proofErr w:type="gramEnd"/>
      <w:r w:rsidRPr="007F00EF">
        <w:rPr>
          <w:rFonts w:ascii="Times New Roman" w:hAnsi="Times New Roman" w:cs="Times New Roman"/>
          <w:bCs/>
          <w:color w:val="auto"/>
          <w:sz w:val="26"/>
          <w:szCs w:val="26"/>
        </w:rPr>
        <w:t xml:space="preserve"> торги. </w:t>
      </w:r>
    </w:p>
    <w:p w:rsidR="007F00EF" w:rsidRPr="007F00EF" w:rsidRDefault="007F00EF" w:rsidP="007F00EF">
      <w:pPr>
        <w:pStyle w:val="1LTGliederung2"/>
        <w:spacing w:before="0"/>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lastRenderedPageBreak/>
        <w:t xml:space="preserve">          8) Изменение  маршрутов по согласованию с перевозчиком.</w:t>
      </w:r>
    </w:p>
    <w:p w:rsidR="007F00EF" w:rsidRPr="007F00EF" w:rsidRDefault="007F00EF"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ab/>
        <w:t xml:space="preserve">       Управление Федеральной антимонопольной службы по Чувашской Республике на основании заявлений индивидуальных предпринимателей выдало Министерству транспорта и дорожного хозяйства Чувашской Республики предупреждение о прекращении до 30 августа текущего года действий, содержащих признаки нарушения части 1 статьи 15 Закона о защите конкуренции.</w:t>
      </w:r>
    </w:p>
    <w:p w:rsidR="007F00EF" w:rsidRPr="007F00EF" w:rsidRDefault="007F00EF"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Признаки нарушения выразились в незаконном изменении расписания автобусов по междугороднему автобусному маршруту № 511э «Чебоксары – Канаш», «Канаш – Чебоксары».</w:t>
      </w:r>
    </w:p>
    <w:p w:rsidR="007F00EF" w:rsidRPr="007F00EF" w:rsidRDefault="007F00EF" w:rsidP="007F00EF">
      <w:pPr>
        <w:pStyle w:val="1LTGliederung2"/>
        <w:spacing w:before="0"/>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 xml:space="preserve">            Согласно предупреждению антимонопольного органа министерству рекомендовано в указанный срок </w:t>
      </w:r>
      <w:proofErr w:type="gramStart"/>
      <w:r w:rsidRPr="007F00EF">
        <w:rPr>
          <w:rFonts w:ascii="Times New Roman" w:hAnsi="Times New Roman" w:cs="Times New Roman"/>
          <w:bCs/>
          <w:color w:val="auto"/>
          <w:sz w:val="26"/>
          <w:szCs w:val="26"/>
        </w:rPr>
        <w:t>восстановить</w:t>
      </w:r>
      <w:proofErr w:type="gramEnd"/>
      <w:r w:rsidRPr="007F00EF">
        <w:rPr>
          <w:rFonts w:ascii="Times New Roman" w:hAnsi="Times New Roman" w:cs="Times New Roman"/>
          <w:bCs/>
          <w:color w:val="auto"/>
          <w:sz w:val="26"/>
          <w:szCs w:val="26"/>
        </w:rPr>
        <w:t xml:space="preserve"> первичное расписание движения транспортных средств ООО, указанное в Приказе Министерства транспорта и дорожного хозяйства Чувашской Республики  «О проведении открытого конкурса» по междугороднему автобусному маршруту № 511э «Чебоксары – Канаш», «Канаш – Чебоксары» и протоколом, на основании которого перевозчик выбран победителем торгов.</w:t>
      </w:r>
    </w:p>
    <w:p w:rsidR="007F00EF" w:rsidRPr="007F00EF" w:rsidRDefault="007F00EF" w:rsidP="007F00EF">
      <w:pPr>
        <w:pStyle w:val="1LTGliederung2"/>
        <w:spacing w:before="0"/>
        <w:ind w:firstLine="709"/>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 xml:space="preserve">9) Бездействие по </w:t>
      </w:r>
      <w:proofErr w:type="gramStart"/>
      <w:r w:rsidRPr="007F00EF">
        <w:rPr>
          <w:rFonts w:ascii="Times New Roman" w:hAnsi="Times New Roman" w:cs="Times New Roman"/>
          <w:b/>
          <w:bCs/>
          <w:color w:val="auto"/>
          <w:sz w:val="26"/>
          <w:szCs w:val="26"/>
        </w:rPr>
        <w:t>контролю за</w:t>
      </w:r>
      <w:proofErr w:type="gramEnd"/>
      <w:r w:rsidRPr="007F00EF">
        <w:rPr>
          <w:rFonts w:ascii="Times New Roman" w:hAnsi="Times New Roman" w:cs="Times New Roman"/>
          <w:b/>
          <w:bCs/>
          <w:color w:val="auto"/>
          <w:sz w:val="26"/>
          <w:szCs w:val="26"/>
        </w:rPr>
        <w:t xml:space="preserve"> исполнением выданных свидетельств и не аннулирование (отзыв) в связи с неоднократным нарушением существенных условий конкурса.</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а) Управление Федеральной антимонопольной службы по Чувашской Республике на основании заявления ООО «А» выдало Министерству транспорта и дорожного хозяйства Чувашской Республики предупреждение о прекращении до 18 июля текущего года действий, содержащих признаки нарушения части 1 статьи 15 Закона о защите конкуренции.</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Признаки нарушения в действиях органа власти, Министерства транспорта и дорожного хозяйства Чувашской Республики выразились в том, что, несмотря на то, что  еще в марте текущего года определился победител</w:t>
      </w:r>
      <w:proofErr w:type="gramStart"/>
      <w:r w:rsidRPr="007F00EF">
        <w:rPr>
          <w:rFonts w:ascii="Times New Roman" w:hAnsi="Times New Roman" w:cs="Times New Roman"/>
          <w:color w:val="auto"/>
          <w:sz w:val="26"/>
          <w:szCs w:val="26"/>
        </w:rPr>
        <w:t>ь-</w:t>
      </w:r>
      <w:proofErr w:type="gramEnd"/>
      <w:r w:rsidRPr="007F00EF">
        <w:rPr>
          <w:rFonts w:ascii="Times New Roman" w:hAnsi="Times New Roman" w:cs="Times New Roman"/>
          <w:color w:val="auto"/>
          <w:sz w:val="26"/>
          <w:szCs w:val="26"/>
        </w:rPr>
        <w:t xml:space="preserve"> ООО «У» на конкурсе по маршруту № 685 </w:t>
      </w:r>
      <w:proofErr w:type="spellStart"/>
      <w:r w:rsidRPr="007F00EF">
        <w:rPr>
          <w:rFonts w:ascii="Times New Roman" w:hAnsi="Times New Roman" w:cs="Times New Roman"/>
          <w:color w:val="auto"/>
          <w:sz w:val="26"/>
          <w:szCs w:val="26"/>
        </w:rPr>
        <w:t>Шоркистры</w:t>
      </w:r>
      <w:proofErr w:type="spellEnd"/>
      <w:r w:rsidRPr="007F00EF">
        <w:rPr>
          <w:rFonts w:ascii="Times New Roman" w:hAnsi="Times New Roman" w:cs="Times New Roman"/>
          <w:color w:val="auto"/>
          <w:sz w:val="26"/>
          <w:szCs w:val="26"/>
        </w:rPr>
        <w:t xml:space="preserve"> - Чебоксары (АВ «Пригородный») министерство до настоящего времени не предприняло никаких мер  по организации перевозок пассажиров по маршруту.</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 Согласно предупреждению антимонопольного органа министерству рекомендовано в указанный срок </w:t>
      </w:r>
      <w:proofErr w:type="gramStart"/>
      <w:r w:rsidRPr="007F00EF">
        <w:rPr>
          <w:rFonts w:ascii="Times New Roman" w:hAnsi="Times New Roman" w:cs="Times New Roman"/>
          <w:color w:val="auto"/>
          <w:sz w:val="26"/>
          <w:szCs w:val="26"/>
        </w:rPr>
        <w:t>принять</w:t>
      </w:r>
      <w:proofErr w:type="gramEnd"/>
      <w:r w:rsidRPr="007F00EF">
        <w:rPr>
          <w:rFonts w:ascii="Times New Roman" w:hAnsi="Times New Roman" w:cs="Times New Roman"/>
          <w:color w:val="auto"/>
          <w:sz w:val="26"/>
          <w:szCs w:val="26"/>
        </w:rPr>
        <w:t xml:space="preserve"> меры  по организации перевозок по маршруту </w:t>
      </w:r>
      <w:proofErr w:type="spellStart"/>
      <w:r w:rsidRPr="007F00EF">
        <w:rPr>
          <w:rFonts w:ascii="Times New Roman" w:hAnsi="Times New Roman" w:cs="Times New Roman"/>
          <w:color w:val="auto"/>
          <w:sz w:val="26"/>
          <w:szCs w:val="26"/>
        </w:rPr>
        <w:t>Шоркистры</w:t>
      </w:r>
      <w:proofErr w:type="spellEnd"/>
      <w:r w:rsidRPr="007F00EF">
        <w:rPr>
          <w:rFonts w:ascii="Times New Roman" w:hAnsi="Times New Roman" w:cs="Times New Roman"/>
          <w:color w:val="auto"/>
          <w:sz w:val="26"/>
          <w:szCs w:val="26"/>
        </w:rPr>
        <w:t xml:space="preserve"> - Чебоксары (АВ «Пригородный») для своевременного и качественного обслуживания пассажиров.</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б) Управление Федеральной антимонопольной службы по Чувашской Республике на основании заявления гражданина выдало Министерству транспорта и дорожного хозяйства Чувашской Республики предупреждение о прекращении действий, содержащих признаки нарушения части 1 статьи 15 Закона о защите конкуренции.</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Признаки нарушения выразились в бездействии по принятию мер в связи с невыполнением ООО «Г» принятых обязательств по лоту № 25 междугородний автобусный маршрут № 714 «Чебоксары - Красные </w:t>
      </w:r>
      <w:proofErr w:type="spellStart"/>
      <w:r w:rsidRPr="007F00EF">
        <w:rPr>
          <w:rFonts w:ascii="Times New Roman" w:hAnsi="Times New Roman" w:cs="Times New Roman"/>
          <w:color w:val="auto"/>
          <w:sz w:val="26"/>
          <w:szCs w:val="26"/>
        </w:rPr>
        <w:t>Четаи</w:t>
      </w:r>
      <w:proofErr w:type="spellEnd"/>
      <w:r w:rsidRPr="007F00EF">
        <w:rPr>
          <w:rFonts w:ascii="Times New Roman" w:hAnsi="Times New Roman" w:cs="Times New Roman"/>
          <w:color w:val="auto"/>
          <w:sz w:val="26"/>
          <w:szCs w:val="26"/>
        </w:rPr>
        <w:t>», в частности, победитель конкурса не осуществляет перевозки по данному маршруту.  </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Согласно предупреждению антимонопольного органа министерству рекомендовано в указанный срок </w:t>
      </w:r>
      <w:proofErr w:type="gramStart"/>
      <w:r w:rsidRPr="007F00EF">
        <w:rPr>
          <w:rFonts w:ascii="Times New Roman" w:hAnsi="Times New Roman" w:cs="Times New Roman"/>
          <w:color w:val="auto"/>
          <w:sz w:val="26"/>
          <w:szCs w:val="26"/>
        </w:rPr>
        <w:t>обязать</w:t>
      </w:r>
      <w:proofErr w:type="gramEnd"/>
      <w:r w:rsidRPr="007F00EF">
        <w:rPr>
          <w:rFonts w:ascii="Times New Roman" w:hAnsi="Times New Roman" w:cs="Times New Roman"/>
          <w:color w:val="auto"/>
          <w:sz w:val="26"/>
          <w:szCs w:val="26"/>
        </w:rPr>
        <w:t xml:space="preserve"> ООО «Г» исполнить принятые обязательства в рамках выданного свидетельства об осуществлении перевозок по маршруту регулярных перевозок и проводить контрольные мероприятия по осуществлению перевозочной деятельности.</w:t>
      </w:r>
    </w:p>
    <w:p w:rsidR="007F00EF" w:rsidRPr="007F00EF" w:rsidRDefault="007F00EF" w:rsidP="007F00EF">
      <w:pPr>
        <w:pStyle w:val="1LTGliederung2"/>
        <w:spacing w:before="0"/>
        <w:ind w:firstLine="709"/>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 xml:space="preserve">10)  Изменение транспортных средств по согласованию (или </w:t>
      </w:r>
      <w:proofErr w:type="gramStart"/>
      <w:r w:rsidRPr="007F00EF">
        <w:rPr>
          <w:rFonts w:ascii="Times New Roman" w:hAnsi="Times New Roman" w:cs="Times New Roman"/>
          <w:b/>
          <w:bCs/>
          <w:color w:val="auto"/>
          <w:sz w:val="26"/>
          <w:szCs w:val="26"/>
        </w:rPr>
        <w:t>без</w:t>
      </w:r>
      <w:proofErr w:type="gramEnd"/>
      <w:r w:rsidRPr="007F00EF">
        <w:rPr>
          <w:rFonts w:ascii="Times New Roman" w:hAnsi="Times New Roman" w:cs="Times New Roman"/>
          <w:b/>
          <w:bCs/>
          <w:color w:val="auto"/>
          <w:sz w:val="26"/>
          <w:szCs w:val="26"/>
        </w:rPr>
        <w:t>) с перевозчиком, на условиях, не предусмотренных конкурсом.</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lastRenderedPageBreak/>
        <w:t>Чувашское УФАС России выдало предупреждение Минтрансу Чувашии в связи с тем, что министерство согласовало изменение транспортных перевозчику на условиях, не предусмотренной заявкой на участие в торгах.</w:t>
      </w:r>
    </w:p>
    <w:p w:rsidR="007F00EF" w:rsidRPr="007F00EF" w:rsidRDefault="007F00EF" w:rsidP="007F00EF">
      <w:pPr>
        <w:pStyle w:val="1LTGliederung2"/>
        <w:spacing w:before="0"/>
        <w:ind w:firstLine="709"/>
        <w:jc w:val="both"/>
        <w:rPr>
          <w:rFonts w:ascii="Times New Roman" w:hAnsi="Times New Roman" w:cs="Times New Roman"/>
          <w:bCs/>
          <w:color w:val="auto"/>
          <w:sz w:val="26"/>
          <w:szCs w:val="26"/>
        </w:rPr>
      </w:pPr>
      <w:r w:rsidRPr="007F00EF">
        <w:rPr>
          <w:rFonts w:ascii="Times New Roman" w:hAnsi="Times New Roman" w:cs="Times New Roman"/>
          <w:bCs/>
          <w:color w:val="auto"/>
          <w:sz w:val="26"/>
          <w:szCs w:val="26"/>
        </w:rPr>
        <w:t>Согласно предупреждению, министерству необходимо уведомить перевозчика о необходимости перевозочной деятельности транспортными средствами, заявленными на участие в конкурсе.</w:t>
      </w:r>
    </w:p>
    <w:p w:rsidR="007F00EF" w:rsidRPr="007F00EF" w:rsidRDefault="007F00EF" w:rsidP="007F00EF">
      <w:pPr>
        <w:pStyle w:val="1LTGliederung2"/>
        <w:spacing w:before="0"/>
        <w:ind w:firstLine="709"/>
        <w:jc w:val="both"/>
        <w:rPr>
          <w:rFonts w:ascii="Times New Roman" w:hAnsi="Times New Roman" w:cs="Times New Roman"/>
          <w:b/>
          <w:bCs/>
          <w:color w:val="auto"/>
          <w:sz w:val="26"/>
          <w:szCs w:val="26"/>
        </w:rPr>
      </w:pPr>
      <w:r w:rsidRPr="007F00EF">
        <w:rPr>
          <w:rFonts w:ascii="Times New Roman" w:hAnsi="Times New Roman" w:cs="Times New Roman"/>
          <w:b/>
          <w:bCs/>
          <w:color w:val="auto"/>
          <w:sz w:val="26"/>
          <w:szCs w:val="26"/>
        </w:rPr>
        <w:t>11) Бездействие за исполнением  иных взятых на конкурс обязательств перевозчиком.</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Управление Федеральной антимонопольной службы по Чувашской Республике на основании заявления ООО «А» выдало Министерству транспорта и дорожного хозяйства Чувашской Республики предупреждение о прекращении до 20 июня текущего года действий, содержащих признаки нарушения части 1 статьи 15 Закона о защите конкуренции.</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Признаки нарушения выразились в выдаче свидетельства на осуществление пассажирских перевозок ООО «Г» в нарушение условий, заявленных ею заявкой на участие в открытом конкурсе по маршруту № 727 «Чебоксары (АВ «Центральный») - </w:t>
      </w:r>
      <w:proofErr w:type="spellStart"/>
      <w:r w:rsidRPr="007F00EF">
        <w:rPr>
          <w:rFonts w:ascii="Times New Roman" w:hAnsi="Times New Roman" w:cs="Times New Roman"/>
          <w:color w:val="auto"/>
          <w:sz w:val="26"/>
          <w:szCs w:val="26"/>
        </w:rPr>
        <w:t>Ойкасы</w:t>
      </w:r>
      <w:proofErr w:type="spellEnd"/>
      <w:r w:rsidRPr="007F00EF">
        <w:rPr>
          <w:rFonts w:ascii="Times New Roman" w:hAnsi="Times New Roman" w:cs="Times New Roman"/>
          <w:color w:val="auto"/>
          <w:sz w:val="26"/>
          <w:szCs w:val="26"/>
        </w:rPr>
        <w:t>».</w:t>
      </w:r>
    </w:p>
    <w:p w:rsidR="007F00EF" w:rsidRPr="007F00EF" w:rsidRDefault="007F00EF" w:rsidP="007F00EF">
      <w:pPr>
        <w:pStyle w:val="1LTGliederung2"/>
        <w:spacing w:before="0"/>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Согласно предупреждению антимонопольного органа министерству рекомендовано в указанный срок аннулировать свидетельство об осуществлении перевозок в отношен</w:t>
      </w:r>
      <w:proofErr w:type="gramStart"/>
      <w:r w:rsidRPr="007F00EF">
        <w:rPr>
          <w:rFonts w:ascii="Times New Roman" w:hAnsi="Times New Roman" w:cs="Times New Roman"/>
          <w:color w:val="auto"/>
          <w:sz w:val="26"/>
          <w:szCs w:val="26"/>
        </w:rPr>
        <w:t>ии ООО</w:t>
      </w:r>
      <w:proofErr w:type="gramEnd"/>
      <w:r w:rsidRPr="007F00EF">
        <w:rPr>
          <w:rFonts w:ascii="Times New Roman" w:hAnsi="Times New Roman" w:cs="Times New Roman"/>
          <w:color w:val="auto"/>
          <w:sz w:val="26"/>
          <w:szCs w:val="26"/>
        </w:rPr>
        <w:t xml:space="preserve"> «Г».</w:t>
      </w:r>
    </w:p>
    <w:p w:rsidR="00C51038" w:rsidRPr="007F00EF" w:rsidRDefault="007F00EF" w:rsidP="007F00EF">
      <w:pPr>
        <w:pStyle w:val="1LTGliederung2"/>
        <w:spacing w:before="0" w:line="240" w:lineRule="auto"/>
        <w:ind w:firstLine="709"/>
        <w:jc w:val="both"/>
        <w:rPr>
          <w:rFonts w:ascii="Times New Roman" w:hAnsi="Times New Roman" w:cs="Times New Roman"/>
          <w:b/>
          <w:color w:val="auto"/>
          <w:sz w:val="26"/>
          <w:szCs w:val="26"/>
        </w:rPr>
      </w:pPr>
      <w:r w:rsidRPr="007F00EF">
        <w:rPr>
          <w:rFonts w:ascii="Times New Roman" w:hAnsi="Times New Roman" w:cs="Times New Roman"/>
          <w:b/>
          <w:color w:val="auto"/>
          <w:sz w:val="26"/>
          <w:szCs w:val="26"/>
        </w:rPr>
        <w:t>12</w:t>
      </w:r>
      <w:r w:rsidR="00C51038" w:rsidRPr="007F00EF">
        <w:rPr>
          <w:rFonts w:ascii="Times New Roman" w:hAnsi="Times New Roman" w:cs="Times New Roman"/>
          <w:b/>
          <w:color w:val="auto"/>
          <w:sz w:val="26"/>
          <w:szCs w:val="26"/>
        </w:rPr>
        <w:t xml:space="preserve">) недобросовестное </w:t>
      </w:r>
      <w:r w:rsidR="00B1329B" w:rsidRPr="007F00EF">
        <w:rPr>
          <w:rFonts w:ascii="Times New Roman" w:hAnsi="Times New Roman" w:cs="Times New Roman"/>
          <w:b/>
          <w:color w:val="auto"/>
          <w:sz w:val="26"/>
          <w:szCs w:val="26"/>
        </w:rPr>
        <w:t>поведение участников рынка.</w:t>
      </w:r>
    </w:p>
    <w:p w:rsidR="00D31D9A" w:rsidRPr="007F00EF" w:rsidRDefault="007F00EF"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а) </w:t>
      </w:r>
      <w:proofErr w:type="gramStart"/>
      <w:r w:rsidR="00812B99" w:rsidRPr="007F00EF">
        <w:rPr>
          <w:rFonts w:ascii="Times New Roman" w:hAnsi="Times New Roman" w:cs="Times New Roman"/>
          <w:color w:val="auto"/>
          <w:sz w:val="26"/>
          <w:szCs w:val="26"/>
        </w:rPr>
        <w:t>Нарушение антимонопольного законодательства</w:t>
      </w:r>
      <w:r w:rsidR="00B1329B" w:rsidRPr="007F00EF">
        <w:rPr>
          <w:rFonts w:ascii="Times New Roman" w:hAnsi="Times New Roman" w:cs="Times New Roman"/>
          <w:color w:val="auto"/>
          <w:sz w:val="26"/>
          <w:szCs w:val="26"/>
        </w:rPr>
        <w:t>,</w:t>
      </w:r>
      <w:r w:rsidR="00812B99" w:rsidRPr="007F00EF">
        <w:rPr>
          <w:rFonts w:ascii="Times New Roman" w:hAnsi="Times New Roman" w:cs="Times New Roman"/>
          <w:color w:val="auto"/>
          <w:sz w:val="26"/>
          <w:szCs w:val="26"/>
        </w:rPr>
        <w:t xml:space="preserve"> выраженное в действиях по изменению класса транспортных средств по маршрутам регулярных перевозок после проведения конкурса рассматривалась</w:t>
      </w:r>
      <w:proofErr w:type="gramEnd"/>
      <w:r w:rsidR="00812B99" w:rsidRPr="007F00EF">
        <w:rPr>
          <w:rFonts w:ascii="Times New Roman" w:hAnsi="Times New Roman" w:cs="Times New Roman"/>
          <w:color w:val="auto"/>
          <w:sz w:val="26"/>
          <w:szCs w:val="26"/>
        </w:rPr>
        <w:t xml:space="preserve"> Арбитражным судом Дальневосточного округа (постановление от 23 апреля 2018 г. N Ф03-1298/2018)</w:t>
      </w:r>
      <w:r w:rsidR="00B1329B" w:rsidRPr="007F00EF">
        <w:rPr>
          <w:rFonts w:ascii="Times New Roman" w:hAnsi="Times New Roman" w:cs="Times New Roman"/>
          <w:color w:val="auto"/>
          <w:sz w:val="26"/>
          <w:szCs w:val="26"/>
        </w:rPr>
        <w:t>.</w:t>
      </w:r>
    </w:p>
    <w:p w:rsidR="00D31D9A" w:rsidRPr="007F00EF" w:rsidRDefault="00D31D9A"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Обстоятельства:</w:t>
      </w:r>
      <w:r w:rsidR="00E81A01" w:rsidRPr="007F00EF">
        <w:rPr>
          <w:rFonts w:ascii="Times New Roman" w:hAnsi="Times New Roman" w:cs="Times New Roman"/>
          <w:color w:val="auto"/>
          <w:sz w:val="26"/>
          <w:szCs w:val="26"/>
        </w:rPr>
        <w:t xml:space="preserve"> администрация неправомерно изменила класс транспортных средств по маршрутам после того, как был проведен конкурс, в </w:t>
      </w:r>
      <w:proofErr w:type="gramStart"/>
      <w:r w:rsidR="00E81A01" w:rsidRPr="007F00EF">
        <w:rPr>
          <w:rFonts w:ascii="Times New Roman" w:hAnsi="Times New Roman" w:cs="Times New Roman"/>
          <w:color w:val="auto"/>
          <w:sz w:val="26"/>
          <w:szCs w:val="26"/>
        </w:rPr>
        <w:t>связи</w:t>
      </w:r>
      <w:proofErr w:type="gramEnd"/>
      <w:r w:rsidR="00E81A01" w:rsidRPr="007F00EF">
        <w:rPr>
          <w:rFonts w:ascii="Times New Roman" w:hAnsi="Times New Roman" w:cs="Times New Roman"/>
          <w:color w:val="auto"/>
          <w:sz w:val="26"/>
          <w:szCs w:val="26"/>
        </w:rPr>
        <w:t xml:space="preserve"> с чем выдано предупреждение об отмене в постановлении внесенных изменений в части класса транспортного средства по маршрутам перевозки, о совершении действий, направленных на прекращение действия выданных свидетельств.</w:t>
      </w:r>
      <w:r w:rsidRPr="007F00EF">
        <w:rPr>
          <w:rFonts w:ascii="Times New Roman" w:hAnsi="Times New Roman" w:cs="Times New Roman"/>
          <w:sz w:val="26"/>
          <w:szCs w:val="26"/>
        </w:rPr>
        <w:t xml:space="preserve"> </w:t>
      </w:r>
    </w:p>
    <w:p w:rsidR="00812B99" w:rsidRPr="007F00EF" w:rsidRDefault="00B1329B"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С</w:t>
      </w:r>
      <w:r w:rsidR="00B765F5" w:rsidRPr="007F00EF">
        <w:rPr>
          <w:rFonts w:ascii="Times New Roman" w:hAnsi="Times New Roman" w:cs="Times New Roman"/>
          <w:color w:val="auto"/>
          <w:sz w:val="26"/>
          <w:szCs w:val="26"/>
        </w:rPr>
        <w:t xml:space="preserve">уд принял решение оставить в силе решение Арбитражного суда Хабаровского края и предупреждение УФАС по </w:t>
      </w:r>
      <w:r w:rsidR="00647E02" w:rsidRPr="007F00EF">
        <w:rPr>
          <w:rFonts w:ascii="Times New Roman" w:hAnsi="Times New Roman" w:cs="Times New Roman"/>
          <w:color w:val="auto"/>
          <w:sz w:val="26"/>
          <w:szCs w:val="26"/>
        </w:rPr>
        <w:t>Хабаровскому краю, постановление Шестого арбитражного апелляционного суда отменить.</w:t>
      </w:r>
    </w:p>
    <w:p w:rsidR="006A5DED" w:rsidRPr="007F00EF" w:rsidRDefault="00647E02"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Суд признал, что </w:t>
      </w:r>
      <w:r w:rsidR="008A0E3A" w:rsidRPr="007F00EF">
        <w:rPr>
          <w:rFonts w:ascii="Times New Roman" w:hAnsi="Times New Roman" w:cs="Times New Roman"/>
          <w:color w:val="auto"/>
          <w:sz w:val="26"/>
          <w:szCs w:val="26"/>
        </w:rPr>
        <w:t>подобного рода нарушения нарушаю</w:t>
      </w:r>
      <w:r w:rsidRPr="007F00EF">
        <w:rPr>
          <w:rFonts w:ascii="Times New Roman" w:hAnsi="Times New Roman" w:cs="Times New Roman"/>
          <w:color w:val="auto"/>
          <w:sz w:val="26"/>
          <w:szCs w:val="26"/>
        </w:rPr>
        <w:t>т права и законные интересы иных потенциальных участников конкурса, дает необоснованное преимущество отдельному участнику, свидетельствует о наличии признаков нарушения администрацией части 1 статьи 15 Закона о защите конкуренции.</w:t>
      </w:r>
    </w:p>
    <w:p w:rsidR="00053408" w:rsidRPr="007F00EF" w:rsidRDefault="007F00EF"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б) </w:t>
      </w:r>
      <w:r w:rsidR="00C51038" w:rsidRPr="007F00EF">
        <w:rPr>
          <w:rFonts w:ascii="Times New Roman" w:hAnsi="Times New Roman" w:cs="Times New Roman"/>
          <w:color w:val="auto"/>
          <w:sz w:val="26"/>
          <w:szCs w:val="26"/>
        </w:rPr>
        <w:t>Нарушения, приводящие к недобросовестной конкур</w:t>
      </w:r>
      <w:r w:rsidR="002009A6" w:rsidRPr="007F00EF">
        <w:rPr>
          <w:rFonts w:ascii="Times New Roman" w:hAnsi="Times New Roman" w:cs="Times New Roman"/>
          <w:color w:val="auto"/>
          <w:sz w:val="26"/>
          <w:szCs w:val="26"/>
        </w:rPr>
        <w:t>енции, выражающиеся в уменьшении</w:t>
      </w:r>
      <w:r w:rsidR="00C51038" w:rsidRPr="007F00EF">
        <w:rPr>
          <w:rFonts w:ascii="Times New Roman" w:hAnsi="Times New Roman" w:cs="Times New Roman"/>
          <w:color w:val="auto"/>
          <w:sz w:val="26"/>
          <w:szCs w:val="26"/>
        </w:rPr>
        <w:t xml:space="preserve"> объема осуществляемых перевозок и изменение расписания от</w:t>
      </w:r>
      <w:r w:rsidR="002009A6" w:rsidRPr="007F00EF">
        <w:rPr>
          <w:rFonts w:ascii="Times New Roman" w:hAnsi="Times New Roman" w:cs="Times New Roman"/>
          <w:color w:val="auto"/>
          <w:sz w:val="26"/>
          <w:szCs w:val="26"/>
        </w:rPr>
        <w:t>правки транспортных средств</w:t>
      </w:r>
      <w:r w:rsidR="003056BE" w:rsidRPr="007F00EF">
        <w:rPr>
          <w:rFonts w:ascii="Times New Roman" w:hAnsi="Times New Roman" w:cs="Times New Roman"/>
          <w:color w:val="auto"/>
          <w:sz w:val="26"/>
          <w:szCs w:val="26"/>
        </w:rPr>
        <w:t>, так же являются частым нарушением антимонопольного законодательства и</w:t>
      </w:r>
      <w:r w:rsidR="002009A6" w:rsidRPr="007F00EF">
        <w:rPr>
          <w:rFonts w:ascii="Times New Roman" w:hAnsi="Times New Roman" w:cs="Times New Roman"/>
          <w:color w:val="auto"/>
          <w:sz w:val="26"/>
          <w:szCs w:val="26"/>
        </w:rPr>
        <w:t xml:space="preserve"> были</w:t>
      </w:r>
      <w:r w:rsidR="00C51038" w:rsidRPr="007F00EF">
        <w:rPr>
          <w:rFonts w:ascii="Times New Roman" w:hAnsi="Times New Roman" w:cs="Times New Roman"/>
          <w:color w:val="auto"/>
          <w:sz w:val="26"/>
          <w:szCs w:val="26"/>
        </w:rPr>
        <w:t xml:space="preserve"> </w:t>
      </w:r>
      <w:r w:rsidR="002009A6" w:rsidRPr="007F00EF">
        <w:rPr>
          <w:rFonts w:ascii="Times New Roman" w:hAnsi="Times New Roman" w:cs="Times New Roman"/>
          <w:color w:val="auto"/>
          <w:sz w:val="26"/>
          <w:szCs w:val="26"/>
        </w:rPr>
        <w:t>рассмотрены:</w:t>
      </w:r>
      <w:r w:rsidR="00DC3351" w:rsidRPr="007F00EF">
        <w:rPr>
          <w:rFonts w:ascii="Times New Roman" w:hAnsi="Times New Roman" w:cs="Times New Roman"/>
          <w:color w:val="auto"/>
          <w:sz w:val="26"/>
          <w:szCs w:val="26"/>
        </w:rPr>
        <w:t xml:space="preserve"> Чувашским</w:t>
      </w:r>
      <w:r w:rsidR="00C51038" w:rsidRPr="007F00EF">
        <w:rPr>
          <w:rFonts w:ascii="Times New Roman" w:hAnsi="Times New Roman" w:cs="Times New Roman"/>
          <w:color w:val="auto"/>
          <w:sz w:val="26"/>
          <w:szCs w:val="26"/>
        </w:rPr>
        <w:t xml:space="preserve"> УФАС России, </w:t>
      </w:r>
      <w:r w:rsidR="00DC3351" w:rsidRPr="007F00EF">
        <w:rPr>
          <w:rFonts w:ascii="Times New Roman" w:hAnsi="Times New Roman" w:cs="Times New Roman"/>
          <w:color w:val="auto"/>
          <w:sz w:val="26"/>
          <w:szCs w:val="26"/>
        </w:rPr>
        <w:t>по результатам рассмотрения было выдано</w:t>
      </w:r>
      <w:r w:rsidR="00C51038" w:rsidRPr="007F00EF">
        <w:rPr>
          <w:rFonts w:ascii="Times New Roman" w:hAnsi="Times New Roman" w:cs="Times New Roman"/>
          <w:color w:val="auto"/>
          <w:sz w:val="26"/>
          <w:szCs w:val="26"/>
        </w:rPr>
        <w:t xml:space="preserve"> предупреждения (</w:t>
      </w:r>
      <w:r w:rsidR="003056BE" w:rsidRPr="007F00EF">
        <w:rPr>
          <w:rFonts w:ascii="Times New Roman" w:hAnsi="Times New Roman" w:cs="Times New Roman"/>
          <w:color w:val="auto"/>
          <w:sz w:val="26"/>
          <w:szCs w:val="26"/>
        </w:rPr>
        <w:t>Предупреждение</w:t>
      </w:r>
      <w:r w:rsidR="00DC3351" w:rsidRPr="007F00EF">
        <w:rPr>
          <w:rFonts w:ascii="Times New Roman" w:hAnsi="Times New Roman" w:cs="Times New Roman"/>
          <w:color w:val="auto"/>
          <w:sz w:val="26"/>
          <w:szCs w:val="26"/>
        </w:rPr>
        <w:t xml:space="preserve"> № 05</w:t>
      </w:r>
      <w:r w:rsidR="00C51038" w:rsidRPr="007F00EF">
        <w:rPr>
          <w:rFonts w:ascii="Times New Roman" w:hAnsi="Times New Roman" w:cs="Times New Roman"/>
          <w:color w:val="auto"/>
          <w:sz w:val="26"/>
          <w:szCs w:val="26"/>
        </w:rPr>
        <w:t>-</w:t>
      </w:r>
      <w:r w:rsidR="00DC3351" w:rsidRPr="007F00EF">
        <w:rPr>
          <w:rFonts w:ascii="Times New Roman" w:hAnsi="Times New Roman" w:cs="Times New Roman"/>
          <w:color w:val="auto"/>
          <w:sz w:val="26"/>
          <w:szCs w:val="26"/>
        </w:rPr>
        <w:t>04/5627 от 14.08.2018</w:t>
      </w:r>
      <w:r w:rsidR="00C51038" w:rsidRPr="007F00EF">
        <w:rPr>
          <w:rFonts w:ascii="Times New Roman" w:hAnsi="Times New Roman" w:cs="Times New Roman"/>
          <w:color w:val="auto"/>
          <w:sz w:val="26"/>
          <w:szCs w:val="26"/>
        </w:rPr>
        <w:t>)</w:t>
      </w:r>
      <w:r w:rsidR="00053408" w:rsidRPr="007F00EF">
        <w:rPr>
          <w:rFonts w:ascii="Times New Roman" w:hAnsi="Times New Roman" w:cs="Times New Roman"/>
          <w:color w:val="auto"/>
          <w:sz w:val="26"/>
          <w:szCs w:val="26"/>
        </w:rPr>
        <w:t>.</w:t>
      </w:r>
    </w:p>
    <w:p w:rsidR="00053408" w:rsidRPr="007F00EF" w:rsidRDefault="0005340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Обстоятельства:</w:t>
      </w:r>
      <w:r w:rsidRPr="007F00EF">
        <w:rPr>
          <w:rFonts w:ascii="Times New Roman" w:hAnsi="Times New Roman" w:cs="Times New Roman"/>
          <w:sz w:val="26"/>
          <w:szCs w:val="26"/>
        </w:rPr>
        <w:t xml:space="preserve"> </w:t>
      </w:r>
      <w:r w:rsidRPr="007F00EF">
        <w:rPr>
          <w:rFonts w:ascii="Times New Roman" w:hAnsi="Times New Roman" w:cs="Times New Roman"/>
          <w:color w:val="auto"/>
          <w:sz w:val="26"/>
          <w:szCs w:val="26"/>
        </w:rPr>
        <w:t xml:space="preserve">Министерства транспорта и дорожного хозяйства Чувашской Республики незаконно изменила расписания автобусов по межмуниципальным маршрутам </w:t>
      </w:r>
      <w:r w:rsidR="001730C5" w:rsidRPr="007F00EF">
        <w:rPr>
          <w:rFonts w:ascii="Times New Roman" w:hAnsi="Times New Roman" w:cs="Times New Roman"/>
          <w:color w:val="auto"/>
          <w:sz w:val="26"/>
          <w:szCs w:val="26"/>
        </w:rPr>
        <w:t xml:space="preserve">перевозок, после завершения конкурсных процедур и </w:t>
      </w:r>
      <w:proofErr w:type="gramStart"/>
      <w:r w:rsidR="001730C5" w:rsidRPr="007F00EF">
        <w:rPr>
          <w:rFonts w:ascii="Times New Roman" w:hAnsi="Times New Roman" w:cs="Times New Roman"/>
          <w:color w:val="auto"/>
          <w:sz w:val="26"/>
          <w:szCs w:val="26"/>
        </w:rPr>
        <w:t>выборе</w:t>
      </w:r>
      <w:proofErr w:type="gramEnd"/>
      <w:r w:rsidR="001730C5" w:rsidRPr="007F00EF">
        <w:rPr>
          <w:rFonts w:ascii="Times New Roman" w:hAnsi="Times New Roman" w:cs="Times New Roman"/>
          <w:color w:val="auto"/>
          <w:sz w:val="26"/>
          <w:szCs w:val="26"/>
        </w:rPr>
        <w:t xml:space="preserve"> победителя.</w:t>
      </w:r>
    </w:p>
    <w:p w:rsidR="00053408" w:rsidRPr="007F00EF" w:rsidRDefault="001730C5"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В </w:t>
      </w:r>
      <w:r w:rsidR="007F00EF" w:rsidRPr="007F00EF">
        <w:rPr>
          <w:rFonts w:ascii="Times New Roman" w:hAnsi="Times New Roman" w:cs="Times New Roman"/>
          <w:color w:val="auto"/>
          <w:sz w:val="26"/>
          <w:szCs w:val="26"/>
        </w:rPr>
        <w:t>п</w:t>
      </w:r>
      <w:r w:rsidRPr="007F00EF">
        <w:rPr>
          <w:rFonts w:ascii="Times New Roman" w:hAnsi="Times New Roman" w:cs="Times New Roman"/>
          <w:color w:val="auto"/>
          <w:sz w:val="26"/>
          <w:szCs w:val="26"/>
        </w:rPr>
        <w:t>редупреждении указано о необходимости прекращения действий (бездействия),</w:t>
      </w:r>
      <w:r w:rsidRPr="007F00EF">
        <w:rPr>
          <w:rFonts w:ascii="Times New Roman" w:hAnsi="Times New Roman" w:cs="Times New Roman"/>
          <w:sz w:val="26"/>
          <w:szCs w:val="26"/>
        </w:rPr>
        <w:t xml:space="preserve"> </w:t>
      </w:r>
      <w:r w:rsidRPr="007F00EF">
        <w:rPr>
          <w:rFonts w:ascii="Times New Roman" w:hAnsi="Times New Roman" w:cs="Times New Roman"/>
          <w:color w:val="auto"/>
          <w:sz w:val="26"/>
          <w:szCs w:val="26"/>
        </w:rPr>
        <w:t xml:space="preserve">путём восстановления первичного расписания движения транспортных средств ООО  указанного в Приказе Министерства транспорта и </w:t>
      </w:r>
      <w:r w:rsidRPr="007F00EF">
        <w:rPr>
          <w:rFonts w:ascii="Times New Roman" w:hAnsi="Times New Roman" w:cs="Times New Roman"/>
          <w:color w:val="auto"/>
          <w:sz w:val="26"/>
          <w:szCs w:val="26"/>
        </w:rPr>
        <w:lastRenderedPageBreak/>
        <w:t>дорожного хозяйства Чувашской Республики  «О проведении открытого конкурса».</w:t>
      </w:r>
    </w:p>
    <w:p w:rsidR="00B449CE" w:rsidRPr="007F00EF" w:rsidRDefault="007F00EF"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в)</w:t>
      </w:r>
      <w:r w:rsidR="00CA215F" w:rsidRPr="007F00EF">
        <w:rPr>
          <w:rFonts w:ascii="Times New Roman" w:hAnsi="Times New Roman" w:cs="Times New Roman"/>
          <w:color w:val="auto"/>
          <w:sz w:val="26"/>
          <w:szCs w:val="26"/>
        </w:rPr>
        <w:t xml:space="preserve"> </w:t>
      </w:r>
      <w:r w:rsidR="002009A6" w:rsidRPr="007F00EF">
        <w:rPr>
          <w:rFonts w:ascii="Times New Roman" w:hAnsi="Times New Roman" w:cs="Times New Roman"/>
          <w:color w:val="auto"/>
          <w:sz w:val="26"/>
          <w:szCs w:val="26"/>
        </w:rPr>
        <w:t>Арбитражным судом Дальневосточного округа (постановление от 1 марта 2018 г. N Ф03-411/2018)</w:t>
      </w:r>
      <w:r w:rsidR="00265E3C" w:rsidRPr="007F00EF">
        <w:rPr>
          <w:rFonts w:ascii="Times New Roman" w:hAnsi="Times New Roman" w:cs="Times New Roman"/>
          <w:color w:val="auto"/>
          <w:sz w:val="26"/>
          <w:szCs w:val="26"/>
        </w:rPr>
        <w:t>.</w:t>
      </w:r>
    </w:p>
    <w:p w:rsidR="00B449CE" w:rsidRPr="007F00EF" w:rsidRDefault="00B449CE"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Обстоятельства: между ИП и Управлением транспорта Администрации  г. Хабаровска был заключен договор об организации регулярных пассажирских перевозок маршрутным такси, в том числе по маршрутам N 86 и N 87. Управлением транспорта Администрации ИП  были выданы свидетельства об осуществлении перевозок по маршрутам N 86 и N 87, а также карты маршрутов.</w:t>
      </w:r>
      <w:r w:rsidR="00DC590E" w:rsidRPr="007F00EF">
        <w:rPr>
          <w:rFonts w:ascii="Times New Roman" w:hAnsi="Times New Roman" w:cs="Times New Roman"/>
          <w:color w:val="auto"/>
          <w:sz w:val="26"/>
          <w:szCs w:val="26"/>
        </w:rPr>
        <w:t xml:space="preserve"> В связи с дублированием маршрутов, администрация отменило с вынесенным постановлением  9 маршрутов регулярных перевозок, в том числе маршруты N 86, N 87. </w:t>
      </w:r>
      <w:proofErr w:type="spellStart"/>
      <w:r w:rsidR="00DC590E" w:rsidRPr="007F00EF">
        <w:rPr>
          <w:rFonts w:ascii="Times New Roman" w:hAnsi="Times New Roman" w:cs="Times New Roman"/>
          <w:color w:val="auto"/>
          <w:sz w:val="26"/>
          <w:szCs w:val="26"/>
        </w:rPr>
        <w:t>Хаборовское</w:t>
      </w:r>
      <w:proofErr w:type="spellEnd"/>
      <w:r w:rsidR="00DC590E" w:rsidRPr="007F00EF">
        <w:rPr>
          <w:rFonts w:ascii="Times New Roman" w:hAnsi="Times New Roman" w:cs="Times New Roman"/>
          <w:color w:val="auto"/>
          <w:sz w:val="26"/>
          <w:szCs w:val="26"/>
        </w:rPr>
        <w:t xml:space="preserve"> УФАС России признала</w:t>
      </w:r>
      <w:r w:rsidRPr="007F00EF">
        <w:rPr>
          <w:rFonts w:ascii="Times New Roman" w:hAnsi="Times New Roman" w:cs="Times New Roman"/>
          <w:color w:val="FF0000"/>
          <w:sz w:val="26"/>
          <w:szCs w:val="26"/>
        </w:rPr>
        <w:t xml:space="preserve"> </w:t>
      </w:r>
      <w:r w:rsidRPr="007F00EF">
        <w:rPr>
          <w:rFonts w:ascii="Times New Roman" w:hAnsi="Times New Roman" w:cs="Times New Roman"/>
          <w:color w:val="auto"/>
          <w:sz w:val="26"/>
          <w:szCs w:val="26"/>
        </w:rPr>
        <w:t>действия органа местного самоуправления по замене марш</w:t>
      </w:r>
      <w:r w:rsidR="00DC590E" w:rsidRPr="007F00EF">
        <w:rPr>
          <w:rFonts w:ascii="Times New Roman" w:hAnsi="Times New Roman" w:cs="Times New Roman"/>
          <w:color w:val="auto"/>
          <w:sz w:val="26"/>
          <w:szCs w:val="26"/>
        </w:rPr>
        <w:t>рутов на идентичные препятствованию</w:t>
      </w:r>
      <w:r w:rsidRPr="007F00EF">
        <w:rPr>
          <w:rFonts w:ascii="Times New Roman" w:hAnsi="Times New Roman" w:cs="Times New Roman"/>
          <w:color w:val="auto"/>
          <w:sz w:val="26"/>
          <w:szCs w:val="26"/>
        </w:rPr>
        <w:t xml:space="preserve"> осуществлению деятельности предпринимателя в организации регулярных перевозок городским наземным транспортом.</w:t>
      </w:r>
    </w:p>
    <w:p w:rsidR="00DC590E" w:rsidRPr="007F00EF" w:rsidRDefault="00DC590E"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Администрации было выдано предупреждение  N 8/3119, в котором указано на необходимость прекращения выявленного нарушения путем внесения в пункт 1 постановления от 24.06.2016 N 2145 изменений, касающихся отмены регулярных маршрутов N 86, N 87.</w:t>
      </w:r>
    </w:p>
    <w:p w:rsidR="002009A6" w:rsidRPr="007F00EF" w:rsidRDefault="002009A6"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 </w:t>
      </w:r>
      <w:r w:rsidR="00C51038" w:rsidRPr="007F00EF">
        <w:rPr>
          <w:rFonts w:ascii="Times New Roman" w:hAnsi="Times New Roman" w:cs="Times New Roman"/>
          <w:color w:val="auto"/>
          <w:sz w:val="26"/>
          <w:szCs w:val="26"/>
        </w:rPr>
        <w:t xml:space="preserve"> </w:t>
      </w:r>
      <w:r w:rsidR="00265E3C" w:rsidRPr="007F00EF">
        <w:rPr>
          <w:rFonts w:ascii="Times New Roman" w:hAnsi="Times New Roman" w:cs="Times New Roman"/>
          <w:color w:val="auto"/>
          <w:sz w:val="26"/>
          <w:szCs w:val="26"/>
        </w:rPr>
        <w:t>С</w:t>
      </w:r>
      <w:r w:rsidRPr="007F00EF">
        <w:rPr>
          <w:rFonts w:ascii="Times New Roman" w:hAnsi="Times New Roman" w:cs="Times New Roman"/>
          <w:color w:val="auto"/>
          <w:sz w:val="26"/>
          <w:szCs w:val="26"/>
        </w:rPr>
        <w:t xml:space="preserve">уд принял решение оставить в силе решение Арбитражного суда первой и апелляционной инстанции </w:t>
      </w:r>
      <w:r w:rsidR="00DC590E" w:rsidRPr="007F00EF">
        <w:rPr>
          <w:rFonts w:ascii="Times New Roman" w:hAnsi="Times New Roman" w:cs="Times New Roman"/>
          <w:color w:val="auto"/>
          <w:sz w:val="26"/>
          <w:szCs w:val="26"/>
        </w:rPr>
        <w:t xml:space="preserve"> и предупреждение УФАС </w:t>
      </w:r>
      <w:r w:rsidRPr="007F00EF">
        <w:rPr>
          <w:rFonts w:ascii="Times New Roman" w:hAnsi="Times New Roman" w:cs="Times New Roman"/>
          <w:color w:val="auto"/>
          <w:sz w:val="26"/>
          <w:szCs w:val="26"/>
        </w:rPr>
        <w:t>без изм</w:t>
      </w:r>
      <w:r w:rsidR="00DC590E" w:rsidRPr="007F00EF">
        <w:rPr>
          <w:rFonts w:ascii="Times New Roman" w:hAnsi="Times New Roman" w:cs="Times New Roman"/>
          <w:color w:val="auto"/>
          <w:sz w:val="26"/>
          <w:szCs w:val="26"/>
        </w:rPr>
        <w:t>енения, и признать в действиях а</w:t>
      </w:r>
      <w:r w:rsidRPr="007F00EF">
        <w:rPr>
          <w:rFonts w:ascii="Times New Roman" w:hAnsi="Times New Roman" w:cs="Times New Roman"/>
          <w:color w:val="auto"/>
          <w:sz w:val="26"/>
          <w:szCs w:val="26"/>
        </w:rPr>
        <w:t>дминистрации признаков нарушения части 1 статьи 15 Закона о защите конкуренции.</w:t>
      </w:r>
    </w:p>
    <w:p w:rsidR="007F00EF" w:rsidRPr="007F00EF" w:rsidRDefault="007F00EF" w:rsidP="007F00EF">
      <w:pPr>
        <w:pStyle w:val="1LTGliederung2"/>
        <w:spacing w:before="0" w:line="240" w:lineRule="auto"/>
        <w:ind w:firstLine="709"/>
        <w:jc w:val="both"/>
        <w:rPr>
          <w:rFonts w:ascii="Times New Roman" w:hAnsi="Times New Roman" w:cs="Times New Roman"/>
          <w:color w:val="auto"/>
          <w:sz w:val="26"/>
          <w:szCs w:val="26"/>
        </w:rPr>
      </w:pP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Проблематика применения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заключается в следующем:</w:t>
      </w: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Закон предусматривает такую форму совместной деятельности хозяйствующих субъектов, как простое товарищество, то есть определенную совокупность юридических лиц и (или) индивидуальных предпринимателей, являющихся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 Однако любое укрупнение хозяйствующих субъектов ведет к ограничению конкуренции.</w:t>
      </w:r>
    </w:p>
    <w:p w:rsidR="00541356"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Согласно положениям статьи 17 Закона № 220-ФЗ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 Наличие так называемых свободных цен (тарифов) влечет за собой определенные риски, связанные с заключением соглашения между хозяйствующими</w:t>
      </w:r>
      <w:r w:rsidRPr="007F00EF">
        <w:rPr>
          <w:rFonts w:ascii="Times New Roman" w:hAnsi="Times New Roman" w:cs="Times New Roman"/>
          <w:color w:val="auto"/>
          <w:sz w:val="26"/>
          <w:szCs w:val="26"/>
        </w:rPr>
        <w:tab/>
        <w:t>субъектами-конкурентами, осуществляющими пассажирские перевозки, которые приведут к установлению и поддержанию цен - стоимости проезда и провоза багажа, что является нарушением статьи 11 Закона о защите конкуренции.</w:t>
      </w:r>
    </w:p>
    <w:p w:rsidR="00C51038" w:rsidRPr="007F00EF" w:rsidRDefault="0096527E"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 На сегодняшний день </w:t>
      </w:r>
      <w:r w:rsidR="00C51038" w:rsidRPr="007F00EF">
        <w:rPr>
          <w:rFonts w:ascii="Times New Roman" w:hAnsi="Times New Roman" w:cs="Times New Roman"/>
          <w:color w:val="auto"/>
          <w:sz w:val="26"/>
          <w:szCs w:val="26"/>
        </w:rPr>
        <w:t xml:space="preserve">органами местного </w:t>
      </w:r>
      <w:r w:rsidR="00E11FA5">
        <w:rPr>
          <w:rFonts w:ascii="Times New Roman" w:hAnsi="Times New Roman" w:cs="Times New Roman"/>
          <w:color w:val="auto"/>
          <w:sz w:val="26"/>
          <w:szCs w:val="26"/>
        </w:rPr>
        <w:t xml:space="preserve">самоуправления и региональных органов власти </w:t>
      </w:r>
      <w:r w:rsidR="00C51038" w:rsidRPr="007F00EF">
        <w:rPr>
          <w:rFonts w:ascii="Times New Roman" w:hAnsi="Times New Roman" w:cs="Times New Roman"/>
          <w:color w:val="auto"/>
          <w:sz w:val="26"/>
          <w:szCs w:val="26"/>
        </w:rPr>
        <w:t xml:space="preserve">не выработаны действенные способы </w:t>
      </w:r>
      <w:proofErr w:type="gramStart"/>
      <w:r w:rsidR="00C51038" w:rsidRPr="007F00EF">
        <w:rPr>
          <w:rFonts w:ascii="Times New Roman" w:hAnsi="Times New Roman" w:cs="Times New Roman"/>
          <w:color w:val="auto"/>
          <w:sz w:val="26"/>
          <w:szCs w:val="26"/>
        </w:rPr>
        <w:t>контроля за</w:t>
      </w:r>
      <w:proofErr w:type="gramEnd"/>
      <w:r w:rsidR="00C51038" w:rsidRPr="007F00EF">
        <w:rPr>
          <w:rFonts w:ascii="Times New Roman" w:hAnsi="Times New Roman" w:cs="Times New Roman"/>
          <w:color w:val="auto"/>
          <w:sz w:val="26"/>
          <w:szCs w:val="26"/>
        </w:rPr>
        <w:t xml:space="preserve"> исполнением перевозчиками обязательств условий контракта.</w:t>
      </w: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lastRenderedPageBreak/>
        <w:t xml:space="preserve">- В 220 - ФЗ отсутствуют статьи, в которых бы четко описывалась процедура проведения конкурсов на право осуществления пассажирских перевозок, </w:t>
      </w:r>
      <w:proofErr w:type="gramStart"/>
      <w:r w:rsidRPr="007F00EF">
        <w:rPr>
          <w:rFonts w:ascii="Times New Roman" w:hAnsi="Times New Roman" w:cs="Times New Roman"/>
          <w:color w:val="auto"/>
          <w:sz w:val="26"/>
          <w:szCs w:val="26"/>
        </w:rPr>
        <w:t>в следствие</w:t>
      </w:r>
      <w:proofErr w:type="gramEnd"/>
      <w:r w:rsidRPr="007F00EF">
        <w:rPr>
          <w:rFonts w:ascii="Times New Roman" w:hAnsi="Times New Roman" w:cs="Times New Roman"/>
          <w:color w:val="auto"/>
          <w:sz w:val="26"/>
          <w:szCs w:val="26"/>
        </w:rPr>
        <w:t xml:space="preserve"> чего возникает возможность для органов местного самоуправления по-разному трактовать положения 220 - ФЗ в части процедуры проведения конкурса, основываясь на своих внутренних убеждениях, что впоследствии может привести к отсутствию единой системы проведения конкурсов в различных регионах страны.</w:t>
      </w: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Рынки услуг по пассажирским перевозкам являются </w:t>
      </w:r>
      <w:proofErr w:type="spellStart"/>
      <w:r w:rsidRPr="007F00EF">
        <w:rPr>
          <w:rFonts w:ascii="Times New Roman" w:hAnsi="Times New Roman" w:cs="Times New Roman"/>
          <w:color w:val="auto"/>
          <w:sz w:val="26"/>
          <w:szCs w:val="26"/>
        </w:rPr>
        <w:t>высококонкурентными</w:t>
      </w:r>
      <w:proofErr w:type="spellEnd"/>
      <w:r w:rsidRPr="007F00EF">
        <w:rPr>
          <w:rFonts w:ascii="Times New Roman" w:hAnsi="Times New Roman" w:cs="Times New Roman"/>
          <w:color w:val="auto"/>
          <w:sz w:val="26"/>
          <w:szCs w:val="26"/>
        </w:rPr>
        <w:t>, а цель правового регулирования в данной сфере — устранение административных барьеров, исключение  дискриминационного поведения участников рынка, развитие конкуренции и, как результат, повышение доступности и качества транспортного обслуживания населения, снижение нагрузки на бюджет по поддержке государственных перевозчиков.</w:t>
      </w:r>
    </w:p>
    <w:p w:rsidR="00C51038" w:rsidRPr="007F00EF" w:rsidRDefault="00C51038" w:rsidP="007F00EF">
      <w:pPr>
        <w:pStyle w:val="1LTGliederung2"/>
        <w:spacing w:before="0" w:line="240" w:lineRule="auto"/>
        <w:ind w:firstLine="709"/>
        <w:jc w:val="both"/>
        <w:rPr>
          <w:rFonts w:ascii="Times New Roman" w:hAnsi="Times New Roman" w:cs="Times New Roman"/>
          <w:color w:val="auto"/>
          <w:sz w:val="26"/>
          <w:szCs w:val="26"/>
        </w:rPr>
      </w:pPr>
      <w:r w:rsidRPr="007F00EF">
        <w:rPr>
          <w:rFonts w:ascii="Times New Roman" w:hAnsi="Times New Roman" w:cs="Times New Roman"/>
          <w:color w:val="auto"/>
          <w:sz w:val="26"/>
          <w:szCs w:val="26"/>
        </w:rPr>
        <w:t xml:space="preserve">Ожидаемые конечные результаты — улучшение состояния конкурентной среды, сокращение </w:t>
      </w:r>
      <w:proofErr w:type="spellStart"/>
      <w:r w:rsidRPr="007F00EF">
        <w:rPr>
          <w:rFonts w:ascii="Times New Roman" w:hAnsi="Times New Roman" w:cs="Times New Roman"/>
          <w:color w:val="auto"/>
          <w:sz w:val="26"/>
          <w:szCs w:val="26"/>
        </w:rPr>
        <w:t>антиконкурентных</w:t>
      </w:r>
      <w:proofErr w:type="spellEnd"/>
      <w:r w:rsidRPr="007F00EF">
        <w:rPr>
          <w:rFonts w:ascii="Times New Roman" w:hAnsi="Times New Roman" w:cs="Times New Roman"/>
          <w:color w:val="auto"/>
          <w:sz w:val="26"/>
          <w:szCs w:val="26"/>
        </w:rPr>
        <w:t xml:space="preserve"> действий органов власти всех уровней, снижение административных барьеров для входа хозяйствующих субъектов на рынок транспортного обслуживания населения.</w:t>
      </w:r>
    </w:p>
    <w:p w:rsidR="00C51038" w:rsidRPr="00DD62E3" w:rsidRDefault="00C51038" w:rsidP="00C57F7B">
      <w:pPr>
        <w:spacing w:after="0" w:line="240" w:lineRule="auto"/>
        <w:ind w:left="-567"/>
      </w:pPr>
    </w:p>
    <w:p w:rsidR="00A32FE7" w:rsidRPr="00DD62E3" w:rsidRDefault="00A32FE7" w:rsidP="00C57F7B">
      <w:pPr>
        <w:spacing w:after="0" w:line="240" w:lineRule="auto"/>
        <w:ind w:left="-567"/>
      </w:pPr>
    </w:p>
    <w:sectPr w:rsidR="00A32FE7" w:rsidRPr="00DD62E3" w:rsidSect="00C57F7B">
      <w:foot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8A" w:rsidRDefault="00714D8A" w:rsidP="007F00EF">
      <w:pPr>
        <w:spacing w:after="0" w:line="240" w:lineRule="auto"/>
      </w:pPr>
      <w:r>
        <w:separator/>
      </w:r>
    </w:p>
  </w:endnote>
  <w:endnote w:type="continuationSeparator" w:id="0">
    <w:p w:rsidR="00714D8A" w:rsidRDefault="00714D8A" w:rsidP="007F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4dＳ53 Ｐ50ゴ3fシ3fッ3fク3f">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32637"/>
      <w:docPartObj>
        <w:docPartGallery w:val="Page Numbers (Bottom of Page)"/>
        <w:docPartUnique/>
      </w:docPartObj>
    </w:sdtPr>
    <w:sdtEndPr/>
    <w:sdtContent>
      <w:p w:rsidR="007F00EF" w:rsidRDefault="007F00EF">
        <w:pPr>
          <w:pStyle w:val="a6"/>
          <w:jc w:val="right"/>
        </w:pPr>
        <w:r>
          <w:fldChar w:fldCharType="begin"/>
        </w:r>
        <w:r>
          <w:instrText>PAGE   \* MERGEFORMAT</w:instrText>
        </w:r>
        <w:r>
          <w:fldChar w:fldCharType="separate"/>
        </w:r>
        <w:r w:rsidR="00E12A83">
          <w:rPr>
            <w:noProof/>
          </w:rPr>
          <w:t>1</w:t>
        </w:r>
        <w:r>
          <w:fldChar w:fldCharType="end"/>
        </w:r>
      </w:p>
    </w:sdtContent>
  </w:sdt>
  <w:p w:rsidR="007F00EF" w:rsidRDefault="007F00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8A" w:rsidRDefault="00714D8A" w:rsidP="007F00EF">
      <w:pPr>
        <w:spacing w:after="0" w:line="240" w:lineRule="auto"/>
      </w:pPr>
      <w:r>
        <w:separator/>
      </w:r>
    </w:p>
  </w:footnote>
  <w:footnote w:type="continuationSeparator" w:id="0">
    <w:p w:rsidR="00714D8A" w:rsidRDefault="00714D8A" w:rsidP="007F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736"/>
    <w:multiLevelType w:val="hybridMultilevel"/>
    <w:tmpl w:val="679433E8"/>
    <w:lvl w:ilvl="0" w:tplc="C99E3D56">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EE4168"/>
    <w:multiLevelType w:val="hybridMultilevel"/>
    <w:tmpl w:val="B274B8E6"/>
    <w:lvl w:ilvl="0" w:tplc="AAE0C8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982508A"/>
    <w:multiLevelType w:val="hybridMultilevel"/>
    <w:tmpl w:val="E6A87E20"/>
    <w:lvl w:ilvl="0" w:tplc="689CCA4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5C2C4696"/>
    <w:multiLevelType w:val="hybridMultilevel"/>
    <w:tmpl w:val="1BCE1B18"/>
    <w:lvl w:ilvl="0" w:tplc="94C24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F694323"/>
    <w:multiLevelType w:val="hybridMultilevel"/>
    <w:tmpl w:val="D570C29C"/>
    <w:lvl w:ilvl="0" w:tplc="CD0A85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6A"/>
    <w:rsid w:val="0004793E"/>
    <w:rsid w:val="00053408"/>
    <w:rsid w:val="00063691"/>
    <w:rsid w:val="00071CE8"/>
    <w:rsid w:val="000E7FC1"/>
    <w:rsid w:val="00145B74"/>
    <w:rsid w:val="001730C5"/>
    <w:rsid w:val="00175B7D"/>
    <w:rsid w:val="001A74D7"/>
    <w:rsid w:val="001A7842"/>
    <w:rsid w:val="001C6512"/>
    <w:rsid w:val="001E7B38"/>
    <w:rsid w:val="002009A6"/>
    <w:rsid w:val="002133C1"/>
    <w:rsid w:val="00265E3C"/>
    <w:rsid w:val="00270888"/>
    <w:rsid w:val="002B228A"/>
    <w:rsid w:val="002D5045"/>
    <w:rsid w:val="002E3AE1"/>
    <w:rsid w:val="00300131"/>
    <w:rsid w:val="003056BE"/>
    <w:rsid w:val="00312763"/>
    <w:rsid w:val="00332A07"/>
    <w:rsid w:val="003521E3"/>
    <w:rsid w:val="0039191B"/>
    <w:rsid w:val="00395070"/>
    <w:rsid w:val="003A372B"/>
    <w:rsid w:val="003C1335"/>
    <w:rsid w:val="003C3FC9"/>
    <w:rsid w:val="003C5FFA"/>
    <w:rsid w:val="003F248A"/>
    <w:rsid w:val="00403F92"/>
    <w:rsid w:val="00406F2C"/>
    <w:rsid w:val="00433F35"/>
    <w:rsid w:val="00473E02"/>
    <w:rsid w:val="004B499A"/>
    <w:rsid w:val="004B74F8"/>
    <w:rsid w:val="005406C7"/>
    <w:rsid w:val="00541356"/>
    <w:rsid w:val="005418F7"/>
    <w:rsid w:val="00557CB7"/>
    <w:rsid w:val="0058518E"/>
    <w:rsid w:val="00591A1F"/>
    <w:rsid w:val="005C7490"/>
    <w:rsid w:val="005E1919"/>
    <w:rsid w:val="005F3398"/>
    <w:rsid w:val="00647E02"/>
    <w:rsid w:val="006A5DED"/>
    <w:rsid w:val="006D6C6A"/>
    <w:rsid w:val="00714D8A"/>
    <w:rsid w:val="00760AA5"/>
    <w:rsid w:val="00770656"/>
    <w:rsid w:val="007C662C"/>
    <w:rsid w:val="007E2DC7"/>
    <w:rsid w:val="007F00EF"/>
    <w:rsid w:val="00801D5F"/>
    <w:rsid w:val="00812B99"/>
    <w:rsid w:val="0081741F"/>
    <w:rsid w:val="00820B35"/>
    <w:rsid w:val="00851657"/>
    <w:rsid w:val="008705C9"/>
    <w:rsid w:val="008A0E3A"/>
    <w:rsid w:val="008B4175"/>
    <w:rsid w:val="008D608D"/>
    <w:rsid w:val="00914F11"/>
    <w:rsid w:val="0092706C"/>
    <w:rsid w:val="00930040"/>
    <w:rsid w:val="00940427"/>
    <w:rsid w:val="009543D6"/>
    <w:rsid w:val="009651B4"/>
    <w:rsid w:val="0096527E"/>
    <w:rsid w:val="00986B01"/>
    <w:rsid w:val="00986F1E"/>
    <w:rsid w:val="009D0382"/>
    <w:rsid w:val="009D2376"/>
    <w:rsid w:val="009D3A15"/>
    <w:rsid w:val="009D559F"/>
    <w:rsid w:val="00A06DA7"/>
    <w:rsid w:val="00A12E31"/>
    <w:rsid w:val="00A166BD"/>
    <w:rsid w:val="00A32FE7"/>
    <w:rsid w:val="00A51A7B"/>
    <w:rsid w:val="00A83DA4"/>
    <w:rsid w:val="00A873A5"/>
    <w:rsid w:val="00AE653C"/>
    <w:rsid w:val="00B052AB"/>
    <w:rsid w:val="00B1329B"/>
    <w:rsid w:val="00B21040"/>
    <w:rsid w:val="00B21A71"/>
    <w:rsid w:val="00B43311"/>
    <w:rsid w:val="00B449CE"/>
    <w:rsid w:val="00B44A63"/>
    <w:rsid w:val="00B765F5"/>
    <w:rsid w:val="00B83771"/>
    <w:rsid w:val="00BA36BA"/>
    <w:rsid w:val="00BA71DC"/>
    <w:rsid w:val="00BD4FE8"/>
    <w:rsid w:val="00BD6C81"/>
    <w:rsid w:val="00BE6F91"/>
    <w:rsid w:val="00C11743"/>
    <w:rsid w:val="00C2162F"/>
    <w:rsid w:val="00C51038"/>
    <w:rsid w:val="00C57F7B"/>
    <w:rsid w:val="00C95F79"/>
    <w:rsid w:val="00CA215F"/>
    <w:rsid w:val="00CB15BA"/>
    <w:rsid w:val="00CD62B2"/>
    <w:rsid w:val="00D1641F"/>
    <w:rsid w:val="00D31D9A"/>
    <w:rsid w:val="00D35040"/>
    <w:rsid w:val="00D51114"/>
    <w:rsid w:val="00D70196"/>
    <w:rsid w:val="00DC3351"/>
    <w:rsid w:val="00DC590E"/>
    <w:rsid w:val="00DC7C68"/>
    <w:rsid w:val="00DD62E3"/>
    <w:rsid w:val="00DE1081"/>
    <w:rsid w:val="00E11FA5"/>
    <w:rsid w:val="00E12A83"/>
    <w:rsid w:val="00E134CE"/>
    <w:rsid w:val="00E202A6"/>
    <w:rsid w:val="00E204CC"/>
    <w:rsid w:val="00E30C06"/>
    <w:rsid w:val="00E320FE"/>
    <w:rsid w:val="00E5510E"/>
    <w:rsid w:val="00E81A01"/>
    <w:rsid w:val="00E9114C"/>
    <w:rsid w:val="00EA2DA7"/>
    <w:rsid w:val="00EA2E56"/>
    <w:rsid w:val="00EB4E90"/>
    <w:rsid w:val="00F27133"/>
    <w:rsid w:val="00F27659"/>
    <w:rsid w:val="00F7324E"/>
    <w:rsid w:val="00FF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LTGliederung2">
    <w:name w:val="????????1~LT~Gliederung 2"/>
    <w:basedOn w:val="a"/>
    <w:uiPriority w:val="99"/>
    <w:rsid w:val="00C51038"/>
    <w:pPr>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autoSpaceDN w:val="0"/>
      <w:adjustRightInd w:val="0"/>
      <w:spacing w:before="139" w:after="0" w:line="200" w:lineRule="atLeast"/>
    </w:pPr>
    <w:rPr>
      <w:rFonts w:ascii="Ｍ4dＳ53 Ｐ50ゴ3fシ3fッ3fク3f" w:eastAsia="Calibri" w:hAnsi="Ｍ4dＳ53 Ｐ50ゴ3fシ3fッ3fク3f" w:cs="Ｍ4dＳ53 Ｐ50ゴ3fシ3fッ3fク3f"/>
      <w:color w:val="333399"/>
      <w:sz w:val="56"/>
      <w:szCs w:val="56"/>
    </w:rPr>
  </w:style>
  <w:style w:type="paragraph" w:styleId="a3">
    <w:name w:val="List Paragraph"/>
    <w:basedOn w:val="a"/>
    <w:uiPriority w:val="34"/>
    <w:qFormat/>
    <w:rsid w:val="00DD62E3"/>
    <w:pPr>
      <w:ind w:left="720"/>
      <w:contextualSpacing/>
    </w:pPr>
  </w:style>
  <w:style w:type="paragraph" w:styleId="a4">
    <w:name w:val="header"/>
    <w:basedOn w:val="a"/>
    <w:link w:val="a5"/>
    <w:uiPriority w:val="99"/>
    <w:unhideWhenUsed/>
    <w:rsid w:val="007F0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00EF"/>
  </w:style>
  <w:style w:type="paragraph" w:styleId="a6">
    <w:name w:val="footer"/>
    <w:basedOn w:val="a"/>
    <w:link w:val="a7"/>
    <w:uiPriority w:val="99"/>
    <w:unhideWhenUsed/>
    <w:rsid w:val="007F0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LTGliederung2">
    <w:name w:val="????????1~LT~Gliederung 2"/>
    <w:basedOn w:val="a"/>
    <w:uiPriority w:val="99"/>
    <w:rsid w:val="00C51038"/>
    <w:pPr>
      <w:tabs>
        <w:tab w:val="left" w:pos="270"/>
        <w:tab w:val="left" w:pos="1710"/>
        <w:tab w:val="left" w:pos="3150"/>
        <w:tab w:val="left" w:pos="4590"/>
        <w:tab w:val="left" w:pos="6030"/>
        <w:tab w:val="left" w:pos="7470"/>
        <w:tab w:val="left" w:pos="8910"/>
        <w:tab w:val="left" w:pos="10350"/>
        <w:tab w:val="left" w:pos="11790"/>
        <w:tab w:val="left" w:pos="13230"/>
        <w:tab w:val="left" w:pos="14670"/>
      </w:tabs>
      <w:autoSpaceDE w:val="0"/>
      <w:autoSpaceDN w:val="0"/>
      <w:adjustRightInd w:val="0"/>
      <w:spacing w:before="139" w:after="0" w:line="200" w:lineRule="atLeast"/>
    </w:pPr>
    <w:rPr>
      <w:rFonts w:ascii="Ｍ4dＳ53 Ｐ50ゴ3fシ3fッ3fク3f" w:eastAsia="Calibri" w:hAnsi="Ｍ4dＳ53 Ｐ50ゴ3fシ3fッ3fク3f" w:cs="Ｍ4dＳ53 Ｐ50ゴ3fシ3fッ3fク3f"/>
      <w:color w:val="333399"/>
      <w:sz w:val="56"/>
      <w:szCs w:val="56"/>
    </w:rPr>
  </w:style>
  <w:style w:type="paragraph" w:styleId="a3">
    <w:name w:val="List Paragraph"/>
    <w:basedOn w:val="a"/>
    <w:uiPriority w:val="34"/>
    <w:qFormat/>
    <w:rsid w:val="00DD62E3"/>
    <w:pPr>
      <w:ind w:left="720"/>
      <w:contextualSpacing/>
    </w:pPr>
  </w:style>
  <w:style w:type="paragraph" w:styleId="a4">
    <w:name w:val="header"/>
    <w:basedOn w:val="a"/>
    <w:link w:val="a5"/>
    <w:uiPriority w:val="99"/>
    <w:unhideWhenUsed/>
    <w:rsid w:val="007F0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00EF"/>
  </w:style>
  <w:style w:type="paragraph" w:styleId="a6">
    <w:name w:val="footer"/>
    <w:basedOn w:val="a"/>
    <w:link w:val="a7"/>
    <w:uiPriority w:val="99"/>
    <w:unhideWhenUsed/>
    <w:rsid w:val="007F0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3055">
      <w:bodyDiv w:val="1"/>
      <w:marLeft w:val="0"/>
      <w:marRight w:val="0"/>
      <w:marTop w:val="0"/>
      <w:marBottom w:val="0"/>
      <w:divBdr>
        <w:top w:val="none" w:sz="0" w:space="0" w:color="auto"/>
        <w:left w:val="none" w:sz="0" w:space="0" w:color="auto"/>
        <w:bottom w:val="none" w:sz="0" w:space="0" w:color="auto"/>
        <w:right w:val="none" w:sz="0" w:space="0" w:color="auto"/>
      </w:divBdr>
    </w:div>
    <w:div w:id="20450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1</Pages>
  <Words>5989</Words>
  <Characters>34142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Винокурова</cp:lastModifiedBy>
  <cp:revision>734</cp:revision>
  <cp:lastPrinted>2018-10-18T04:36:00Z</cp:lastPrinted>
  <dcterms:created xsi:type="dcterms:W3CDTF">2016-10-11T06:14:00Z</dcterms:created>
  <dcterms:modified xsi:type="dcterms:W3CDTF">2018-10-18T04:36:00Z</dcterms:modified>
</cp:coreProperties>
</file>