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06.11.2014    06-04/8722</w:t>
      </w: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Pr="00BA1DC3"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766CA" w:rsidRPr="00D45147"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РЕШЕНИЕ</w:t>
      </w:r>
    </w:p>
    <w:p w:rsidR="00E766CA" w:rsidRPr="00D45147"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 xml:space="preserve">по результатам рассмотрения жалобы </w:t>
      </w:r>
    </w:p>
    <w:p w:rsidR="00E766CA" w:rsidRPr="00D45147"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ООО «</w:t>
      </w:r>
      <w:proofErr w:type="spellStart"/>
      <w:r w:rsidRPr="00D45147">
        <w:rPr>
          <w:rFonts w:ascii="Times New Roman" w:eastAsia="Times New Roman" w:hAnsi="Times New Roman" w:cs="Times New Roman"/>
          <w:b/>
          <w:sz w:val="28"/>
          <w:szCs w:val="28"/>
          <w:lang w:eastAsia="ru-RU"/>
        </w:rPr>
        <w:t>Астория</w:t>
      </w:r>
      <w:proofErr w:type="spellEnd"/>
      <w:r w:rsidRPr="00D45147">
        <w:rPr>
          <w:rFonts w:ascii="Times New Roman" w:eastAsia="Times New Roman" w:hAnsi="Times New Roman" w:cs="Times New Roman"/>
          <w:b/>
          <w:sz w:val="28"/>
          <w:szCs w:val="28"/>
          <w:lang w:eastAsia="ru-RU"/>
        </w:rPr>
        <w:t>»</w:t>
      </w:r>
    </w:p>
    <w:p w:rsidR="00E766CA" w:rsidRPr="00D45147" w:rsidRDefault="00E766CA" w:rsidP="00E766CA">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E766CA" w:rsidRPr="00D45147" w:rsidRDefault="00E766CA" w:rsidP="00E766C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Дело № 2</w:t>
      </w:r>
      <w:r>
        <w:rPr>
          <w:rFonts w:ascii="Times New Roman" w:eastAsia="Times New Roman" w:hAnsi="Times New Roman" w:cs="Times New Roman"/>
          <w:sz w:val="28"/>
          <w:szCs w:val="28"/>
          <w:lang w:eastAsia="ru-RU"/>
        </w:rPr>
        <w:t>32</w:t>
      </w:r>
      <w:r w:rsidRPr="00D45147">
        <w:rPr>
          <w:rFonts w:ascii="Times New Roman" w:eastAsia="Times New Roman" w:hAnsi="Times New Roman" w:cs="Times New Roman"/>
          <w:sz w:val="28"/>
          <w:szCs w:val="28"/>
          <w:lang w:eastAsia="ru-RU"/>
        </w:rPr>
        <w:t>-К-2014                                                                           г. Чебоксары</w:t>
      </w:r>
    </w:p>
    <w:p w:rsidR="00E766CA" w:rsidRPr="00D45147" w:rsidRDefault="00E766CA" w:rsidP="00E766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766CA" w:rsidRPr="00D45147" w:rsidRDefault="00E766CA" w:rsidP="00E766CA">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30</w:t>
      </w:r>
      <w:r w:rsidRPr="00D45147">
        <w:rPr>
          <w:rFonts w:ascii="Times New Roman" w:eastAsia="Times New Roman" w:hAnsi="Times New Roman" w:cs="Times New Roman"/>
          <w:sz w:val="28"/>
          <w:szCs w:val="28"/>
          <w:lang w:eastAsia="ru-RU"/>
        </w:rPr>
        <w:t xml:space="preserve"> октября  2014 года.</w:t>
      </w:r>
    </w:p>
    <w:p w:rsidR="00E766CA" w:rsidRPr="00D45147" w:rsidRDefault="00E766CA" w:rsidP="00E766CA">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0</w:t>
      </w:r>
      <w:r w:rsidRPr="00D45147">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ноября</w:t>
      </w:r>
      <w:r w:rsidRPr="00D45147">
        <w:rPr>
          <w:rFonts w:ascii="Times New Roman" w:eastAsia="Times New Roman" w:hAnsi="Times New Roman" w:cs="Times New Roman"/>
          <w:sz w:val="28"/>
          <w:szCs w:val="28"/>
          <w:lang w:eastAsia="ru-RU"/>
        </w:rPr>
        <w:t xml:space="preserve">  2014 года.</w:t>
      </w:r>
    </w:p>
    <w:p w:rsidR="00E766CA" w:rsidRPr="00D45147" w:rsidRDefault="00E766CA" w:rsidP="00E766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766CA" w:rsidRPr="00CD5B6A" w:rsidRDefault="00E766CA" w:rsidP="00E766CA">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CD5B6A">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CD5B6A">
        <w:rPr>
          <w:rFonts w:ascii="Times New Roman" w:eastAsia="Times New Roman" w:hAnsi="Times New Roman" w:cs="Times New Roman"/>
          <w:color w:val="000000"/>
          <w:sz w:val="28"/>
          <w:szCs w:val="28"/>
          <w:lang w:eastAsia="ru-RU"/>
        </w:rPr>
        <w:t xml:space="preserve">олю в сфере  </w:t>
      </w:r>
      <w:r w:rsidRPr="00CD5B6A">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CD5B6A">
        <w:rPr>
          <w:rFonts w:ascii="Times New Roman" w:eastAsia="Calibri" w:hAnsi="Times New Roman" w:cs="Times New Roman"/>
          <w:sz w:val="28"/>
          <w:szCs w:val="28"/>
        </w:rPr>
        <w:t>от</w:t>
      </w:r>
      <w:r w:rsidRPr="00CD5B6A">
        <w:rPr>
          <w:rFonts w:ascii="Times New Roman" w:eastAsia="Calibri" w:hAnsi="Times New Roman" w:cs="Times New Roman"/>
          <w:kern w:val="32"/>
          <w:sz w:val="28"/>
          <w:szCs w:val="28"/>
        </w:rPr>
        <w:t xml:space="preserve"> 13.01.2014 №2 и 24.10.2014 №275 в составе:</w:t>
      </w:r>
      <w:r w:rsidRPr="00CD5B6A">
        <w:rPr>
          <w:rFonts w:ascii="Times New Roman" w:eastAsia="Times New Roman" w:hAnsi="Times New Roman" w:cs="Times New Roman"/>
          <w:kern w:val="32"/>
          <w:sz w:val="28"/>
          <w:szCs w:val="28"/>
        </w:rPr>
        <w:t xml:space="preserve"> </w:t>
      </w:r>
      <w:proofErr w:type="gramEnd"/>
    </w:p>
    <w:p w:rsidR="00E766CA" w:rsidRDefault="00887CE3" w:rsidP="00E766CA">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E766CA" w:rsidRPr="00D45147" w:rsidRDefault="00E766CA" w:rsidP="00E766CA">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при участии представителей:</w:t>
      </w:r>
    </w:p>
    <w:p w:rsidR="00E766CA" w:rsidRPr="00D45147" w:rsidRDefault="00E766CA" w:rsidP="00E766CA">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Times New Roman" w:hAnsi="Times New Roman" w:cs="Times New Roman"/>
          <w:color w:val="000000"/>
          <w:sz w:val="28"/>
          <w:szCs w:val="28"/>
          <w:lang w:eastAsia="ru-RU"/>
        </w:rPr>
        <w:t xml:space="preserve">заказчика – </w:t>
      </w:r>
      <w:r w:rsidRPr="00D45147">
        <w:rPr>
          <w:rFonts w:ascii="Times New Roman" w:hAnsi="Times New Roman" w:cs="Times New Roman"/>
          <w:sz w:val="28"/>
          <w:szCs w:val="28"/>
        </w:rPr>
        <w:t>БУ  «Республиканская  клиническая  больница» Минздравсоцразвития Чувашии</w:t>
      </w:r>
      <w:r>
        <w:rPr>
          <w:rFonts w:ascii="Times New Roman" w:hAnsi="Times New Roman" w:cs="Times New Roman"/>
          <w:sz w:val="28"/>
          <w:szCs w:val="28"/>
        </w:rPr>
        <w:t>:</w:t>
      </w:r>
    </w:p>
    <w:p w:rsidR="00E766CA" w:rsidRDefault="00887CE3" w:rsidP="00E766CA">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E766CA" w:rsidRPr="00D45147" w:rsidRDefault="00E766CA" w:rsidP="00E766CA">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Times New Roman" w:hAnsi="Times New Roman" w:cs="Times New Roman"/>
          <w:color w:val="000000"/>
          <w:sz w:val="28"/>
          <w:szCs w:val="28"/>
          <w:lang w:eastAsia="ru-RU"/>
        </w:rPr>
        <w:t xml:space="preserve">уполномоченного органа – </w:t>
      </w:r>
      <w:r w:rsidRPr="00D45147">
        <w:rPr>
          <w:rFonts w:ascii="Times New Roman" w:eastAsia="Times New Roman" w:hAnsi="Times New Roman" w:cs="Times New Roman"/>
          <w:sz w:val="28"/>
          <w:szCs w:val="28"/>
          <w:lang w:eastAsia="ru-RU"/>
        </w:rPr>
        <w:t xml:space="preserve">Казенного учреждения  Чувашской Республики  «Центр  ресурсного   обеспечения  государственных учреждений здравоохранения»   </w:t>
      </w:r>
      <w:r w:rsidRPr="00D45147">
        <w:rPr>
          <w:rFonts w:ascii="Times New Roman" w:hAnsi="Times New Roman" w:cs="Times New Roman"/>
          <w:sz w:val="28"/>
          <w:szCs w:val="28"/>
        </w:rPr>
        <w:t>Минздравсоцразвития Чувашии:</w:t>
      </w:r>
    </w:p>
    <w:p w:rsidR="00E766CA" w:rsidRDefault="00887CE3" w:rsidP="00E766CA">
      <w:pPr>
        <w:tabs>
          <w:tab w:val="left" w:pos="1916"/>
          <w:tab w:val="left" w:pos="77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E766CA" w:rsidRPr="00E766CA" w:rsidRDefault="00E766CA" w:rsidP="00E766CA">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hAnsi="Times New Roman" w:cs="Times New Roman"/>
          <w:sz w:val="28"/>
          <w:szCs w:val="28"/>
        </w:rPr>
        <w:t xml:space="preserve">- </w:t>
      </w:r>
      <w:r w:rsidRPr="00D45147">
        <w:rPr>
          <w:rFonts w:ascii="Times New Roman" w:eastAsia="Times New Roman" w:hAnsi="Times New Roman" w:cs="Times New Roman"/>
          <w:color w:val="000000"/>
          <w:sz w:val="28"/>
          <w:szCs w:val="28"/>
          <w:lang w:eastAsia="ru-RU"/>
        </w:rPr>
        <w:t>заявителя – ООО «</w:t>
      </w:r>
      <w:proofErr w:type="spellStart"/>
      <w:r w:rsidRPr="00D45147">
        <w:rPr>
          <w:rFonts w:ascii="Times New Roman" w:eastAsia="Times New Roman" w:hAnsi="Times New Roman" w:cs="Times New Roman"/>
          <w:color w:val="000000"/>
          <w:sz w:val="28"/>
          <w:szCs w:val="28"/>
          <w:lang w:eastAsia="ru-RU"/>
        </w:rPr>
        <w:t>Астория</w:t>
      </w:r>
      <w:proofErr w:type="spellEnd"/>
      <w:r w:rsidRPr="00D45147">
        <w:rPr>
          <w:rFonts w:ascii="Times New Roman" w:eastAsia="Times New Roman" w:hAnsi="Times New Roman" w:cs="Times New Roman"/>
          <w:color w:val="000000"/>
          <w:sz w:val="28"/>
          <w:szCs w:val="28"/>
          <w:lang w:eastAsia="ru-RU"/>
        </w:rPr>
        <w:t xml:space="preserve">» </w:t>
      </w:r>
    </w:p>
    <w:p w:rsidR="00E766CA" w:rsidRPr="00D45147" w:rsidRDefault="00887CE3" w:rsidP="00E766CA">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E766CA" w:rsidRPr="00D45147" w:rsidRDefault="00E766CA" w:rsidP="00E766CA">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5147">
        <w:rPr>
          <w:rFonts w:ascii="Times New Roman" w:eastAsia="Times New Roman" w:hAnsi="Times New Roman" w:cs="Times New Roman"/>
          <w:color w:val="000000"/>
          <w:sz w:val="28"/>
          <w:szCs w:val="28"/>
          <w:lang w:eastAsia="ru-RU"/>
        </w:rPr>
        <w:t>рассмотрев жалобу ООО «</w:t>
      </w:r>
      <w:proofErr w:type="spellStart"/>
      <w:r w:rsidRPr="00D45147">
        <w:rPr>
          <w:rFonts w:ascii="Times New Roman" w:eastAsia="Times New Roman" w:hAnsi="Times New Roman" w:cs="Times New Roman"/>
          <w:color w:val="000000"/>
          <w:sz w:val="28"/>
          <w:szCs w:val="28"/>
          <w:lang w:eastAsia="ru-RU"/>
        </w:rPr>
        <w:t>Астория</w:t>
      </w:r>
      <w:proofErr w:type="spellEnd"/>
      <w:r w:rsidRPr="00D45147">
        <w:rPr>
          <w:rFonts w:ascii="Times New Roman" w:eastAsia="Times New Roman" w:hAnsi="Times New Roman" w:cs="Times New Roman"/>
          <w:color w:val="000000"/>
          <w:sz w:val="28"/>
          <w:szCs w:val="28"/>
          <w:lang w:eastAsia="ru-RU"/>
        </w:rPr>
        <w:t xml:space="preserve">» о нарушении </w:t>
      </w:r>
      <w:r>
        <w:rPr>
          <w:rFonts w:ascii="Times New Roman" w:eastAsia="Times New Roman" w:hAnsi="Times New Roman" w:cs="Times New Roman"/>
          <w:color w:val="000000"/>
          <w:sz w:val="28"/>
          <w:szCs w:val="28"/>
          <w:lang w:eastAsia="ru-RU"/>
        </w:rPr>
        <w:t xml:space="preserve"> аукционной комиссией  уполномоченного органа</w:t>
      </w:r>
      <w:r w:rsidRPr="007E5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5147">
        <w:rPr>
          <w:rFonts w:ascii="Times New Roman" w:eastAsia="Times New Roman" w:hAnsi="Times New Roman" w:cs="Times New Roman"/>
          <w:sz w:val="28"/>
          <w:szCs w:val="28"/>
          <w:lang w:eastAsia="ru-RU"/>
        </w:rPr>
        <w:t xml:space="preserve">Казенного учреждения  Чувашской Республики  «Центр  ресурсного   обеспечения  государственных учреждений здравоохранения»   </w:t>
      </w:r>
      <w:r w:rsidRPr="00D45147">
        <w:rPr>
          <w:rFonts w:ascii="Times New Roman" w:hAnsi="Times New Roman" w:cs="Times New Roman"/>
          <w:sz w:val="28"/>
          <w:szCs w:val="28"/>
        </w:rPr>
        <w:t>Минздравсоцразвития Чувашии</w:t>
      </w:r>
      <w:r>
        <w:rPr>
          <w:rFonts w:ascii="Times New Roman" w:hAnsi="Times New Roman" w:cs="Times New Roman"/>
          <w:sz w:val="28"/>
          <w:szCs w:val="28"/>
        </w:rPr>
        <w:t xml:space="preserve">  </w:t>
      </w:r>
      <w:r w:rsidRPr="00D45147">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roofErr w:type="gramEnd"/>
    </w:p>
    <w:p w:rsidR="00E766CA" w:rsidRPr="00D45147" w:rsidRDefault="00E766CA" w:rsidP="00E766CA">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УСТАНОВИЛА:</w:t>
      </w:r>
    </w:p>
    <w:p w:rsidR="00E766CA" w:rsidRPr="00D45147" w:rsidRDefault="00E766CA" w:rsidP="00E766CA">
      <w:pPr>
        <w:spacing w:after="0" w:line="240" w:lineRule="auto"/>
        <w:ind w:firstLine="708"/>
        <w:jc w:val="both"/>
        <w:rPr>
          <w:rFonts w:ascii="Times New Roman" w:hAnsi="Times New Roman" w:cs="Times New Roman"/>
          <w:sz w:val="28"/>
          <w:szCs w:val="28"/>
        </w:rPr>
      </w:pPr>
      <w:proofErr w:type="gramStart"/>
      <w:r w:rsidRPr="00D45147">
        <w:rPr>
          <w:rFonts w:ascii="Times New Roman" w:eastAsia="Batang" w:hAnsi="Times New Roman" w:cs="Times New Roman"/>
          <w:sz w:val="28"/>
          <w:szCs w:val="28"/>
          <w:lang w:eastAsia="ko-KR"/>
        </w:rPr>
        <w:lastRenderedPageBreak/>
        <w:t xml:space="preserve">В Управление Федеральной антимонопольной службы по Чувашской Республике - Чувашии </w:t>
      </w:r>
      <w:r>
        <w:rPr>
          <w:rFonts w:ascii="Times New Roman" w:eastAsia="Batang" w:hAnsi="Times New Roman" w:cs="Times New Roman"/>
          <w:sz w:val="28"/>
          <w:szCs w:val="28"/>
          <w:lang w:eastAsia="ko-KR"/>
        </w:rPr>
        <w:t>24</w:t>
      </w:r>
      <w:r w:rsidRPr="00D45147">
        <w:rPr>
          <w:rFonts w:ascii="Times New Roman" w:eastAsia="Batang" w:hAnsi="Times New Roman" w:cs="Times New Roman"/>
          <w:sz w:val="28"/>
          <w:szCs w:val="28"/>
          <w:lang w:eastAsia="ko-KR"/>
        </w:rPr>
        <w:t>.10.2014 года обратилось ООО «</w:t>
      </w:r>
      <w:proofErr w:type="spellStart"/>
      <w:r w:rsidRPr="00D45147">
        <w:rPr>
          <w:rFonts w:ascii="Times New Roman" w:eastAsia="Batang" w:hAnsi="Times New Roman" w:cs="Times New Roman"/>
          <w:sz w:val="28"/>
          <w:szCs w:val="28"/>
          <w:lang w:eastAsia="ko-KR"/>
        </w:rPr>
        <w:t>Астория</w:t>
      </w:r>
      <w:proofErr w:type="spellEnd"/>
      <w:r w:rsidRPr="00D45147">
        <w:rPr>
          <w:rFonts w:ascii="Times New Roman" w:eastAsia="Batang" w:hAnsi="Times New Roman" w:cs="Times New Roman"/>
          <w:sz w:val="28"/>
          <w:szCs w:val="28"/>
          <w:lang w:eastAsia="ko-KR"/>
        </w:rPr>
        <w:t>»</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Batang" w:hAnsi="Times New Roman" w:cs="Times New Roman"/>
          <w:sz w:val="28"/>
          <w:szCs w:val="28"/>
          <w:lang w:eastAsia="ko-KR"/>
        </w:rPr>
        <w:t xml:space="preserve">с жалобой на действия </w:t>
      </w:r>
      <w:r>
        <w:rPr>
          <w:rFonts w:ascii="Times New Roman" w:eastAsia="Times New Roman" w:hAnsi="Times New Roman" w:cs="Times New Roman"/>
          <w:color w:val="000000"/>
          <w:sz w:val="28"/>
          <w:szCs w:val="28"/>
          <w:lang w:eastAsia="ru-RU"/>
        </w:rPr>
        <w:t>уполномоченного органа</w:t>
      </w:r>
      <w:r w:rsidRPr="007E5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5147">
        <w:rPr>
          <w:rFonts w:ascii="Times New Roman" w:eastAsia="Times New Roman" w:hAnsi="Times New Roman" w:cs="Times New Roman"/>
          <w:sz w:val="28"/>
          <w:szCs w:val="28"/>
          <w:lang w:eastAsia="ru-RU"/>
        </w:rPr>
        <w:t xml:space="preserve">Казенного учреждения  Чувашской Республики  «Центр  ресурсного   обеспечения  государственных учреждений здравоохранения»   </w:t>
      </w:r>
      <w:r w:rsidRPr="00D45147">
        <w:rPr>
          <w:rFonts w:ascii="Times New Roman" w:hAnsi="Times New Roman" w:cs="Times New Roman"/>
          <w:sz w:val="28"/>
          <w:szCs w:val="28"/>
        </w:rPr>
        <w:t>Минздравсоцразвития Чувашии</w:t>
      </w:r>
      <w:r>
        <w:rPr>
          <w:rFonts w:ascii="Times New Roman" w:hAnsi="Times New Roman" w:cs="Times New Roman"/>
          <w:sz w:val="28"/>
          <w:szCs w:val="28"/>
        </w:rPr>
        <w:t xml:space="preserve">   </w:t>
      </w:r>
      <w:r w:rsidRPr="00D45147">
        <w:rPr>
          <w:rFonts w:ascii="Times New Roman" w:eastAsia="Batang" w:hAnsi="Times New Roman" w:cs="Times New Roman"/>
          <w:sz w:val="28"/>
          <w:szCs w:val="28"/>
          <w:lang w:eastAsia="ko-KR"/>
        </w:rPr>
        <w:t xml:space="preserve">при проведении электронного аукциона </w:t>
      </w:r>
      <w:r w:rsidRPr="00D45147">
        <w:rPr>
          <w:rFonts w:ascii="Times New Roman" w:hAnsi="Times New Roman" w:cs="Times New Roman"/>
          <w:sz w:val="28"/>
          <w:szCs w:val="28"/>
        </w:rPr>
        <w:t xml:space="preserve">№ 0815200000114000371  на поставку расходного материала для </w:t>
      </w:r>
      <w:proofErr w:type="spellStart"/>
      <w:r w:rsidRPr="00D45147">
        <w:rPr>
          <w:rFonts w:ascii="Times New Roman" w:hAnsi="Times New Roman" w:cs="Times New Roman"/>
          <w:sz w:val="28"/>
          <w:szCs w:val="28"/>
        </w:rPr>
        <w:t>стентирования</w:t>
      </w:r>
      <w:proofErr w:type="spellEnd"/>
      <w:r w:rsidRPr="00D45147">
        <w:rPr>
          <w:rFonts w:ascii="Times New Roman" w:hAnsi="Times New Roman" w:cs="Times New Roman"/>
          <w:sz w:val="28"/>
          <w:szCs w:val="28"/>
        </w:rPr>
        <w:t xml:space="preserve"> коронарных артерий для нужд БУ  «Республиканская клиническая больница» Минздравсоцразвития Чувашии</w:t>
      </w:r>
      <w:proofErr w:type="gramEnd"/>
    </w:p>
    <w:p w:rsidR="00E766CA" w:rsidRPr="00FE52B7" w:rsidRDefault="00E766CA" w:rsidP="00E766CA">
      <w:pPr>
        <w:spacing w:after="0" w:line="240" w:lineRule="auto"/>
        <w:ind w:firstLine="709"/>
        <w:jc w:val="both"/>
        <w:rPr>
          <w:rFonts w:ascii="Times New Roman" w:eastAsia="Times New Roman" w:hAnsi="Times New Roman" w:cs="Times New Roman"/>
          <w:sz w:val="26"/>
          <w:szCs w:val="26"/>
          <w:lang w:eastAsia="ru-RU"/>
        </w:rPr>
      </w:pPr>
      <w:r w:rsidRPr="00D45147">
        <w:rPr>
          <w:rFonts w:ascii="Times New Roman" w:eastAsia="Batang" w:hAnsi="Times New Roman" w:cs="Times New Roman"/>
          <w:sz w:val="28"/>
          <w:szCs w:val="28"/>
          <w:lang w:eastAsia="ko-KR"/>
        </w:rPr>
        <w:t>В жалобе  ООО «</w:t>
      </w:r>
      <w:proofErr w:type="spellStart"/>
      <w:r w:rsidRPr="00D45147">
        <w:rPr>
          <w:rFonts w:ascii="Times New Roman" w:eastAsia="Batang" w:hAnsi="Times New Roman" w:cs="Times New Roman"/>
          <w:sz w:val="28"/>
          <w:szCs w:val="28"/>
          <w:lang w:eastAsia="ko-KR"/>
        </w:rPr>
        <w:t>Астория</w:t>
      </w:r>
      <w:proofErr w:type="spellEnd"/>
      <w:r w:rsidRPr="00D45147">
        <w:rPr>
          <w:rFonts w:ascii="Times New Roman" w:eastAsia="Batang" w:hAnsi="Times New Roman" w:cs="Times New Roman"/>
          <w:sz w:val="28"/>
          <w:szCs w:val="28"/>
          <w:lang w:eastAsia="ko-KR"/>
        </w:rPr>
        <w:t xml:space="preserve">»   </w:t>
      </w:r>
      <w:r w:rsidRPr="00FE52B7">
        <w:rPr>
          <w:rFonts w:ascii="Times New Roman" w:eastAsia="Times New Roman" w:hAnsi="Times New Roman" w:cs="Times New Roman"/>
          <w:sz w:val="26"/>
          <w:szCs w:val="26"/>
          <w:lang w:eastAsia="ru-RU"/>
        </w:rPr>
        <w:t xml:space="preserve"> сообщает, что приняло участие  в электронном аукционе, однако по итогам рассмотрения пе</w:t>
      </w:r>
      <w:r>
        <w:rPr>
          <w:rFonts w:ascii="Times New Roman" w:eastAsia="Times New Roman" w:hAnsi="Times New Roman" w:cs="Times New Roman"/>
          <w:sz w:val="26"/>
          <w:szCs w:val="26"/>
          <w:lang w:eastAsia="ru-RU"/>
        </w:rPr>
        <w:t>рвых частей заявок  ООО «</w:t>
      </w:r>
      <w:proofErr w:type="spellStart"/>
      <w:r>
        <w:rPr>
          <w:rFonts w:ascii="Times New Roman" w:eastAsia="Times New Roman" w:hAnsi="Times New Roman" w:cs="Times New Roman"/>
          <w:sz w:val="26"/>
          <w:szCs w:val="26"/>
          <w:lang w:eastAsia="ru-RU"/>
        </w:rPr>
        <w:t>Астория</w:t>
      </w:r>
      <w:proofErr w:type="spellEnd"/>
      <w:r>
        <w:rPr>
          <w:rFonts w:ascii="Times New Roman" w:eastAsia="Times New Roman" w:hAnsi="Times New Roman" w:cs="Times New Roman"/>
          <w:sz w:val="26"/>
          <w:szCs w:val="26"/>
          <w:lang w:eastAsia="ru-RU"/>
        </w:rPr>
        <w:t>» (участник №6</w:t>
      </w:r>
      <w:r w:rsidRPr="00FE52B7">
        <w:rPr>
          <w:rFonts w:ascii="Times New Roman" w:eastAsia="Times New Roman" w:hAnsi="Times New Roman" w:cs="Times New Roman"/>
          <w:sz w:val="26"/>
          <w:szCs w:val="26"/>
          <w:lang w:eastAsia="ru-RU"/>
        </w:rPr>
        <w:t xml:space="preserve">) не было допущено  к участию в аукционе  </w:t>
      </w:r>
      <w:r>
        <w:rPr>
          <w:rFonts w:ascii="Times New Roman" w:eastAsia="Times New Roman" w:hAnsi="Times New Roman" w:cs="Times New Roman"/>
          <w:sz w:val="26"/>
          <w:szCs w:val="26"/>
          <w:lang w:eastAsia="ru-RU"/>
        </w:rPr>
        <w:t>в связи с указанием в заявке недостоверной информации в отношении  вводного катетера (позиция 9 Технического задания).</w:t>
      </w:r>
    </w:p>
    <w:p w:rsidR="00E766CA" w:rsidRDefault="00E766CA" w:rsidP="00E766CA">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2B7">
        <w:rPr>
          <w:rFonts w:ascii="Times New Roman" w:eastAsia="Times New Roman" w:hAnsi="Times New Roman" w:cs="Times New Roman"/>
          <w:sz w:val="26"/>
          <w:szCs w:val="26"/>
          <w:lang w:eastAsia="ru-RU"/>
        </w:rPr>
        <w:t xml:space="preserve">        ООО «</w:t>
      </w:r>
      <w:proofErr w:type="spellStart"/>
      <w:r>
        <w:rPr>
          <w:rFonts w:ascii="Times New Roman" w:eastAsia="Times New Roman" w:hAnsi="Times New Roman" w:cs="Times New Roman"/>
          <w:sz w:val="26"/>
          <w:szCs w:val="26"/>
          <w:lang w:eastAsia="ru-RU"/>
        </w:rPr>
        <w:t>Астория</w:t>
      </w:r>
      <w:proofErr w:type="spellEnd"/>
      <w:r w:rsidRPr="00FE52B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участник №6</w:t>
      </w:r>
      <w:r w:rsidRPr="00FE52B7">
        <w:rPr>
          <w:rFonts w:ascii="Times New Roman" w:eastAsia="Times New Roman" w:hAnsi="Times New Roman" w:cs="Times New Roman"/>
          <w:sz w:val="26"/>
          <w:szCs w:val="26"/>
          <w:lang w:eastAsia="ru-RU"/>
        </w:rPr>
        <w:t>) считает, что  поданная заявка полностью соответствует требованиям  аукционной документации, поскольк</w:t>
      </w:r>
      <w:proofErr w:type="gramStart"/>
      <w:r w:rsidRPr="00FE52B7">
        <w:rPr>
          <w:rFonts w:ascii="Times New Roman" w:eastAsia="Times New Roman" w:hAnsi="Times New Roman" w:cs="Times New Roman"/>
          <w:sz w:val="26"/>
          <w:szCs w:val="26"/>
          <w:lang w:eastAsia="ru-RU"/>
        </w:rPr>
        <w:t>у  ООО</w:t>
      </w:r>
      <w:proofErr w:type="gramEnd"/>
      <w:r w:rsidRPr="00FE52B7">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Астория</w:t>
      </w:r>
      <w:proofErr w:type="spellEnd"/>
      <w:r w:rsidRPr="00FE52B7">
        <w:rPr>
          <w:rFonts w:ascii="Times New Roman" w:eastAsia="Times New Roman" w:hAnsi="Times New Roman" w:cs="Times New Roman"/>
          <w:sz w:val="26"/>
          <w:szCs w:val="26"/>
          <w:lang w:eastAsia="ru-RU"/>
        </w:rPr>
        <w:t xml:space="preserve">»  в своей заявке предложило </w:t>
      </w:r>
      <w:r>
        <w:rPr>
          <w:rFonts w:ascii="Times New Roman" w:eastAsia="Times New Roman" w:hAnsi="Times New Roman" w:cs="Times New Roman"/>
          <w:sz w:val="26"/>
          <w:szCs w:val="26"/>
          <w:lang w:eastAsia="ru-RU"/>
        </w:rPr>
        <w:t xml:space="preserve"> по позиции 9 Экстракционный  катетер для удаления  свежих тромбов    совместимый с вводным катетером с размером 0.070</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что подтверждается  данными изготовителя и соответствует требованиям технического задания.</w:t>
      </w:r>
    </w:p>
    <w:p w:rsidR="00E766CA" w:rsidRDefault="00E766CA" w:rsidP="00E766CA">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Представители участника считают, что предметом  аукциона   является   поставка не  «вводного катетера 6</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 размером не менее 0.070̋</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а экстракционный катетер для удаления свежих тромбов, совместимый с 6</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 xml:space="preserve"> вводным катетером не менее 0.070</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то есть  определяющим обстоятельством  является условие совместимости. Предложенный к поставке товар (позиция 9)   обладает указанными свойствами, следовательно, заявка соответствовала  требованиям аукционной документации, и соответственно</w:t>
      </w:r>
      <w:r w:rsidRPr="00FE52B7">
        <w:rPr>
          <w:rFonts w:ascii="Times New Roman" w:eastAsia="Times New Roman" w:hAnsi="Times New Roman" w:cs="Times New Roman"/>
          <w:sz w:val="26"/>
          <w:szCs w:val="26"/>
          <w:lang w:eastAsia="ru-RU"/>
        </w:rPr>
        <w:t xml:space="preserve">  отклонение  заявк</w:t>
      </w:r>
      <w:proofErr w:type="gramStart"/>
      <w:r w:rsidRPr="00FE52B7">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ООО</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Астория</w:t>
      </w:r>
      <w:proofErr w:type="spellEnd"/>
      <w:r>
        <w:rPr>
          <w:rFonts w:ascii="Times New Roman" w:eastAsia="Times New Roman" w:hAnsi="Times New Roman" w:cs="Times New Roman"/>
          <w:sz w:val="26"/>
          <w:szCs w:val="26"/>
          <w:lang w:eastAsia="ru-RU"/>
        </w:rPr>
        <w:t>» (</w:t>
      </w:r>
      <w:r w:rsidRPr="00FE52B7">
        <w:rPr>
          <w:rFonts w:ascii="Times New Roman" w:eastAsia="Times New Roman" w:hAnsi="Times New Roman" w:cs="Times New Roman"/>
          <w:sz w:val="26"/>
          <w:szCs w:val="26"/>
          <w:lang w:eastAsia="ru-RU"/>
        </w:rPr>
        <w:t>участника №</w:t>
      </w:r>
      <w:r>
        <w:rPr>
          <w:rFonts w:ascii="Times New Roman" w:eastAsia="Times New Roman" w:hAnsi="Times New Roman" w:cs="Times New Roman"/>
          <w:sz w:val="26"/>
          <w:szCs w:val="26"/>
          <w:lang w:eastAsia="ru-RU"/>
        </w:rPr>
        <w:t>6)</w:t>
      </w:r>
      <w:r w:rsidRPr="00FE52B7">
        <w:rPr>
          <w:rFonts w:ascii="Times New Roman" w:eastAsia="Times New Roman" w:hAnsi="Times New Roman" w:cs="Times New Roman"/>
          <w:sz w:val="26"/>
          <w:szCs w:val="26"/>
          <w:lang w:eastAsia="ru-RU"/>
        </w:rPr>
        <w:t xml:space="preserve"> на основании, указанном в протоколе,</w:t>
      </w:r>
      <w:r>
        <w:rPr>
          <w:rFonts w:ascii="Times New Roman" w:eastAsia="Times New Roman" w:hAnsi="Times New Roman" w:cs="Times New Roman"/>
          <w:sz w:val="26"/>
          <w:szCs w:val="26"/>
          <w:lang w:eastAsia="ru-RU"/>
        </w:rPr>
        <w:t xml:space="preserve"> является</w:t>
      </w:r>
      <w:r w:rsidRPr="00FE52B7">
        <w:rPr>
          <w:rFonts w:ascii="Times New Roman" w:eastAsia="Times New Roman" w:hAnsi="Times New Roman" w:cs="Times New Roman"/>
          <w:sz w:val="26"/>
          <w:szCs w:val="26"/>
          <w:lang w:eastAsia="ru-RU"/>
        </w:rPr>
        <w:t xml:space="preserve"> неправомерным</w:t>
      </w:r>
      <w:r>
        <w:rPr>
          <w:rFonts w:ascii="Times New Roman" w:eastAsia="Times New Roman" w:hAnsi="Times New Roman" w:cs="Times New Roman"/>
          <w:sz w:val="26"/>
          <w:szCs w:val="26"/>
          <w:lang w:eastAsia="ru-RU"/>
        </w:rPr>
        <w:t>.</w:t>
      </w:r>
    </w:p>
    <w:p w:rsidR="00E766CA" w:rsidRDefault="00E766CA" w:rsidP="00E766CA">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ab/>
        <w:t xml:space="preserve"> </w:t>
      </w:r>
      <w:r w:rsidRPr="00AD2B7D">
        <w:rPr>
          <w:rFonts w:ascii="Times New Roman" w:eastAsia="Times New Roman" w:hAnsi="Times New Roman" w:cs="Times New Roman"/>
          <w:sz w:val="28"/>
          <w:szCs w:val="28"/>
          <w:lang w:eastAsia="ru-RU"/>
        </w:rPr>
        <w:t>На основании заявленного общество просит отменить протокол рассмотрения первых частей заявок</w:t>
      </w:r>
      <w:r>
        <w:rPr>
          <w:rFonts w:ascii="Times New Roman" w:eastAsia="Times New Roman" w:hAnsi="Times New Roman" w:cs="Times New Roman"/>
          <w:sz w:val="28"/>
          <w:szCs w:val="28"/>
          <w:lang w:eastAsia="ru-RU"/>
        </w:rPr>
        <w:t xml:space="preserve"> и провести повторную процедуру по  рассмотрению заявок.</w:t>
      </w:r>
    </w:p>
    <w:p w:rsidR="00E766CA" w:rsidRPr="0009356B" w:rsidRDefault="00E766CA" w:rsidP="00E766CA">
      <w:pPr>
        <w:spacing w:after="0" w:line="240" w:lineRule="auto"/>
        <w:ind w:firstLine="851"/>
        <w:jc w:val="both"/>
        <w:rPr>
          <w:rFonts w:ascii="Times New Roman" w:eastAsia="Times New Roman" w:hAnsi="Times New Roman" w:cs="Times New Roman"/>
          <w:sz w:val="26"/>
          <w:szCs w:val="26"/>
          <w:lang w:eastAsia="ru-RU"/>
        </w:rPr>
      </w:pPr>
      <w:r w:rsidRPr="00FE52B7">
        <w:rPr>
          <w:rFonts w:ascii="Times New Roman" w:eastAsia="Batang" w:hAnsi="Times New Roman" w:cs="Times New Roman"/>
          <w:sz w:val="26"/>
          <w:szCs w:val="26"/>
          <w:lang w:eastAsia="ko-KR"/>
        </w:rPr>
        <w:t>Представители Уполномоченного органа и Заказчика    нарушение законодательства о контрактной системе не признали; считают,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Заявка участника №</w:t>
      </w:r>
      <w:r>
        <w:rPr>
          <w:rFonts w:ascii="Times New Roman" w:eastAsia="Batang" w:hAnsi="Times New Roman" w:cs="Times New Roman"/>
          <w:sz w:val="26"/>
          <w:szCs w:val="26"/>
          <w:lang w:eastAsia="ko-KR"/>
        </w:rPr>
        <w:t>6</w:t>
      </w:r>
      <w:r w:rsidRPr="00FE52B7">
        <w:rPr>
          <w:rFonts w:ascii="Times New Roman" w:eastAsia="Batang" w:hAnsi="Times New Roman" w:cs="Times New Roman"/>
          <w:sz w:val="26"/>
          <w:szCs w:val="26"/>
          <w:lang w:eastAsia="ko-KR"/>
        </w:rPr>
        <w:t xml:space="preserve"> отклонена от участия в электронном аукционе обоснованно, поскольку </w:t>
      </w:r>
      <w:r>
        <w:rPr>
          <w:rFonts w:ascii="Times New Roman" w:eastAsia="Batang" w:hAnsi="Times New Roman" w:cs="Times New Roman"/>
          <w:sz w:val="26"/>
          <w:szCs w:val="26"/>
          <w:lang w:eastAsia="ko-KR"/>
        </w:rPr>
        <w:t>п</w:t>
      </w:r>
      <w:r>
        <w:rPr>
          <w:rFonts w:ascii="Times New Roman" w:eastAsia="Times New Roman" w:hAnsi="Times New Roman" w:cs="Times New Roman"/>
          <w:sz w:val="26"/>
          <w:szCs w:val="26"/>
          <w:lang w:eastAsia="ru-RU"/>
        </w:rPr>
        <w:t>о</w:t>
      </w:r>
      <w:r w:rsidRPr="00FE52B7">
        <w:rPr>
          <w:rFonts w:ascii="Times New Roman" w:eastAsia="Times New Roman" w:hAnsi="Times New Roman" w:cs="Times New Roman"/>
          <w:sz w:val="26"/>
          <w:szCs w:val="26"/>
          <w:lang w:eastAsia="ru-RU"/>
        </w:rPr>
        <w:t xml:space="preserve"> данной позиции   </w:t>
      </w:r>
      <w:r>
        <w:rPr>
          <w:rFonts w:ascii="Times New Roman" w:eastAsia="Times New Roman" w:hAnsi="Times New Roman" w:cs="Times New Roman"/>
          <w:sz w:val="26"/>
          <w:szCs w:val="26"/>
          <w:lang w:eastAsia="ru-RU"/>
        </w:rPr>
        <w:t>участник № 6 указал размер вводного катетера 0.070</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вместо действительного  размера 0.068</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
    <w:p w:rsidR="00E766CA" w:rsidRPr="0009356B" w:rsidRDefault="00E766CA" w:rsidP="00E766CA">
      <w:pPr>
        <w:tabs>
          <w:tab w:val="left" w:pos="851"/>
        </w:tabs>
        <w:spacing w:after="0" w:line="240" w:lineRule="auto"/>
        <w:jc w:val="both"/>
        <w:rPr>
          <w:rFonts w:ascii="Times New Roman" w:eastAsia="Times New Roman" w:hAnsi="Times New Roman" w:cs="Times New Roman"/>
          <w:sz w:val="26"/>
          <w:szCs w:val="26"/>
          <w:lang w:eastAsia="ru-RU"/>
        </w:rPr>
      </w:pPr>
    </w:p>
    <w:p w:rsidR="00E766CA" w:rsidRPr="0009356B" w:rsidRDefault="00E766CA" w:rsidP="00E766CA">
      <w:pPr>
        <w:tabs>
          <w:tab w:val="left" w:pos="851"/>
        </w:tabs>
        <w:spacing w:after="0" w:line="240" w:lineRule="auto"/>
        <w:jc w:val="both"/>
        <w:rPr>
          <w:rFonts w:ascii="Times New Roman" w:eastAsia="Times New Roman" w:hAnsi="Times New Roman" w:cs="Times New Roman"/>
          <w:sz w:val="26"/>
          <w:szCs w:val="26"/>
          <w:lang w:eastAsia="ru-RU"/>
        </w:rPr>
      </w:pPr>
    </w:p>
    <w:p w:rsidR="00E766CA" w:rsidRPr="00FE52B7" w:rsidRDefault="00E766CA" w:rsidP="00E766CA">
      <w:pPr>
        <w:tabs>
          <w:tab w:val="left" w:pos="851"/>
        </w:tabs>
        <w:spacing w:after="0" w:line="240" w:lineRule="auto"/>
        <w:jc w:val="both"/>
        <w:rPr>
          <w:rFonts w:ascii="Times New Roman" w:eastAsia="Times New Roman" w:hAnsi="Times New Roman" w:cs="Times New Roman"/>
          <w:sz w:val="26"/>
          <w:szCs w:val="26"/>
          <w:u w:val="single"/>
          <w:lang w:eastAsia="ru-RU"/>
        </w:rPr>
      </w:pPr>
      <w:r w:rsidRPr="00FE52B7">
        <w:rPr>
          <w:rFonts w:ascii="Times New Roman" w:eastAsia="Times New Roman" w:hAnsi="Times New Roman" w:cs="Times New Roman"/>
          <w:sz w:val="26"/>
          <w:szCs w:val="26"/>
          <w:lang w:eastAsia="ru-RU"/>
        </w:rPr>
        <w:t>что  нарушает требования п.2</w:t>
      </w:r>
      <w:r>
        <w:rPr>
          <w:rFonts w:ascii="Times New Roman" w:eastAsia="Times New Roman" w:hAnsi="Times New Roman" w:cs="Times New Roman"/>
          <w:sz w:val="26"/>
          <w:szCs w:val="26"/>
          <w:lang w:eastAsia="ru-RU"/>
        </w:rPr>
        <w:t>7</w:t>
      </w:r>
      <w:r w:rsidRPr="00FE52B7">
        <w:rPr>
          <w:rFonts w:ascii="Times New Roman" w:eastAsia="Times New Roman" w:hAnsi="Times New Roman" w:cs="Times New Roman"/>
          <w:sz w:val="26"/>
          <w:szCs w:val="26"/>
          <w:lang w:eastAsia="ru-RU"/>
        </w:rPr>
        <w:t xml:space="preserve"> раздела </w:t>
      </w:r>
      <w:r w:rsidRPr="00FE52B7">
        <w:rPr>
          <w:rFonts w:ascii="Times New Roman" w:eastAsia="Times New Roman" w:hAnsi="Times New Roman" w:cs="Times New Roman"/>
          <w:sz w:val="26"/>
          <w:szCs w:val="26"/>
          <w:lang w:val="en-US" w:eastAsia="ru-RU"/>
        </w:rPr>
        <w:t>X</w:t>
      </w:r>
      <w:r w:rsidRPr="00FE52B7">
        <w:rPr>
          <w:rFonts w:ascii="Times New Roman" w:eastAsia="Times New Roman" w:hAnsi="Times New Roman" w:cs="Times New Roman"/>
          <w:sz w:val="26"/>
          <w:szCs w:val="26"/>
          <w:lang w:eastAsia="ru-RU"/>
        </w:rPr>
        <w:t xml:space="preserve"> Информационной карты аукционной док</w:t>
      </w:r>
      <w:r>
        <w:rPr>
          <w:rFonts w:ascii="Times New Roman" w:eastAsia="Times New Roman" w:hAnsi="Times New Roman" w:cs="Times New Roman"/>
          <w:sz w:val="26"/>
          <w:szCs w:val="26"/>
          <w:lang w:eastAsia="ru-RU"/>
        </w:rPr>
        <w:t>ументации, подпункта б) пункта 1</w:t>
      </w:r>
      <w:r w:rsidRPr="00FE52B7">
        <w:rPr>
          <w:rFonts w:ascii="Times New Roman" w:eastAsia="Times New Roman" w:hAnsi="Times New Roman" w:cs="Times New Roman"/>
          <w:sz w:val="26"/>
          <w:szCs w:val="26"/>
          <w:lang w:eastAsia="ru-RU"/>
        </w:rPr>
        <w:t xml:space="preserve"> части 3 статьи 66 Закона о контрактной системе.</w:t>
      </w:r>
    </w:p>
    <w:p w:rsidR="00E766CA" w:rsidRPr="00FE52B7" w:rsidRDefault="00E766CA" w:rsidP="00E766CA">
      <w:pPr>
        <w:spacing w:after="0" w:line="240" w:lineRule="auto"/>
        <w:ind w:firstLine="709"/>
        <w:jc w:val="both"/>
        <w:rPr>
          <w:rFonts w:ascii="Times New Roman" w:eastAsia="Batang" w:hAnsi="Times New Roman" w:cs="Times New Roman"/>
          <w:sz w:val="26"/>
          <w:szCs w:val="26"/>
          <w:lang w:eastAsia="ko-KR"/>
        </w:rPr>
      </w:pPr>
      <w:r w:rsidRPr="00FE52B7">
        <w:rPr>
          <w:rFonts w:ascii="Times New Roman" w:eastAsia="Batang" w:hAnsi="Times New Roman" w:cs="Times New Roman"/>
          <w:sz w:val="26"/>
          <w:szCs w:val="26"/>
          <w:lang w:eastAsia="ko-KR"/>
        </w:rPr>
        <w:t>С учетом указанного, представители Уполномоченного органа и Заказчика считают принятое аукционной комиссией решение по отклонению заявки участника электронного аукциона, соответствующим требованиям Закона о контрактной системе  и просят признать жалоб</w:t>
      </w:r>
      <w:proofErr w:type="gramStart"/>
      <w:r w:rsidRPr="00FE52B7">
        <w:rPr>
          <w:rFonts w:ascii="Times New Roman" w:eastAsia="Batang" w:hAnsi="Times New Roman" w:cs="Times New Roman"/>
          <w:sz w:val="26"/>
          <w:szCs w:val="26"/>
          <w:lang w:eastAsia="ko-KR"/>
        </w:rPr>
        <w:t>у ООО</w:t>
      </w:r>
      <w:proofErr w:type="gramEnd"/>
      <w:r w:rsidRPr="00FE52B7">
        <w:rPr>
          <w:rFonts w:ascii="Times New Roman" w:eastAsia="Batang" w:hAnsi="Times New Roman" w:cs="Times New Roman"/>
          <w:sz w:val="26"/>
          <w:szCs w:val="26"/>
          <w:lang w:eastAsia="ko-KR"/>
        </w:rPr>
        <w:t xml:space="preserve"> «</w:t>
      </w:r>
      <w:proofErr w:type="spellStart"/>
      <w:r>
        <w:rPr>
          <w:rFonts w:ascii="Times New Roman" w:eastAsia="Batang" w:hAnsi="Times New Roman" w:cs="Times New Roman"/>
          <w:sz w:val="26"/>
          <w:szCs w:val="26"/>
          <w:lang w:eastAsia="ko-KR"/>
        </w:rPr>
        <w:t>Астория</w:t>
      </w:r>
      <w:proofErr w:type="spellEnd"/>
      <w:r w:rsidRPr="00FE52B7">
        <w:rPr>
          <w:rFonts w:ascii="Times New Roman" w:eastAsia="Batang" w:hAnsi="Times New Roman" w:cs="Times New Roman"/>
          <w:sz w:val="26"/>
          <w:szCs w:val="26"/>
          <w:lang w:eastAsia="ko-KR"/>
        </w:rPr>
        <w:t>» необоснованной.</w:t>
      </w:r>
    </w:p>
    <w:p w:rsidR="00E766CA" w:rsidRPr="00D45147" w:rsidRDefault="00E766CA" w:rsidP="00E766CA">
      <w:pPr>
        <w:spacing w:after="0" w:line="240" w:lineRule="auto"/>
        <w:ind w:firstLine="709"/>
        <w:jc w:val="both"/>
        <w:rPr>
          <w:rFonts w:ascii="Times New Roman" w:eastAsia="Batang" w:hAnsi="Times New Roman" w:cs="Times New Roman"/>
          <w:sz w:val="28"/>
          <w:szCs w:val="28"/>
          <w:lang w:eastAsia="ko-KR"/>
        </w:rPr>
      </w:pPr>
      <w:proofErr w:type="gramStart"/>
      <w:r w:rsidRPr="00D45147">
        <w:rPr>
          <w:rFonts w:ascii="Times New Roman" w:eastAsia="Batang" w:hAnsi="Times New Roman" w:cs="Times New Roman"/>
          <w:sz w:val="28"/>
          <w:szCs w:val="28"/>
          <w:lang w:eastAsia="ko-KR"/>
        </w:rPr>
        <w:t xml:space="preserve">Изучив представленные документы, заслушав лиц, участвующих в рассмотрении жалобы, Комиссия Чувашского УФАС России по контролю в </w:t>
      </w:r>
      <w:r w:rsidRPr="00D45147">
        <w:rPr>
          <w:rFonts w:ascii="Times New Roman" w:eastAsia="Batang" w:hAnsi="Times New Roman" w:cs="Times New Roman"/>
          <w:sz w:val="28"/>
          <w:szCs w:val="28"/>
          <w:lang w:eastAsia="ko-KR"/>
        </w:rPr>
        <w:lastRenderedPageBreak/>
        <w:t>сфере закупок товаров, работ, услуг для обеспечения государственных и муниципальных нужд установила следующее.</w:t>
      </w:r>
      <w:proofErr w:type="gramEnd"/>
    </w:p>
    <w:p w:rsidR="00E766CA" w:rsidRPr="00D45147" w:rsidRDefault="00E766CA" w:rsidP="00E766CA">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Lucida Sans Unicode" w:hAnsi="Times New Roman" w:cs="Times New Roman"/>
          <w:kern w:val="3"/>
          <w:sz w:val="28"/>
          <w:szCs w:val="28"/>
        </w:rPr>
        <w:t xml:space="preserve">Заказчиком закупки является </w:t>
      </w:r>
      <w:r w:rsidRPr="00D45147">
        <w:rPr>
          <w:rFonts w:ascii="Times New Roman" w:hAnsi="Times New Roman" w:cs="Times New Roman"/>
          <w:sz w:val="28"/>
          <w:szCs w:val="28"/>
        </w:rPr>
        <w:t>БУ  «Республиканская  клиническая  больница» Минздравсоцразвития Чувашии</w:t>
      </w:r>
      <w:r>
        <w:rPr>
          <w:rFonts w:ascii="Times New Roman" w:hAnsi="Times New Roman" w:cs="Times New Roman"/>
          <w:sz w:val="28"/>
          <w:szCs w:val="28"/>
        </w:rPr>
        <w:t>.</w:t>
      </w:r>
    </w:p>
    <w:p w:rsidR="00E766CA" w:rsidRPr="00D45147" w:rsidRDefault="00E766CA" w:rsidP="00E766CA">
      <w:pPr>
        <w:spacing w:after="0" w:line="240" w:lineRule="auto"/>
        <w:ind w:firstLine="708"/>
        <w:jc w:val="both"/>
        <w:rPr>
          <w:rFonts w:ascii="Times New Roman" w:eastAsia="Lucida Sans Unicode" w:hAnsi="Times New Roman" w:cs="Times New Roman"/>
          <w:kern w:val="3"/>
          <w:sz w:val="28"/>
          <w:szCs w:val="28"/>
        </w:rPr>
      </w:pPr>
      <w:proofErr w:type="gramStart"/>
      <w:r w:rsidRPr="00D45147">
        <w:rPr>
          <w:rFonts w:ascii="Times New Roman" w:eastAsia="Times New Roman" w:hAnsi="Times New Roman" w:cs="Times New Roman"/>
          <w:color w:val="000000"/>
          <w:sz w:val="28"/>
          <w:szCs w:val="28"/>
          <w:lang w:eastAsia="ru-RU"/>
        </w:rPr>
        <w:t xml:space="preserve">Уполномоченным органом – </w:t>
      </w:r>
      <w:r w:rsidRPr="00D45147">
        <w:rPr>
          <w:rFonts w:ascii="Times New Roman" w:eastAsia="Times New Roman" w:hAnsi="Times New Roman" w:cs="Times New Roman"/>
          <w:sz w:val="28"/>
          <w:szCs w:val="28"/>
          <w:lang w:eastAsia="ru-RU"/>
        </w:rPr>
        <w:t xml:space="preserve">Казенным учреждением  Чувашской Республики  «Центр  ресурсного   обеспечения  государственных учреждений здравоохранения»   </w:t>
      </w:r>
      <w:r w:rsidRPr="00D45147">
        <w:rPr>
          <w:rFonts w:ascii="Times New Roman" w:hAnsi="Times New Roman" w:cs="Times New Roman"/>
          <w:sz w:val="28"/>
          <w:szCs w:val="28"/>
        </w:rPr>
        <w:t xml:space="preserve">Минздравсоцразвития Чувашии 23.09.2014 </w:t>
      </w:r>
      <w:r w:rsidRPr="00D45147">
        <w:rPr>
          <w:rFonts w:ascii="Times New Roman" w:eastAsia="Batang" w:hAnsi="Times New Roman" w:cs="Times New Roman"/>
          <w:sz w:val="28"/>
          <w:szCs w:val="28"/>
          <w:lang w:eastAsia="ko-KR"/>
        </w:rPr>
        <w:t xml:space="preserve"> года на официальном сайте </w:t>
      </w:r>
      <w:r w:rsidRPr="00D45147">
        <w:rPr>
          <w:rFonts w:ascii="Times New Roman" w:eastAsia="Batang" w:hAnsi="Times New Roman" w:cs="Times New Roman"/>
          <w:sz w:val="28"/>
          <w:szCs w:val="28"/>
          <w:lang w:val="en-US" w:eastAsia="ko-KR"/>
        </w:rPr>
        <w:t>www</w:t>
      </w:r>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zakupki</w:t>
      </w:r>
      <w:proofErr w:type="spellEnd"/>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gov</w:t>
      </w:r>
      <w:proofErr w:type="spellEnd"/>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ru</w:t>
      </w:r>
      <w:proofErr w:type="spellEnd"/>
      <w:r w:rsidRPr="00D45147">
        <w:rPr>
          <w:rFonts w:ascii="Times New Roman" w:eastAsia="Batang" w:hAnsi="Times New Roman" w:cs="Times New Roman"/>
          <w:sz w:val="28"/>
          <w:szCs w:val="28"/>
          <w:lang w:eastAsia="ko-KR"/>
        </w:rPr>
        <w:t xml:space="preserve"> размещено извещение №</w:t>
      </w:r>
      <w:r w:rsidRPr="00D45147">
        <w:rPr>
          <w:rFonts w:ascii="Times New Roman" w:eastAsia="Batang" w:hAnsi="Times New Roman" w:cs="Times New Roman"/>
          <w:color w:val="000000"/>
          <w:sz w:val="28"/>
          <w:szCs w:val="28"/>
          <w:lang w:eastAsia="ko-KR"/>
        </w:rPr>
        <w:t xml:space="preserve"> </w:t>
      </w:r>
      <w:r w:rsidRPr="00D45147">
        <w:rPr>
          <w:rFonts w:ascii="Times New Roman" w:eastAsia="Lucida Sans Unicode" w:hAnsi="Times New Roman" w:cs="Times New Roman"/>
          <w:kern w:val="3"/>
          <w:sz w:val="28"/>
          <w:szCs w:val="28"/>
        </w:rPr>
        <w:t>0815200000114000371</w:t>
      </w:r>
      <w:r w:rsidRPr="00D45147">
        <w:rPr>
          <w:rFonts w:ascii="Times New Roman" w:eastAsia="Batang" w:hAnsi="Times New Roman" w:cs="Times New Roman"/>
          <w:sz w:val="28"/>
          <w:szCs w:val="28"/>
          <w:lang w:eastAsia="ko-KR"/>
        </w:rPr>
        <w:t xml:space="preserve"> о проведении электронного аукциона на </w:t>
      </w:r>
      <w:r w:rsidRPr="00D45147">
        <w:rPr>
          <w:rFonts w:ascii="Times New Roman" w:hAnsi="Times New Roman" w:cs="Times New Roman"/>
          <w:sz w:val="28"/>
          <w:szCs w:val="28"/>
        </w:rPr>
        <w:t xml:space="preserve"> поставку расходного материала для </w:t>
      </w:r>
      <w:proofErr w:type="spellStart"/>
      <w:r w:rsidRPr="00D45147">
        <w:rPr>
          <w:rFonts w:ascii="Times New Roman" w:hAnsi="Times New Roman" w:cs="Times New Roman"/>
          <w:sz w:val="28"/>
          <w:szCs w:val="28"/>
        </w:rPr>
        <w:t>стентирования</w:t>
      </w:r>
      <w:proofErr w:type="spellEnd"/>
      <w:r w:rsidRPr="00D45147">
        <w:rPr>
          <w:rFonts w:ascii="Times New Roman" w:hAnsi="Times New Roman" w:cs="Times New Roman"/>
          <w:sz w:val="28"/>
          <w:szCs w:val="28"/>
        </w:rPr>
        <w:t xml:space="preserve"> коронарных артерий для нужд БУ  «Республиканская клиническая больница» Минздравсоцразвития Чувашии</w:t>
      </w:r>
      <w:r w:rsidRPr="00D45147">
        <w:rPr>
          <w:rFonts w:ascii="Times New Roman" w:eastAsia="Batang" w:hAnsi="Times New Roman" w:cs="Times New Roman"/>
          <w:sz w:val="28"/>
          <w:szCs w:val="28"/>
          <w:lang w:eastAsia="ko-KR"/>
        </w:rPr>
        <w:t xml:space="preserve">, с начальной (максимальной) ценой контракта  13700000,00 </w:t>
      </w:r>
      <w:r w:rsidRPr="00D45147">
        <w:rPr>
          <w:rFonts w:ascii="Times New Roman" w:eastAsia="Lucida Sans Unicode" w:hAnsi="Times New Roman" w:cs="Times New Roman"/>
          <w:kern w:val="3"/>
          <w:sz w:val="28"/>
          <w:szCs w:val="28"/>
        </w:rPr>
        <w:t xml:space="preserve"> </w:t>
      </w:r>
      <w:r w:rsidRPr="00D45147">
        <w:rPr>
          <w:rFonts w:ascii="Times New Roman" w:eastAsia="Batang" w:hAnsi="Times New Roman" w:cs="Times New Roman"/>
          <w:sz w:val="28"/>
          <w:szCs w:val="28"/>
          <w:lang w:eastAsia="ko-KR"/>
        </w:rPr>
        <w:t>руб.</w:t>
      </w:r>
      <w:r w:rsidRPr="00D45147">
        <w:rPr>
          <w:rFonts w:ascii="Times New Roman" w:eastAsia="Lucida Sans Unicode" w:hAnsi="Times New Roman" w:cs="Times New Roman"/>
          <w:kern w:val="3"/>
          <w:sz w:val="28"/>
          <w:szCs w:val="28"/>
        </w:rPr>
        <w:t xml:space="preserve"> </w:t>
      </w:r>
      <w:proofErr w:type="gramEnd"/>
    </w:p>
    <w:p w:rsidR="00E766CA" w:rsidRPr="000D5F43" w:rsidRDefault="00E766CA" w:rsidP="00E766CA">
      <w:pPr>
        <w:spacing w:after="0" w:line="240" w:lineRule="auto"/>
        <w:ind w:firstLine="851"/>
        <w:jc w:val="both"/>
        <w:rPr>
          <w:rFonts w:ascii="Times New Roman" w:eastAsia="Calibri" w:hAnsi="Times New Roman" w:cs="Times New Roman"/>
          <w:kern w:val="1"/>
          <w:sz w:val="28"/>
          <w:szCs w:val="28"/>
          <w:lang w:eastAsia="hi-IN" w:bidi="hi-IN"/>
        </w:rPr>
      </w:pPr>
      <w:r w:rsidRPr="000D5F43">
        <w:rPr>
          <w:rFonts w:ascii="Times New Roman" w:eastAsia="Lucida Sans Unicode" w:hAnsi="Times New Roman" w:cs="Times New Roman"/>
          <w:kern w:val="3"/>
          <w:sz w:val="28"/>
          <w:szCs w:val="28"/>
        </w:rPr>
        <w:t xml:space="preserve">Согласно протоколу от </w:t>
      </w:r>
      <w:r>
        <w:rPr>
          <w:rFonts w:ascii="Times New Roman" w:eastAsia="Lucida Sans Unicode" w:hAnsi="Times New Roman" w:cs="Times New Roman"/>
          <w:kern w:val="3"/>
          <w:sz w:val="28"/>
          <w:szCs w:val="28"/>
        </w:rPr>
        <w:t>14</w:t>
      </w:r>
      <w:r w:rsidRPr="000D5F43">
        <w:rPr>
          <w:rFonts w:ascii="Times New Roman" w:eastAsia="Lucida Sans Unicode" w:hAnsi="Times New Roman" w:cs="Times New Roman"/>
          <w:kern w:val="3"/>
          <w:sz w:val="28"/>
          <w:szCs w:val="28"/>
        </w:rPr>
        <w:t>.</w:t>
      </w:r>
      <w:r>
        <w:rPr>
          <w:rFonts w:ascii="Times New Roman" w:eastAsia="Lucida Sans Unicode" w:hAnsi="Times New Roman" w:cs="Times New Roman"/>
          <w:kern w:val="3"/>
          <w:sz w:val="28"/>
          <w:szCs w:val="28"/>
        </w:rPr>
        <w:t>10</w:t>
      </w:r>
      <w:r w:rsidRPr="000D5F43">
        <w:rPr>
          <w:rFonts w:ascii="Times New Roman" w:eastAsia="Lucida Sans Unicode" w:hAnsi="Times New Roman" w:cs="Times New Roman"/>
          <w:kern w:val="3"/>
          <w:sz w:val="28"/>
          <w:szCs w:val="28"/>
        </w:rPr>
        <w:t xml:space="preserve">.2014 рассмотрения первых частей заявок на участие в электронном аукционе поступило </w:t>
      </w:r>
      <w:r>
        <w:rPr>
          <w:rFonts w:ascii="Times New Roman" w:eastAsia="Lucida Sans Unicode" w:hAnsi="Times New Roman" w:cs="Times New Roman"/>
          <w:kern w:val="3"/>
          <w:sz w:val="28"/>
          <w:szCs w:val="28"/>
        </w:rPr>
        <w:t>5</w:t>
      </w:r>
      <w:r w:rsidRPr="000D5F43">
        <w:rPr>
          <w:rFonts w:ascii="Times New Roman" w:eastAsia="Lucida Sans Unicode" w:hAnsi="Times New Roman" w:cs="Times New Roman"/>
          <w:kern w:val="3"/>
          <w:sz w:val="28"/>
          <w:szCs w:val="28"/>
        </w:rPr>
        <w:t xml:space="preserve">  заяв</w:t>
      </w:r>
      <w:r>
        <w:rPr>
          <w:rFonts w:ascii="Times New Roman" w:eastAsia="Lucida Sans Unicode" w:hAnsi="Times New Roman" w:cs="Times New Roman"/>
          <w:kern w:val="3"/>
          <w:sz w:val="28"/>
          <w:szCs w:val="28"/>
        </w:rPr>
        <w:t>о</w:t>
      </w:r>
      <w:r w:rsidRPr="000D5F43">
        <w:rPr>
          <w:rFonts w:ascii="Times New Roman" w:eastAsia="Lucida Sans Unicode" w:hAnsi="Times New Roman" w:cs="Times New Roman"/>
          <w:kern w:val="3"/>
          <w:sz w:val="28"/>
          <w:szCs w:val="28"/>
        </w:rPr>
        <w:t xml:space="preserve">к.  </w:t>
      </w:r>
      <w:r w:rsidRPr="000D5F43">
        <w:rPr>
          <w:rFonts w:ascii="Times New Roman" w:eastAsia="Calibri" w:hAnsi="Times New Roman" w:cs="Times New Roman"/>
          <w:kern w:val="1"/>
          <w:sz w:val="28"/>
          <w:szCs w:val="28"/>
          <w:lang w:eastAsia="hi-IN" w:bidi="hi-IN"/>
        </w:rPr>
        <w:t>По результатам рассмотрения первых частей заявок</w:t>
      </w:r>
      <w:r>
        <w:rPr>
          <w:rFonts w:ascii="Times New Roman" w:eastAsia="Calibri" w:hAnsi="Times New Roman" w:cs="Times New Roman"/>
          <w:kern w:val="1"/>
          <w:sz w:val="28"/>
          <w:szCs w:val="28"/>
          <w:lang w:eastAsia="hi-IN" w:bidi="hi-IN"/>
        </w:rPr>
        <w:t xml:space="preserve">, двум участникам,  в том числе </w:t>
      </w:r>
      <w:r w:rsidRPr="000D5F43">
        <w:rPr>
          <w:rFonts w:ascii="Times New Roman" w:eastAsia="Calibri" w:hAnsi="Times New Roman" w:cs="Times New Roman"/>
          <w:kern w:val="1"/>
          <w:sz w:val="28"/>
          <w:szCs w:val="28"/>
          <w:lang w:eastAsia="hi-IN" w:bidi="hi-IN"/>
        </w:rPr>
        <w:t xml:space="preserve">  участник</w:t>
      </w:r>
      <w:r>
        <w:rPr>
          <w:rFonts w:ascii="Times New Roman" w:eastAsia="Calibri" w:hAnsi="Times New Roman" w:cs="Times New Roman"/>
          <w:kern w:val="1"/>
          <w:sz w:val="28"/>
          <w:szCs w:val="28"/>
          <w:lang w:eastAsia="hi-IN" w:bidi="hi-IN"/>
        </w:rPr>
        <w:t>у</w:t>
      </w:r>
      <w:r w:rsidRPr="000D5F43">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6</w:t>
      </w:r>
      <w:r w:rsidRPr="000D5F43">
        <w:rPr>
          <w:rFonts w:ascii="Times New Roman" w:eastAsia="Calibri" w:hAnsi="Times New Roman" w:cs="Times New Roman"/>
          <w:kern w:val="1"/>
          <w:sz w:val="28"/>
          <w:szCs w:val="28"/>
          <w:lang w:eastAsia="hi-IN" w:bidi="hi-IN"/>
        </w:rPr>
        <w:t xml:space="preserve"> (ООО «</w:t>
      </w:r>
      <w:proofErr w:type="spellStart"/>
      <w:r>
        <w:rPr>
          <w:rFonts w:ascii="Times New Roman" w:eastAsia="Calibri" w:hAnsi="Times New Roman" w:cs="Times New Roman"/>
          <w:kern w:val="1"/>
          <w:sz w:val="28"/>
          <w:szCs w:val="28"/>
          <w:lang w:eastAsia="hi-IN" w:bidi="hi-IN"/>
        </w:rPr>
        <w:t>Астория</w:t>
      </w:r>
      <w:proofErr w:type="spellEnd"/>
      <w:r>
        <w:rPr>
          <w:rFonts w:ascii="Times New Roman" w:eastAsia="Calibri" w:hAnsi="Times New Roman" w:cs="Times New Roman"/>
          <w:kern w:val="1"/>
          <w:sz w:val="28"/>
          <w:szCs w:val="28"/>
          <w:lang w:eastAsia="hi-IN" w:bidi="hi-IN"/>
        </w:rPr>
        <w:t>»)</w:t>
      </w:r>
      <w:r w:rsidRPr="000D5F43">
        <w:rPr>
          <w:rFonts w:ascii="Times New Roman" w:eastAsia="Calibri" w:hAnsi="Times New Roman" w:cs="Times New Roman"/>
          <w:kern w:val="1"/>
          <w:sz w:val="28"/>
          <w:szCs w:val="28"/>
          <w:lang w:eastAsia="hi-IN" w:bidi="hi-IN"/>
        </w:rPr>
        <w:t xml:space="preserve">  отказано в допуске к участию в электронном аукционе.</w:t>
      </w:r>
    </w:p>
    <w:p w:rsidR="00E766CA" w:rsidRDefault="00E766CA" w:rsidP="00E766CA">
      <w:pPr>
        <w:spacing w:after="0" w:line="240" w:lineRule="auto"/>
        <w:ind w:firstLine="851"/>
        <w:jc w:val="both"/>
        <w:rPr>
          <w:rFonts w:ascii="Times New Roman" w:eastAsia="Batang" w:hAnsi="Times New Roman" w:cs="Times New Roman"/>
          <w:sz w:val="28"/>
          <w:szCs w:val="28"/>
          <w:lang w:eastAsia="ko-KR"/>
        </w:rPr>
      </w:pPr>
      <w:r w:rsidRPr="000D5F43">
        <w:rPr>
          <w:rFonts w:ascii="Times New Roman" w:eastAsia="Batang" w:hAnsi="Times New Roman" w:cs="Times New Roman"/>
          <w:sz w:val="28"/>
          <w:szCs w:val="28"/>
          <w:lang w:eastAsia="ko-KR"/>
        </w:rPr>
        <w:t>В о</w:t>
      </w:r>
      <w:r>
        <w:rPr>
          <w:rFonts w:ascii="Times New Roman" w:eastAsia="Batang" w:hAnsi="Times New Roman" w:cs="Times New Roman"/>
          <w:sz w:val="28"/>
          <w:szCs w:val="28"/>
          <w:lang w:eastAsia="ko-KR"/>
        </w:rPr>
        <w:t>бо</w:t>
      </w:r>
      <w:r w:rsidRPr="000D5F43">
        <w:rPr>
          <w:rFonts w:ascii="Times New Roman" w:eastAsia="Batang" w:hAnsi="Times New Roman" w:cs="Times New Roman"/>
          <w:sz w:val="28"/>
          <w:szCs w:val="28"/>
          <w:lang w:eastAsia="ko-KR"/>
        </w:rPr>
        <w:t xml:space="preserve">сновании  отказа в допуске к участию в электронном аукционе участнику № </w:t>
      </w:r>
      <w:r>
        <w:rPr>
          <w:rFonts w:ascii="Times New Roman" w:eastAsia="Batang" w:hAnsi="Times New Roman" w:cs="Times New Roman"/>
          <w:sz w:val="28"/>
          <w:szCs w:val="28"/>
          <w:lang w:eastAsia="ko-KR"/>
        </w:rPr>
        <w:t>6</w:t>
      </w:r>
      <w:r w:rsidRPr="000D5F43">
        <w:rPr>
          <w:rFonts w:ascii="Times New Roman" w:eastAsia="Batang" w:hAnsi="Times New Roman" w:cs="Times New Roman"/>
          <w:sz w:val="28"/>
          <w:szCs w:val="28"/>
          <w:lang w:eastAsia="ko-KR"/>
        </w:rPr>
        <w:t xml:space="preserve">  (</w:t>
      </w:r>
      <w:r w:rsidRPr="000D5F43">
        <w:rPr>
          <w:rFonts w:ascii="Times New Roman" w:eastAsia="Calibri" w:hAnsi="Times New Roman" w:cs="Times New Roman"/>
          <w:kern w:val="1"/>
          <w:sz w:val="28"/>
          <w:szCs w:val="28"/>
          <w:lang w:eastAsia="hi-IN" w:bidi="hi-IN"/>
        </w:rPr>
        <w:t>ООО «</w:t>
      </w:r>
      <w:proofErr w:type="spellStart"/>
      <w:r>
        <w:rPr>
          <w:rFonts w:ascii="Times New Roman" w:eastAsia="Calibri" w:hAnsi="Times New Roman" w:cs="Times New Roman"/>
          <w:kern w:val="1"/>
          <w:sz w:val="28"/>
          <w:szCs w:val="28"/>
          <w:lang w:eastAsia="hi-IN" w:bidi="hi-IN"/>
        </w:rPr>
        <w:t>Астория</w:t>
      </w:r>
      <w:proofErr w:type="spellEnd"/>
      <w:r>
        <w:rPr>
          <w:rFonts w:ascii="Times New Roman" w:eastAsia="Calibri" w:hAnsi="Times New Roman" w:cs="Times New Roman"/>
          <w:kern w:val="1"/>
          <w:sz w:val="28"/>
          <w:szCs w:val="28"/>
          <w:lang w:eastAsia="hi-IN" w:bidi="hi-IN"/>
        </w:rPr>
        <w:t>»</w:t>
      </w:r>
      <w:r w:rsidRPr="000D5F43">
        <w:rPr>
          <w:rFonts w:ascii="Times New Roman" w:eastAsia="Batang" w:hAnsi="Times New Roman" w:cs="Times New Roman"/>
          <w:sz w:val="28"/>
          <w:szCs w:val="28"/>
          <w:lang w:eastAsia="ko-KR"/>
        </w:rPr>
        <w:t xml:space="preserve">) указано: </w:t>
      </w:r>
      <w:proofErr w:type="gramStart"/>
      <w:r w:rsidRPr="000D5F43">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В соответствии  с пунктом 1 части 4 статьи 67  и подпункта  б пункта 1 части 3  статьи 66     Закона о контрактной системе, и в нарушении пункта 27 раздела 10 «Информационная карта аукциона» Общей  части и Раздела 1 «Техническое задание» Технической  части  Документации  об электронном аукционе в позиции 9 «Экстракционный катетер для удаления свежих тромбов с принадлежностями» участник закупки указал недостоверные</w:t>
      </w:r>
      <w:proofErr w:type="gramEnd"/>
      <w:r>
        <w:rPr>
          <w:rFonts w:ascii="Times New Roman" w:eastAsia="Batang" w:hAnsi="Times New Roman" w:cs="Times New Roman"/>
          <w:sz w:val="28"/>
          <w:szCs w:val="28"/>
          <w:lang w:eastAsia="ko-KR"/>
        </w:rPr>
        <w:t xml:space="preserve"> сведения в отношении размера вводного катетера </w:t>
      </w:r>
      <w:r>
        <w:rPr>
          <w:rFonts w:ascii="Times New Roman" w:eastAsia="Times New Roman" w:hAnsi="Times New Roman" w:cs="Times New Roman"/>
          <w:sz w:val="26"/>
          <w:szCs w:val="26"/>
          <w:lang w:eastAsia="ru-RU"/>
        </w:rPr>
        <w:t>0.070</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вместо действительного  размера 0.068</w:t>
      </w:r>
      <w:r w:rsidRPr="00093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0D5F43">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0D5F43">
        <w:rPr>
          <w:rFonts w:ascii="Times New Roman" w:eastAsia="Calibri" w:hAnsi="Times New Roman" w:cs="Times New Roman"/>
          <w:kern w:val="1"/>
          <w:sz w:val="28"/>
          <w:szCs w:val="28"/>
          <w:lang w:eastAsia="hi-IN" w:bidi="hi-IN"/>
        </w:rPr>
        <w:t>документация</w:t>
      </w:r>
      <w:proofErr w:type="gramEnd"/>
      <w:r w:rsidRPr="000D5F43">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7" w:history="1">
        <w:r w:rsidRPr="000D5F43">
          <w:rPr>
            <w:rFonts w:ascii="Times New Roman" w:eastAsia="Calibri" w:hAnsi="Times New Roman" w:cs="Times New Roman"/>
            <w:kern w:val="1"/>
            <w:sz w:val="28"/>
            <w:szCs w:val="28"/>
            <w:lang w:eastAsia="hi-IN" w:bidi="hi-IN"/>
          </w:rPr>
          <w:t>6 статьи 66</w:t>
        </w:r>
      </w:hyperlink>
      <w:r w:rsidRPr="000D5F43">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0D5F43">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w:t>
      </w:r>
      <w:r w:rsidRPr="000D5F43">
        <w:rPr>
          <w:rFonts w:ascii="Times New Roman" w:eastAsia="Calibri" w:hAnsi="Times New Roman" w:cs="Times New Roman"/>
          <w:b/>
          <w:kern w:val="1"/>
          <w:sz w:val="28"/>
          <w:szCs w:val="28"/>
          <w:lang w:eastAsia="hi-IN" w:bidi="hi-IN"/>
        </w:rPr>
        <w:t>на соответствие требованиям, установленным документацией об аукционе в электронной форме</w:t>
      </w:r>
      <w:r w:rsidRPr="000D5F43">
        <w:rPr>
          <w:rFonts w:ascii="Times New Roman" w:eastAsia="Calibri" w:hAnsi="Times New Roman" w:cs="Times New Roman"/>
          <w:kern w:val="1"/>
          <w:sz w:val="28"/>
          <w:szCs w:val="28"/>
          <w:lang w:eastAsia="hi-IN" w:bidi="hi-IN"/>
        </w:rPr>
        <w:t xml:space="preserve"> в отношении товаров, работ, услуг, на поставки, выполнение, оказание которых осуществляется закупка.</w:t>
      </w:r>
      <w:proofErr w:type="gramEnd"/>
      <w:r w:rsidRPr="000D5F43">
        <w:rPr>
          <w:rFonts w:ascii="Times New Roman" w:eastAsia="Calibri" w:hAnsi="Times New Roman" w:cs="Times New Roman"/>
          <w:kern w:val="1"/>
          <w:sz w:val="28"/>
          <w:szCs w:val="28"/>
          <w:lang w:eastAsia="hi-IN" w:bidi="hi-IN"/>
        </w:rPr>
        <w:t xml:space="preserve"> </w:t>
      </w:r>
      <w:proofErr w:type="gramStart"/>
      <w:r w:rsidRPr="000D5F43">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0D5F43">
        <w:rPr>
          <w:rFonts w:ascii="Times New Roman" w:eastAsia="Calibri" w:hAnsi="Times New Roman" w:cs="Times New Roman"/>
          <w:kern w:val="1"/>
          <w:sz w:val="28"/>
          <w:szCs w:val="28"/>
          <w:lang w:eastAsia="hi-IN" w:bidi="hi-IN"/>
        </w:rPr>
        <w:t xml:space="preserve"> такого участника размещения </w:t>
      </w:r>
      <w:r w:rsidRPr="000D5F43">
        <w:rPr>
          <w:rFonts w:ascii="Times New Roman" w:eastAsia="Calibri" w:hAnsi="Times New Roman" w:cs="Times New Roman"/>
          <w:kern w:val="1"/>
          <w:sz w:val="28"/>
          <w:szCs w:val="28"/>
          <w:lang w:eastAsia="hi-IN" w:bidi="hi-IN"/>
        </w:rPr>
        <w:lastRenderedPageBreak/>
        <w:t>заказа к участию в аукционе в порядке и по основаниям, которые предусмотрены настоящей статьей.</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0D5F43">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0D5F43">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0D5F43">
          <w:rPr>
            <w:rFonts w:ascii="Times New Roman" w:eastAsia="Calibri" w:hAnsi="Times New Roman" w:cs="Times New Roman"/>
            <w:kern w:val="1"/>
            <w:sz w:val="28"/>
            <w:szCs w:val="28"/>
            <w:lang w:eastAsia="hi-IN" w:bidi="hi-IN"/>
          </w:rPr>
          <w:t>частью 3 статьи 66</w:t>
        </w:r>
      </w:hyperlink>
      <w:r w:rsidRPr="000D5F43">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0D5F43">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0D5F43">
          <w:rPr>
            <w:rFonts w:ascii="Times New Roman" w:eastAsia="Calibri" w:hAnsi="Times New Roman" w:cs="Times New Roman"/>
            <w:kern w:val="1"/>
            <w:sz w:val="28"/>
            <w:szCs w:val="28"/>
            <w:lang w:eastAsia="hi-IN" w:bidi="hi-IN"/>
          </w:rPr>
          <w:t>частью 3 статьи 66</w:t>
        </w:r>
      </w:hyperlink>
      <w:r w:rsidRPr="000D5F43">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E766CA" w:rsidRPr="000D5F43" w:rsidRDefault="00E766CA" w:rsidP="00E766CA">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0D5F43">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0D5F43">
          <w:rPr>
            <w:rFonts w:ascii="Times New Roman" w:eastAsia="Calibri" w:hAnsi="Times New Roman" w:cs="Times New Roman"/>
            <w:kern w:val="1"/>
            <w:sz w:val="28"/>
            <w:szCs w:val="28"/>
            <w:lang w:eastAsia="hi-IN" w:bidi="hi-IN"/>
          </w:rPr>
          <w:t>частью 4</w:t>
        </w:r>
      </w:hyperlink>
      <w:r w:rsidRPr="000D5F43">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E766CA" w:rsidRPr="000D5F43" w:rsidRDefault="00E766CA" w:rsidP="00E766CA">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D5F43">
        <w:rPr>
          <w:rFonts w:ascii="Times New Roman" w:eastAsia="Calibri" w:hAnsi="Times New Roman" w:cs="Times New Roman"/>
          <w:kern w:val="1"/>
          <w:sz w:val="28"/>
          <w:szCs w:val="28"/>
          <w:lang w:eastAsia="hi-IN" w:bidi="hi-IN"/>
        </w:rPr>
        <w:t xml:space="preserve">Согласно пункту 1 части  3 статьи 66 Закона  </w:t>
      </w:r>
      <w:proofErr w:type="gramStart"/>
      <w:r w:rsidRPr="000D5F43">
        <w:rPr>
          <w:rFonts w:ascii="Times New Roman" w:eastAsia="Calibri" w:hAnsi="Times New Roman" w:cs="Times New Roman"/>
          <w:kern w:val="1"/>
          <w:sz w:val="28"/>
          <w:szCs w:val="28"/>
          <w:lang w:eastAsia="hi-IN" w:bidi="hi-IN"/>
        </w:rPr>
        <w:t>о контрактной системе п</w:t>
      </w:r>
      <w:r w:rsidRPr="000D5F43">
        <w:rPr>
          <w:rFonts w:ascii="Times New Roman" w:hAnsi="Times New Roman" w:cs="Times New Roman"/>
          <w:sz w:val="28"/>
          <w:szCs w:val="28"/>
        </w:rPr>
        <w:t>ервая часть заявки на участие в электронном аукционе при заключении контракта на поставку</w:t>
      </w:r>
      <w:proofErr w:type="gramEnd"/>
      <w:r w:rsidRPr="000D5F43">
        <w:rPr>
          <w:rFonts w:ascii="Times New Roman" w:hAnsi="Times New Roman" w:cs="Times New Roman"/>
          <w:sz w:val="28"/>
          <w:szCs w:val="28"/>
        </w:rPr>
        <w:t xml:space="preserve"> товара должна содержать:</w:t>
      </w:r>
    </w:p>
    <w:p w:rsidR="00E766CA" w:rsidRPr="000D5F43" w:rsidRDefault="00E766CA" w:rsidP="00E766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F43">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0D5F43">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766CA" w:rsidRPr="000D5F43" w:rsidRDefault="00E766CA" w:rsidP="00E766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F43">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0D5F43">
        <w:rPr>
          <w:rFonts w:ascii="Times New Roman" w:hAnsi="Times New Roman" w:cs="Times New Roman"/>
          <w:sz w:val="28"/>
          <w:szCs w:val="28"/>
        </w:rPr>
        <w:t xml:space="preserve">, </w:t>
      </w:r>
      <w:proofErr w:type="gramStart"/>
      <w:r w:rsidRPr="000D5F43">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766CA" w:rsidRPr="000D5F43" w:rsidRDefault="00E766CA" w:rsidP="00E766CA">
      <w:pPr>
        <w:spacing w:after="0" w:line="240" w:lineRule="auto"/>
        <w:ind w:firstLine="708"/>
        <w:jc w:val="both"/>
        <w:rPr>
          <w:rFonts w:ascii="Times New Roman" w:eastAsia="Batang" w:hAnsi="Times New Roman" w:cs="Times New Roman"/>
          <w:sz w:val="28"/>
          <w:szCs w:val="28"/>
          <w:lang w:eastAsia="ko-KR"/>
        </w:rPr>
      </w:pPr>
      <w:r w:rsidRPr="000D5F43">
        <w:rPr>
          <w:rFonts w:ascii="Times New Roman" w:eastAsia="Batang" w:hAnsi="Times New Roman" w:cs="Times New Roman"/>
          <w:sz w:val="28"/>
          <w:szCs w:val="28"/>
          <w:lang w:eastAsia="ko-KR"/>
        </w:rPr>
        <w:t xml:space="preserve">Следовательно, первые части заявок на участие в электронном аукционе, должны содержать </w:t>
      </w:r>
      <w:r w:rsidRPr="000D5F43">
        <w:rPr>
          <w:rFonts w:ascii="Times New Roman" w:eastAsia="Batang" w:hAnsi="Times New Roman" w:cs="Times New Roman"/>
          <w:b/>
          <w:sz w:val="28"/>
          <w:szCs w:val="28"/>
          <w:lang w:eastAsia="ko-KR"/>
        </w:rPr>
        <w:t>конкретные показатели, соответствующие значениям, установленным документацией,</w:t>
      </w:r>
      <w:r w:rsidRPr="000D5F43">
        <w:rPr>
          <w:rFonts w:ascii="Times New Roman" w:eastAsia="Batang" w:hAnsi="Times New Roman" w:cs="Times New Roman"/>
          <w:sz w:val="28"/>
          <w:szCs w:val="28"/>
          <w:lang w:eastAsia="ko-KR"/>
        </w:rPr>
        <w:t xml:space="preserve">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E766CA" w:rsidRDefault="00E766CA" w:rsidP="00E766CA">
      <w:pPr>
        <w:pStyle w:val="ConsPlusNormal"/>
        <w:ind w:firstLine="708"/>
        <w:jc w:val="both"/>
        <w:rPr>
          <w:rFonts w:ascii="Times New Roman" w:eastAsia="Calibri" w:hAnsi="Times New Roman" w:cs="Times New Roman"/>
          <w:sz w:val="28"/>
          <w:szCs w:val="28"/>
        </w:rPr>
      </w:pPr>
      <w:r w:rsidRPr="000D5F43">
        <w:rPr>
          <w:rFonts w:ascii="Times New Roman" w:eastAsia="Calibri" w:hAnsi="Times New Roman" w:cs="Times New Roman"/>
          <w:kern w:val="1"/>
          <w:sz w:val="28"/>
          <w:szCs w:val="28"/>
          <w:lang w:eastAsia="hi-IN" w:bidi="hi-IN"/>
        </w:rPr>
        <w:lastRenderedPageBreak/>
        <w:t>Требования к содержанию первой части заявки утверждены в пункте 2</w:t>
      </w:r>
      <w:r>
        <w:rPr>
          <w:rFonts w:ascii="Times New Roman" w:eastAsia="Calibri" w:hAnsi="Times New Roman" w:cs="Times New Roman"/>
          <w:kern w:val="1"/>
          <w:sz w:val="28"/>
          <w:szCs w:val="28"/>
          <w:lang w:eastAsia="hi-IN" w:bidi="hi-IN"/>
        </w:rPr>
        <w:t>7</w:t>
      </w:r>
      <w:r w:rsidRPr="000D5F43">
        <w:rPr>
          <w:rFonts w:ascii="Times New Roman" w:eastAsia="Calibri" w:hAnsi="Times New Roman" w:cs="Times New Roman"/>
          <w:kern w:val="1"/>
          <w:sz w:val="28"/>
          <w:szCs w:val="28"/>
          <w:lang w:eastAsia="hi-IN" w:bidi="hi-IN"/>
        </w:rPr>
        <w:t xml:space="preserve"> Раздела 10 Информационной карты документации электронного </w:t>
      </w:r>
      <w:r>
        <w:rPr>
          <w:rFonts w:ascii="Times New Roman" w:eastAsia="Calibri" w:hAnsi="Times New Roman" w:cs="Times New Roman"/>
          <w:kern w:val="1"/>
          <w:sz w:val="28"/>
          <w:szCs w:val="28"/>
          <w:lang w:eastAsia="hi-IN" w:bidi="hi-IN"/>
        </w:rPr>
        <w:t>аукциона и Разделе 1 Техническая  часть.</w:t>
      </w:r>
    </w:p>
    <w:p w:rsidR="00E766CA" w:rsidRDefault="00E766CA" w:rsidP="00E766CA">
      <w:pPr>
        <w:pStyle w:val="ConsPlusNormal"/>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В соответствии  с  позицией 9 Технической части  заказчику  необходим к поставке  экстракционный  катетер для удаления  свежих тромбов с принадлежностями. Заказчиком определены, в том числе следующие требования к техническим  характеристикам катетера: диаметр не  более 4.5</w:t>
      </w:r>
      <w:r>
        <w:rPr>
          <w:rFonts w:ascii="Times New Roman" w:eastAsia="Calibri" w:hAnsi="Times New Roman" w:cs="Times New Roman"/>
          <w:sz w:val="28"/>
          <w:szCs w:val="28"/>
          <w:lang w:val="en-US"/>
        </w:rPr>
        <w:t>F</w:t>
      </w:r>
      <w:r>
        <w:rPr>
          <w:rFonts w:ascii="Times New Roman" w:eastAsia="Calibri" w:hAnsi="Times New Roman" w:cs="Times New Roman"/>
          <w:sz w:val="28"/>
          <w:szCs w:val="28"/>
        </w:rPr>
        <w:t xml:space="preserve">. </w:t>
      </w:r>
      <w:r w:rsidRPr="00A302A6">
        <w:rPr>
          <w:rFonts w:ascii="Times New Roman" w:eastAsia="Calibri" w:hAnsi="Times New Roman" w:cs="Times New Roman"/>
          <w:b/>
          <w:sz w:val="28"/>
          <w:szCs w:val="28"/>
        </w:rPr>
        <w:t>Совместимость катетера с 6</w:t>
      </w:r>
      <w:r w:rsidRPr="00A302A6">
        <w:rPr>
          <w:rFonts w:ascii="Times New Roman" w:eastAsia="Calibri" w:hAnsi="Times New Roman" w:cs="Times New Roman"/>
          <w:b/>
          <w:sz w:val="28"/>
          <w:szCs w:val="28"/>
          <w:lang w:val="en-US"/>
        </w:rPr>
        <w:t>F</w:t>
      </w:r>
      <w:r w:rsidRPr="00A302A6">
        <w:rPr>
          <w:rFonts w:ascii="Times New Roman" w:eastAsia="Calibri" w:hAnsi="Times New Roman" w:cs="Times New Roman"/>
          <w:b/>
          <w:sz w:val="28"/>
          <w:szCs w:val="28"/>
        </w:rPr>
        <w:t xml:space="preserve"> вводным катетером не менее 0.070 ̋</w:t>
      </w:r>
      <w:r>
        <w:rPr>
          <w:rFonts w:ascii="Times New Roman" w:eastAsia="Calibri" w:hAnsi="Times New Roman" w:cs="Times New Roman"/>
          <w:b/>
          <w:sz w:val="28"/>
          <w:szCs w:val="28"/>
        </w:rPr>
        <w:t>.</w:t>
      </w:r>
    </w:p>
    <w:p w:rsidR="00E766CA" w:rsidRDefault="00E766CA" w:rsidP="00E766CA">
      <w:pPr>
        <w:pStyle w:val="ConsPlusNormal"/>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ООО «</w:t>
      </w:r>
      <w:proofErr w:type="spellStart"/>
      <w:r>
        <w:rPr>
          <w:rFonts w:ascii="Times New Roman" w:eastAsia="Calibri" w:hAnsi="Times New Roman" w:cs="Times New Roman"/>
          <w:sz w:val="28"/>
          <w:szCs w:val="28"/>
        </w:rPr>
        <w:t>Астория</w:t>
      </w:r>
      <w:proofErr w:type="spellEnd"/>
      <w:r>
        <w:rPr>
          <w:rFonts w:ascii="Times New Roman" w:eastAsia="Calibri" w:hAnsi="Times New Roman" w:cs="Times New Roman"/>
          <w:sz w:val="28"/>
          <w:szCs w:val="28"/>
        </w:rPr>
        <w:t>» (участник №6) в своей заявке предложило</w:t>
      </w:r>
      <w:r w:rsidRPr="00A302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экстракционный  катетер </w:t>
      </w:r>
      <w:proofErr w:type="spellStart"/>
      <w:r>
        <w:rPr>
          <w:rFonts w:ascii="Times New Roman" w:eastAsia="Calibri" w:hAnsi="Times New Roman" w:cs="Times New Roman"/>
          <w:sz w:val="28"/>
          <w:szCs w:val="28"/>
          <w:lang w:val="en-US"/>
        </w:rPr>
        <w:t>QuickCat</w:t>
      </w:r>
      <w:proofErr w:type="spellEnd"/>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Extraction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Catheter</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Boston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Scientific</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Corporation</w:t>
      </w:r>
      <w:r>
        <w:rPr>
          <w:rFonts w:ascii="Times New Roman" w:eastAsia="Calibri" w:hAnsi="Times New Roman" w:cs="Times New Roman"/>
          <w:sz w:val="28"/>
          <w:szCs w:val="28"/>
        </w:rPr>
        <w:t>, США, который, по его мнению,  отвечает требованию: с</w:t>
      </w:r>
      <w:r w:rsidRPr="00A302A6">
        <w:rPr>
          <w:rFonts w:ascii="Times New Roman" w:eastAsia="Calibri" w:hAnsi="Times New Roman" w:cs="Times New Roman"/>
          <w:b/>
          <w:sz w:val="28"/>
          <w:szCs w:val="28"/>
        </w:rPr>
        <w:t>овместимост</w:t>
      </w:r>
      <w:r>
        <w:rPr>
          <w:rFonts w:ascii="Times New Roman" w:eastAsia="Calibri" w:hAnsi="Times New Roman" w:cs="Times New Roman"/>
          <w:b/>
          <w:sz w:val="28"/>
          <w:szCs w:val="28"/>
        </w:rPr>
        <w:t>и</w:t>
      </w:r>
      <w:r w:rsidRPr="00A302A6">
        <w:rPr>
          <w:rFonts w:ascii="Times New Roman" w:eastAsia="Calibri" w:hAnsi="Times New Roman" w:cs="Times New Roman"/>
          <w:b/>
          <w:sz w:val="28"/>
          <w:szCs w:val="28"/>
        </w:rPr>
        <w:t xml:space="preserve"> катетера с 6</w:t>
      </w:r>
      <w:r w:rsidRPr="00A302A6">
        <w:rPr>
          <w:rFonts w:ascii="Times New Roman" w:eastAsia="Calibri" w:hAnsi="Times New Roman" w:cs="Times New Roman"/>
          <w:b/>
          <w:sz w:val="28"/>
          <w:szCs w:val="28"/>
          <w:lang w:val="en-US"/>
        </w:rPr>
        <w:t>F</w:t>
      </w:r>
      <w:r w:rsidRPr="00A302A6">
        <w:rPr>
          <w:rFonts w:ascii="Times New Roman" w:eastAsia="Calibri" w:hAnsi="Times New Roman" w:cs="Times New Roman"/>
          <w:b/>
          <w:sz w:val="28"/>
          <w:szCs w:val="28"/>
        </w:rPr>
        <w:t xml:space="preserve"> вводным катетером  0.070 ̋</w:t>
      </w:r>
      <w:r>
        <w:rPr>
          <w:rFonts w:ascii="Times New Roman" w:eastAsia="Calibri" w:hAnsi="Times New Roman" w:cs="Times New Roman"/>
          <w:b/>
          <w:sz w:val="28"/>
          <w:szCs w:val="28"/>
        </w:rPr>
        <w:t>.»</w:t>
      </w:r>
    </w:p>
    <w:p w:rsidR="00E766CA" w:rsidRDefault="00E766CA" w:rsidP="00E766CA">
      <w:pPr>
        <w:pStyle w:val="ConsPlusNormal"/>
        <w:ind w:firstLine="708"/>
        <w:jc w:val="both"/>
        <w:rPr>
          <w:rFonts w:ascii="Times New Roman" w:eastAsia="Calibri" w:hAnsi="Times New Roman" w:cs="Times New Roman"/>
          <w:b/>
          <w:sz w:val="28"/>
          <w:szCs w:val="28"/>
        </w:rPr>
      </w:pPr>
      <w:proofErr w:type="gramStart"/>
      <w:r>
        <w:rPr>
          <w:rFonts w:ascii="Times New Roman" w:eastAsia="Calibri" w:hAnsi="Times New Roman" w:cs="Times New Roman"/>
          <w:sz w:val="28"/>
          <w:szCs w:val="28"/>
        </w:rPr>
        <w:t>Однако согласно  представленной информации  ООО  «</w:t>
      </w:r>
      <w:proofErr w:type="spellStart"/>
      <w:r>
        <w:rPr>
          <w:rFonts w:ascii="Times New Roman" w:eastAsia="Calibri" w:hAnsi="Times New Roman" w:cs="Times New Roman"/>
          <w:sz w:val="28"/>
          <w:szCs w:val="28"/>
        </w:rPr>
        <w:t>Кардиомедикс</w:t>
      </w:r>
      <w:proofErr w:type="spellEnd"/>
      <w:r>
        <w:rPr>
          <w:rFonts w:ascii="Times New Roman" w:eastAsia="Calibri" w:hAnsi="Times New Roman" w:cs="Times New Roman"/>
          <w:sz w:val="28"/>
          <w:szCs w:val="28"/>
        </w:rPr>
        <w:t xml:space="preserve">» (письма от  14.10.2014 №208, от 27.10.2014 №223,  и от 28.10.2014 №221), которое является  официальным дистрибьютором компании  </w:t>
      </w:r>
      <w:r>
        <w:rPr>
          <w:rFonts w:ascii="Times New Roman" w:eastAsia="Calibri" w:hAnsi="Times New Roman" w:cs="Times New Roman"/>
          <w:sz w:val="28"/>
          <w:szCs w:val="28"/>
          <w:lang w:val="en-US"/>
        </w:rPr>
        <w:t>Boston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Scientific</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Corporation</w:t>
      </w:r>
      <w:r>
        <w:rPr>
          <w:rFonts w:ascii="Times New Roman" w:eastAsia="Calibri" w:hAnsi="Times New Roman" w:cs="Times New Roman"/>
          <w:sz w:val="28"/>
          <w:szCs w:val="28"/>
        </w:rPr>
        <w:t xml:space="preserve"> (США) на территории Российской Федерации,  производимый  компанией </w:t>
      </w:r>
      <w:proofErr w:type="spellStart"/>
      <w:r>
        <w:rPr>
          <w:rFonts w:ascii="Times New Roman" w:eastAsia="Calibri" w:hAnsi="Times New Roman" w:cs="Times New Roman"/>
          <w:sz w:val="28"/>
          <w:szCs w:val="28"/>
          <w:lang w:val="en-US"/>
        </w:rPr>
        <w:t>Spektranetics</w:t>
      </w:r>
      <w:proofErr w:type="spellEnd"/>
      <w:r w:rsidRPr="005D503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corp</w:t>
      </w:r>
      <w:proofErr w:type="spellEnd"/>
      <w:r>
        <w:rPr>
          <w:rFonts w:ascii="Times New Roman" w:eastAsia="Calibri" w:hAnsi="Times New Roman" w:cs="Times New Roman"/>
          <w:sz w:val="28"/>
          <w:szCs w:val="28"/>
        </w:rPr>
        <w:t xml:space="preserve">., экстракционный  катетер для удаления тромбов  </w:t>
      </w:r>
      <w:proofErr w:type="spellStart"/>
      <w:r>
        <w:rPr>
          <w:rFonts w:ascii="Times New Roman" w:eastAsia="Calibri" w:hAnsi="Times New Roman" w:cs="Times New Roman"/>
          <w:sz w:val="28"/>
          <w:szCs w:val="28"/>
          <w:lang w:val="en-US"/>
        </w:rPr>
        <w:t>QuickCat</w:t>
      </w:r>
      <w:proofErr w:type="spellEnd"/>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Extraction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Catheter</w:t>
      </w:r>
      <w:r>
        <w:rPr>
          <w:rFonts w:ascii="Times New Roman" w:eastAsia="Calibri" w:hAnsi="Times New Roman" w:cs="Times New Roman"/>
          <w:sz w:val="28"/>
          <w:szCs w:val="28"/>
        </w:rPr>
        <w:t xml:space="preserve"> имеет совместимость с </w:t>
      </w:r>
      <w:r w:rsidRPr="00A302A6">
        <w:rPr>
          <w:rFonts w:ascii="Times New Roman" w:eastAsia="Calibri" w:hAnsi="Times New Roman" w:cs="Times New Roman"/>
          <w:b/>
          <w:sz w:val="28"/>
          <w:szCs w:val="28"/>
        </w:rPr>
        <w:t xml:space="preserve"> 6</w:t>
      </w:r>
      <w:r w:rsidRPr="00A302A6">
        <w:rPr>
          <w:rFonts w:ascii="Times New Roman" w:eastAsia="Calibri" w:hAnsi="Times New Roman" w:cs="Times New Roman"/>
          <w:b/>
          <w:sz w:val="28"/>
          <w:szCs w:val="28"/>
          <w:lang w:val="en-US"/>
        </w:rPr>
        <w:t>F</w:t>
      </w:r>
      <w:r>
        <w:rPr>
          <w:rFonts w:ascii="Times New Roman" w:eastAsia="Calibri" w:hAnsi="Times New Roman" w:cs="Times New Roman"/>
          <w:b/>
          <w:sz w:val="28"/>
          <w:szCs w:val="28"/>
        </w:rPr>
        <w:t xml:space="preserve"> (и более)  проводниковым катетером (минимальный внутренний диаметр </w:t>
      </w:r>
      <w:r w:rsidRPr="00A302A6">
        <w:rPr>
          <w:rFonts w:ascii="Times New Roman" w:eastAsia="Calibri" w:hAnsi="Times New Roman" w:cs="Times New Roman"/>
          <w:b/>
          <w:sz w:val="28"/>
          <w:szCs w:val="28"/>
        </w:rPr>
        <w:t xml:space="preserve"> 0.0</w:t>
      </w:r>
      <w:r>
        <w:rPr>
          <w:rFonts w:ascii="Times New Roman" w:eastAsia="Calibri" w:hAnsi="Times New Roman" w:cs="Times New Roman"/>
          <w:b/>
          <w:sz w:val="28"/>
          <w:szCs w:val="28"/>
        </w:rPr>
        <w:t>68</w:t>
      </w:r>
      <w:r w:rsidRPr="00A302A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и более).</w:t>
      </w:r>
      <w:proofErr w:type="gramEnd"/>
    </w:p>
    <w:p w:rsidR="00E766CA" w:rsidRPr="005D5038" w:rsidRDefault="00E766CA" w:rsidP="00E766CA">
      <w:pPr>
        <w:pStyle w:val="ConsPlusNormal"/>
        <w:ind w:firstLine="708"/>
        <w:jc w:val="both"/>
        <w:rPr>
          <w:rFonts w:ascii="Times New Roman" w:eastAsia="Calibri" w:hAnsi="Times New Roman" w:cs="Times New Roman"/>
          <w:sz w:val="28"/>
          <w:szCs w:val="28"/>
        </w:rPr>
      </w:pPr>
      <w:r w:rsidRPr="00D67D6C">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величина внутреннего диаметра проводникового катетера, предложенного участником №6 меньше величины диаметра, установленной  заказчиком    в аукционной документации  для</w:t>
      </w:r>
      <w:r w:rsidRPr="00D67D6C">
        <w:rPr>
          <w:rFonts w:ascii="Times New Roman" w:eastAsia="Calibri" w:hAnsi="Times New Roman" w:cs="Times New Roman"/>
          <w:sz w:val="28"/>
          <w:szCs w:val="28"/>
        </w:rPr>
        <w:t xml:space="preserve"> </w:t>
      </w:r>
      <w:r>
        <w:rPr>
          <w:rFonts w:ascii="Times New Roman" w:eastAsia="Calibri" w:hAnsi="Times New Roman" w:cs="Times New Roman"/>
          <w:sz w:val="28"/>
          <w:szCs w:val="28"/>
        </w:rPr>
        <w:t>экстракционного  катетера.</w:t>
      </w:r>
    </w:p>
    <w:p w:rsidR="00E766CA" w:rsidRDefault="00E766CA" w:rsidP="00E766CA">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Следовательно, информация, представленная  участником №6 о технических характеристиках</w:t>
      </w:r>
      <w:r w:rsidRPr="00D67D6C">
        <w:rPr>
          <w:rFonts w:ascii="Times New Roman" w:eastAsia="Calibri" w:hAnsi="Times New Roman" w:cs="Times New Roman"/>
          <w:sz w:val="28"/>
          <w:szCs w:val="28"/>
        </w:rPr>
        <w:t xml:space="preserve"> </w:t>
      </w:r>
      <w:r>
        <w:rPr>
          <w:rFonts w:ascii="Times New Roman" w:eastAsia="Calibri" w:hAnsi="Times New Roman" w:cs="Times New Roman"/>
          <w:sz w:val="28"/>
          <w:szCs w:val="28"/>
        </w:rPr>
        <w:t>экстракционного  катетера (поз.9) является недостоверной.</w:t>
      </w:r>
    </w:p>
    <w:p w:rsidR="00E766CA" w:rsidRPr="00276722" w:rsidRDefault="00E766CA" w:rsidP="00E766CA">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соответствии  с письмом ООО  «</w:t>
      </w:r>
      <w:proofErr w:type="spellStart"/>
      <w:r>
        <w:rPr>
          <w:rFonts w:ascii="Times New Roman" w:eastAsia="Calibri" w:hAnsi="Times New Roman" w:cs="Times New Roman"/>
          <w:sz w:val="28"/>
          <w:szCs w:val="28"/>
        </w:rPr>
        <w:t>Кардиомедикс</w:t>
      </w:r>
      <w:proofErr w:type="spellEnd"/>
      <w:r>
        <w:rPr>
          <w:rFonts w:ascii="Times New Roman" w:eastAsia="Calibri" w:hAnsi="Times New Roman" w:cs="Times New Roman"/>
          <w:sz w:val="28"/>
          <w:szCs w:val="28"/>
        </w:rPr>
        <w:t xml:space="preserve">» от 27.10.2014 №223  экстракционный катетер  для  удаления тромбов </w:t>
      </w:r>
      <w:proofErr w:type="spellStart"/>
      <w:r>
        <w:rPr>
          <w:rFonts w:ascii="Times New Roman" w:eastAsia="Calibri" w:hAnsi="Times New Roman" w:cs="Times New Roman"/>
          <w:sz w:val="28"/>
          <w:szCs w:val="28"/>
          <w:lang w:val="en-US"/>
        </w:rPr>
        <w:t>QuickCat</w:t>
      </w:r>
      <w:proofErr w:type="spellEnd"/>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Extraction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Catheter</w:t>
      </w:r>
      <w:r>
        <w:rPr>
          <w:rFonts w:ascii="Times New Roman" w:eastAsia="Calibri" w:hAnsi="Times New Roman" w:cs="Times New Roman"/>
          <w:sz w:val="28"/>
          <w:szCs w:val="28"/>
        </w:rPr>
        <w:t xml:space="preserve"> производится  компанией  </w:t>
      </w:r>
      <w:proofErr w:type="spellStart"/>
      <w:r>
        <w:rPr>
          <w:rFonts w:ascii="Times New Roman" w:eastAsia="Calibri" w:hAnsi="Times New Roman" w:cs="Times New Roman"/>
          <w:sz w:val="28"/>
          <w:szCs w:val="28"/>
          <w:lang w:val="en-US"/>
        </w:rPr>
        <w:t>Spektranetics</w:t>
      </w:r>
      <w:proofErr w:type="spellEnd"/>
      <w:r w:rsidRPr="005D503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corp</w:t>
      </w:r>
      <w:proofErr w:type="spellEnd"/>
      <w:r>
        <w:rPr>
          <w:rFonts w:ascii="Times New Roman" w:eastAsia="Calibri" w:hAnsi="Times New Roman" w:cs="Times New Roman"/>
          <w:sz w:val="28"/>
          <w:szCs w:val="28"/>
        </w:rPr>
        <w:t xml:space="preserve">. , а не  </w:t>
      </w:r>
      <w:r>
        <w:rPr>
          <w:rFonts w:ascii="Times New Roman" w:eastAsia="Calibri" w:hAnsi="Times New Roman" w:cs="Times New Roman"/>
          <w:sz w:val="28"/>
          <w:szCs w:val="28"/>
          <w:lang w:val="en-US"/>
        </w:rPr>
        <w:t>Boston</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Scientific</w:t>
      </w:r>
      <w:r w:rsidRPr="006536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Corporation</w:t>
      </w:r>
      <w:r>
        <w:rPr>
          <w:rFonts w:ascii="Times New Roman" w:eastAsia="Calibri" w:hAnsi="Times New Roman" w:cs="Times New Roman"/>
          <w:sz w:val="28"/>
          <w:szCs w:val="28"/>
        </w:rPr>
        <w:t>, как указано в заявке участника №6 (ООО «</w:t>
      </w:r>
      <w:proofErr w:type="spellStart"/>
      <w:r>
        <w:rPr>
          <w:rFonts w:ascii="Times New Roman" w:eastAsia="Calibri" w:hAnsi="Times New Roman" w:cs="Times New Roman"/>
          <w:sz w:val="28"/>
          <w:szCs w:val="28"/>
        </w:rPr>
        <w:t>Астория</w:t>
      </w:r>
      <w:proofErr w:type="spellEnd"/>
      <w:r>
        <w:rPr>
          <w:rFonts w:ascii="Times New Roman" w:eastAsia="Calibri" w:hAnsi="Times New Roman" w:cs="Times New Roman"/>
          <w:sz w:val="28"/>
          <w:szCs w:val="28"/>
        </w:rPr>
        <w:t xml:space="preserve">»), что так же свидетельствует о предоставлении участником №6 недостоверной информации. </w:t>
      </w:r>
    </w:p>
    <w:p w:rsidR="00E766CA" w:rsidRDefault="00E766CA" w:rsidP="00E766CA">
      <w:pPr>
        <w:spacing w:after="0" w:line="240" w:lineRule="auto"/>
        <w:ind w:firstLine="709"/>
        <w:jc w:val="both"/>
        <w:rPr>
          <w:rFonts w:ascii="Times New Roman" w:eastAsia="Calibri" w:hAnsi="Times New Roman" w:cs="Times New Roman"/>
          <w:sz w:val="28"/>
          <w:szCs w:val="28"/>
          <w:lang w:eastAsia="ko-KR"/>
        </w:rPr>
      </w:pPr>
      <w:r>
        <w:rPr>
          <w:rFonts w:ascii="Times New Roman" w:eastAsia="Times New Roman" w:hAnsi="Times New Roman" w:cs="Times New Roman"/>
          <w:sz w:val="28"/>
          <w:szCs w:val="28"/>
          <w:lang w:eastAsia="ru-RU"/>
        </w:rPr>
        <w:t>С</w:t>
      </w:r>
      <w:r w:rsidRPr="00D45147">
        <w:rPr>
          <w:rFonts w:ascii="Times New Roman" w:eastAsia="Times New Roman" w:hAnsi="Times New Roman" w:cs="Times New Roman"/>
          <w:sz w:val="28"/>
          <w:szCs w:val="28"/>
          <w:lang w:eastAsia="ru-RU"/>
        </w:rPr>
        <w:t xml:space="preserve"> учетом данных обстоятельств</w:t>
      </w:r>
      <w:r w:rsidRPr="00D45147">
        <w:rPr>
          <w:rFonts w:ascii="Times New Roman" w:eastAsia="Calibri" w:hAnsi="Times New Roman" w:cs="Times New Roman"/>
          <w:sz w:val="28"/>
          <w:szCs w:val="28"/>
          <w:lang w:eastAsia="ko-KR"/>
        </w:rPr>
        <w:t xml:space="preserve">,  Комиссия Чувашского УФАС России приходит к выводу, что   </w:t>
      </w:r>
      <w:r>
        <w:rPr>
          <w:rFonts w:ascii="Times New Roman" w:eastAsia="Calibri" w:hAnsi="Times New Roman" w:cs="Times New Roman"/>
          <w:sz w:val="28"/>
          <w:szCs w:val="28"/>
          <w:lang w:eastAsia="ko-KR"/>
        </w:rPr>
        <w:t>заявка участника №6 (ООО «</w:t>
      </w:r>
      <w:proofErr w:type="spellStart"/>
      <w:r>
        <w:rPr>
          <w:rFonts w:ascii="Times New Roman" w:eastAsia="Calibri" w:hAnsi="Times New Roman" w:cs="Times New Roman"/>
          <w:sz w:val="28"/>
          <w:szCs w:val="28"/>
          <w:lang w:eastAsia="ko-KR"/>
        </w:rPr>
        <w:t>Астория</w:t>
      </w:r>
      <w:proofErr w:type="spellEnd"/>
      <w:r>
        <w:rPr>
          <w:rFonts w:ascii="Times New Roman" w:eastAsia="Calibri" w:hAnsi="Times New Roman" w:cs="Times New Roman"/>
          <w:sz w:val="28"/>
          <w:szCs w:val="28"/>
          <w:lang w:eastAsia="ko-KR"/>
        </w:rPr>
        <w:t>») содержит недостоверную информацию и отклонена аукционной комиссией Уполномоченного органа</w:t>
      </w:r>
      <w:r w:rsidRPr="00E62125">
        <w:rPr>
          <w:rFonts w:ascii="Times New Roman" w:eastAsia="Calibri" w:hAnsi="Times New Roman" w:cs="Times New Roman"/>
          <w:sz w:val="28"/>
          <w:szCs w:val="28"/>
          <w:lang w:eastAsia="ko-KR"/>
        </w:rPr>
        <w:t xml:space="preserve"> </w:t>
      </w:r>
      <w:r>
        <w:rPr>
          <w:rFonts w:ascii="Times New Roman" w:eastAsia="Calibri" w:hAnsi="Times New Roman" w:cs="Times New Roman"/>
          <w:sz w:val="28"/>
          <w:szCs w:val="28"/>
          <w:lang w:eastAsia="ko-KR"/>
        </w:rPr>
        <w:t>правомерно.</w:t>
      </w:r>
      <w:r w:rsidRPr="00D45147">
        <w:rPr>
          <w:rFonts w:ascii="Times New Roman" w:eastAsia="Calibri" w:hAnsi="Times New Roman" w:cs="Times New Roman"/>
          <w:sz w:val="28"/>
          <w:szCs w:val="28"/>
          <w:lang w:eastAsia="ko-KR"/>
        </w:rPr>
        <w:t xml:space="preserve"> </w:t>
      </w:r>
    </w:p>
    <w:p w:rsidR="00E766CA" w:rsidRPr="00D45147" w:rsidRDefault="00E766CA" w:rsidP="00E766CA">
      <w:pPr>
        <w:spacing w:after="0" w:line="240" w:lineRule="auto"/>
        <w:ind w:firstLine="709"/>
        <w:jc w:val="both"/>
        <w:rPr>
          <w:rFonts w:ascii="Times New Roman" w:eastAsia="Calibri" w:hAnsi="Times New Roman" w:cs="Times New Roman"/>
          <w:sz w:val="28"/>
          <w:szCs w:val="28"/>
          <w:lang w:eastAsia="ko-KR"/>
        </w:rPr>
      </w:pPr>
      <w:r w:rsidRPr="00D45147">
        <w:rPr>
          <w:rFonts w:ascii="Times New Roman" w:eastAsia="Calibri" w:hAnsi="Times New Roman" w:cs="Times New Roman"/>
          <w:sz w:val="28"/>
          <w:szCs w:val="28"/>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E766CA" w:rsidRPr="00D45147" w:rsidRDefault="00E766CA" w:rsidP="00E766CA">
      <w:pPr>
        <w:spacing w:after="0" w:line="240" w:lineRule="auto"/>
        <w:ind w:firstLine="709"/>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Исследовав представленные документы, заслушав доводы представителей Заказчика относительно заявленного в жалобе, Комиссия приходит к итоговому выводу о признании жалоб</w:t>
      </w:r>
      <w:proofErr w:type="gramStart"/>
      <w:r w:rsidRPr="00D45147">
        <w:rPr>
          <w:rFonts w:ascii="Times New Roman" w:eastAsia="Times New Roman" w:hAnsi="Times New Roman" w:cs="Times New Roman"/>
          <w:sz w:val="28"/>
          <w:szCs w:val="28"/>
          <w:lang w:eastAsia="ru-RU"/>
        </w:rPr>
        <w:t>ы  ООО</w:t>
      </w:r>
      <w:proofErr w:type="gramEnd"/>
      <w:r w:rsidRPr="00D45147">
        <w:rPr>
          <w:rFonts w:ascii="Times New Roman" w:eastAsia="Times New Roman" w:hAnsi="Times New Roman" w:cs="Times New Roman"/>
          <w:sz w:val="28"/>
          <w:szCs w:val="28"/>
          <w:lang w:eastAsia="ru-RU"/>
        </w:rPr>
        <w:t xml:space="preserve"> «</w:t>
      </w:r>
      <w:proofErr w:type="spellStart"/>
      <w:r w:rsidRPr="00D45147">
        <w:rPr>
          <w:rFonts w:ascii="Times New Roman" w:eastAsia="Times New Roman" w:hAnsi="Times New Roman" w:cs="Times New Roman"/>
          <w:sz w:val="28"/>
          <w:szCs w:val="28"/>
          <w:lang w:eastAsia="ru-RU"/>
        </w:rPr>
        <w:t>Астория</w:t>
      </w:r>
      <w:proofErr w:type="spellEnd"/>
      <w:r w:rsidRPr="00D45147">
        <w:rPr>
          <w:rFonts w:ascii="Times New Roman" w:eastAsia="Times New Roman" w:hAnsi="Times New Roman" w:cs="Times New Roman"/>
          <w:sz w:val="28"/>
          <w:szCs w:val="28"/>
          <w:lang w:eastAsia="ru-RU"/>
        </w:rPr>
        <w:t xml:space="preserve">»  не </w:t>
      </w:r>
      <w:r w:rsidRPr="00D45147">
        <w:rPr>
          <w:rFonts w:ascii="Times New Roman" w:eastAsia="Times New Roman" w:hAnsi="Times New Roman" w:cs="Times New Roman"/>
          <w:sz w:val="28"/>
          <w:szCs w:val="28"/>
          <w:lang w:eastAsia="ru-RU"/>
        </w:rPr>
        <w:lastRenderedPageBreak/>
        <w:t xml:space="preserve">обоснованной, в связи с отсутствием  в действиях </w:t>
      </w:r>
      <w:r>
        <w:rPr>
          <w:rFonts w:ascii="Times New Roman" w:eastAsia="Times New Roman" w:hAnsi="Times New Roman" w:cs="Times New Roman"/>
          <w:sz w:val="28"/>
          <w:szCs w:val="28"/>
          <w:lang w:eastAsia="ru-RU"/>
        </w:rPr>
        <w:t>Уполномоченного органа</w:t>
      </w:r>
      <w:r w:rsidRPr="00D45147">
        <w:rPr>
          <w:rFonts w:ascii="Times New Roman" w:eastAsia="Times New Roman" w:hAnsi="Times New Roman" w:cs="Times New Roman"/>
          <w:sz w:val="28"/>
          <w:szCs w:val="28"/>
          <w:lang w:eastAsia="ru-RU"/>
        </w:rPr>
        <w:t xml:space="preserve"> нарушений Закона о контрактной системе при проведении </w:t>
      </w:r>
      <w:r>
        <w:rPr>
          <w:rFonts w:ascii="Times New Roman" w:eastAsia="Times New Roman" w:hAnsi="Times New Roman" w:cs="Times New Roman"/>
          <w:sz w:val="28"/>
          <w:szCs w:val="28"/>
          <w:lang w:eastAsia="ru-RU"/>
        </w:rPr>
        <w:t>электронного аукциона</w:t>
      </w:r>
      <w:r w:rsidRPr="00D45147">
        <w:rPr>
          <w:rFonts w:ascii="Times New Roman" w:eastAsia="Times New Roman" w:hAnsi="Times New Roman" w:cs="Times New Roman"/>
          <w:sz w:val="28"/>
          <w:szCs w:val="28"/>
          <w:lang w:eastAsia="ru-RU"/>
        </w:rPr>
        <w:t>.</w:t>
      </w:r>
    </w:p>
    <w:p w:rsidR="00E766CA" w:rsidRDefault="00E766CA" w:rsidP="00E766C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 ходе рассмотрения жалобы  представителем  участника сделано заявление о   завышении заказчиком начальной (максимальной) цены контракта, так как запросы о предоставлении  коммерческих предложений  были направлены только трем поставщикам  расходного материала (</w:t>
      </w:r>
      <w:proofErr w:type="spellStart"/>
      <w:r>
        <w:rPr>
          <w:rFonts w:ascii="Times New Roman" w:eastAsia="Batang" w:hAnsi="Times New Roman" w:cs="Times New Roman"/>
          <w:sz w:val="28"/>
          <w:szCs w:val="28"/>
          <w:lang w:eastAsia="ko-KR"/>
        </w:rPr>
        <w:t>стентов</w:t>
      </w:r>
      <w:proofErr w:type="spellEnd"/>
      <w:r>
        <w:rPr>
          <w:rFonts w:ascii="Times New Roman" w:eastAsia="Batang" w:hAnsi="Times New Roman" w:cs="Times New Roman"/>
          <w:sz w:val="28"/>
          <w:szCs w:val="28"/>
          <w:lang w:eastAsia="ko-KR"/>
        </w:rPr>
        <w:t>), которые не занимаются  их производством.</w:t>
      </w:r>
    </w:p>
    <w:p w:rsidR="00E766CA" w:rsidRDefault="00E766CA" w:rsidP="00E766C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Комиссией </w:t>
      </w:r>
      <w:proofErr w:type="gramStart"/>
      <w:r>
        <w:rPr>
          <w:rFonts w:ascii="Times New Roman" w:eastAsia="Batang" w:hAnsi="Times New Roman" w:cs="Times New Roman"/>
          <w:sz w:val="28"/>
          <w:szCs w:val="28"/>
          <w:lang w:eastAsia="ko-KR"/>
        </w:rPr>
        <w:t>Чувашского</w:t>
      </w:r>
      <w:proofErr w:type="gramEnd"/>
      <w:r>
        <w:rPr>
          <w:rFonts w:ascii="Times New Roman" w:eastAsia="Batang" w:hAnsi="Times New Roman" w:cs="Times New Roman"/>
          <w:sz w:val="28"/>
          <w:szCs w:val="28"/>
          <w:lang w:eastAsia="ko-KR"/>
        </w:rPr>
        <w:t xml:space="preserve"> УФАС России установлено, что согласно  письму от 27.08.2014 №01-10/1482, заказчиком  направлены запросы коммерческих предложений на  расходный материал для </w:t>
      </w:r>
      <w:proofErr w:type="spellStart"/>
      <w:r>
        <w:rPr>
          <w:rFonts w:ascii="Times New Roman" w:eastAsia="Batang" w:hAnsi="Times New Roman" w:cs="Times New Roman"/>
          <w:sz w:val="28"/>
          <w:szCs w:val="28"/>
          <w:lang w:eastAsia="ko-KR"/>
        </w:rPr>
        <w:t>стентирования</w:t>
      </w:r>
      <w:proofErr w:type="spellEnd"/>
      <w:r>
        <w:rPr>
          <w:rFonts w:ascii="Times New Roman" w:eastAsia="Batang" w:hAnsi="Times New Roman" w:cs="Times New Roman"/>
          <w:sz w:val="28"/>
          <w:szCs w:val="28"/>
          <w:lang w:eastAsia="ko-KR"/>
        </w:rPr>
        <w:t xml:space="preserve">  коронарных артерий трем поставщикам: ООО «</w:t>
      </w:r>
      <w:proofErr w:type="spellStart"/>
      <w:r>
        <w:rPr>
          <w:rFonts w:ascii="Times New Roman" w:eastAsia="Batang" w:hAnsi="Times New Roman" w:cs="Times New Roman"/>
          <w:sz w:val="28"/>
          <w:szCs w:val="28"/>
          <w:lang w:eastAsia="ko-KR"/>
        </w:rPr>
        <w:t>Олкофор</w:t>
      </w:r>
      <w:proofErr w:type="spellEnd"/>
      <w:r>
        <w:rPr>
          <w:rFonts w:ascii="Times New Roman" w:eastAsia="Batang" w:hAnsi="Times New Roman" w:cs="Times New Roman"/>
          <w:sz w:val="28"/>
          <w:szCs w:val="28"/>
          <w:lang w:eastAsia="ko-KR"/>
        </w:rPr>
        <w:t xml:space="preserve">» </w:t>
      </w:r>
      <w:proofErr w:type="spellStart"/>
      <w:r>
        <w:rPr>
          <w:rFonts w:ascii="Times New Roman" w:eastAsia="Batang" w:hAnsi="Times New Roman" w:cs="Times New Roman"/>
          <w:sz w:val="28"/>
          <w:szCs w:val="28"/>
          <w:lang w:eastAsia="ko-KR"/>
        </w:rPr>
        <w:t>г.Н.Новгород</w:t>
      </w:r>
      <w:proofErr w:type="spellEnd"/>
      <w:r>
        <w:rPr>
          <w:rFonts w:ascii="Times New Roman" w:eastAsia="Batang" w:hAnsi="Times New Roman" w:cs="Times New Roman"/>
          <w:sz w:val="28"/>
          <w:szCs w:val="28"/>
          <w:lang w:eastAsia="ko-KR"/>
        </w:rPr>
        <w:t xml:space="preserve">, ООО «ИНМЕТ» </w:t>
      </w:r>
      <w:proofErr w:type="spellStart"/>
      <w:r>
        <w:rPr>
          <w:rFonts w:ascii="Times New Roman" w:eastAsia="Batang" w:hAnsi="Times New Roman" w:cs="Times New Roman"/>
          <w:sz w:val="28"/>
          <w:szCs w:val="28"/>
          <w:lang w:eastAsia="ko-KR"/>
        </w:rPr>
        <w:t>г.Н.Новгород</w:t>
      </w:r>
      <w:proofErr w:type="spellEnd"/>
      <w:r>
        <w:rPr>
          <w:rFonts w:ascii="Times New Roman" w:eastAsia="Batang" w:hAnsi="Times New Roman" w:cs="Times New Roman"/>
          <w:sz w:val="28"/>
          <w:szCs w:val="28"/>
          <w:lang w:eastAsia="ko-KR"/>
        </w:rPr>
        <w:t xml:space="preserve">, ООО «МЕДТЕХСЕРВИС» </w:t>
      </w:r>
      <w:proofErr w:type="spellStart"/>
      <w:r>
        <w:rPr>
          <w:rFonts w:ascii="Times New Roman" w:eastAsia="Batang" w:hAnsi="Times New Roman" w:cs="Times New Roman"/>
          <w:sz w:val="28"/>
          <w:szCs w:val="28"/>
          <w:lang w:eastAsia="ko-KR"/>
        </w:rPr>
        <w:t>г.Н.Новгород</w:t>
      </w:r>
      <w:proofErr w:type="spellEnd"/>
      <w:r>
        <w:rPr>
          <w:rFonts w:ascii="Times New Roman" w:eastAsia="Batang" w:hAnsi="Times New Roman" w:cs="Times New Roman"/>
          <w:sz w:val="28"/>
          <w:szCs w:val="28"/>
          <w:lang w:eastAsia="ko-KR"/>
        </w:rPr>
        <w:t xml:space="preserve">, которые не являются  производителями или официальными дистрибьюторами производителей </w:t>
      </w:r>
      <w:proofErr w:type="spellStart"/>
      <w:r>
        <w:rPr>
          <w:rFonts w:ascii="Times New Roman" w:eastAsia="Batang" w:hAnsi="Times New Roman" w:cs="Times New Roman"/>
          <w:sz w:val="28"/>
          <w:szCs w:val="28"/>
          <w:lang w:eastAsia="ko-KR"/>
        </w:rPr>
        <w:t>стентов</w:t>
      </w:r>
      <w:proofErr w:type="spellEnd"/>
      <w:r>
        <w:rPr>
          <w:rFonts w:ascii="Times New Roman" w:eastAsia="Batang" w:hAnsi="Times New Roman" w:cs="Times New Roman"/>
          <w:sz w:val="28"/>
          <w:szCs w:val="28"/>
          <w:lang w:eastAsia="ko-KR"/>
        </w:rPr>
        <w:t>.</w:t>
      </w:r>
    </w:p>
    <w:p w:rsidR="00E766CA" w:rsidRDefault="00E766CA" w:rsidP="00E766C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Таким образом, Комиссия считает необходимым направить материалы  дела для проверки  обоснованности установления начальной (максимальной цены) контракта в орган внутреннего финансового контроля – Министерство финансов Чувашской Республики.</w:t>
      </w:r>
    </w:p>
    <w:p w:rsidR="00E766CA" w:rsidRPr="00D45147" w:rsidRDefault="00E766CA" w:rsidP="00E766CA">
      <w:pPr>
        <w:spacing w:after="0" w:line="240" w:lineRule="auto"/>
        <w:ind w:firstLine="709"/>
        <w:jc w:val="both"/>
        <w:rPr>
          <w:rFonts w:ascii="Times New Roman" w:eastAsia="Batang" w:hAnsi="Times New Roman" w:cs="Times New Roman"/>
          <w:sz w:val="28"/>
          <w:szCs w:val="28"/>
          <w:lang w:eastAsia="ko-KR"/>
        </w:rPr>
      </w:pPr>
      <w:r w:rsidRPr="00D45147">
        <w:rPr>
          <w:rFonts w:ascii="Times New Roman" w:eastAsia="Batang" w:hAnsi="Times New Roman" w:cs="Times New Roman"/>
          <w:sz w:val="28"/>
          <w:szCs w:val="28"/>
          <w:lang w:eastAsia="ko-KR"/>
        </w:rPr>
        <w:t>Комиссия по контролю в сфере закупок товаров, работ, услуг для обеспечения государственных и муниципальных нужд, 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766CA" w:rsidRPr="00D45147" w:rsidRDefault="00E766CA" w:rsidP="00E766CA">
      <w:pPr>
        <w:spacing w:after="0" w:line="240" w:lineRule="auto"/>
        <w:rPr>
          <w:rFonts w:ascii="Times New Roman" w:eastAsia="Times New Roman" w:hAnsi="Times New Roman" w:cs="Times New Roman"/>
          <w:sz w:val="28"/>
          <w:szCs w:val="28"/>
          <w:lang w:eastAsia="ru-RU"/>
        </w:rPr>
      </w:pPr>
    </w:p>
    <w:p w:rsidR="00E766CA" w:rsidRPr="00D45147" w:rsidRDefault="00E766CA" w:rsidP="00E766C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РЕШИЛА:</w:t>
      </w:r>
    </w:p>
    <w:p w:rsidR="00E766CA" w:rsidRDefault="00E766CA" w:rsidP="00E766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          1.Признать жалоб</w:t>
      </w:r>
      <w:proofErr w:type="gramStart"/>
      <w:r w:rsidRPr="00D45147">
        <w:rPr>
          <w:rFonts w:ascii="Times New Roman" w:eastAsia="Times New Roman" w:hAnsi="Times New Roman" w:cs="Times New Roman"/>
          <w:sz w:val="28"/>
          <w:szCs w:val="28"/>
          <w:lang w:eastAsia="ru-RU"/>
        </w:rPr>
        <w:t xml:space="preserve">у </w:t>
      </w:r>
      <w:bookmarkStart w:id="0" w:name="_GoBack"/>
      <w:r w:rsidRPr="00D45147">
        <w:rPr>
          <w:rFonts w:ascii="Times New Roman" w:eastAsia="Times New Roman" w:hAnsi="Times New Roman" w:cs="Times New Roman"/>
          <w:sz w:val="28"/>
          <w:szCs w:val="28"/>
          <w:lang w:eastAsia="ru-RU"/>
        </w:rPr>
        <w:t>ООО</w:t>
      </w:r>
      <w:proofErr w:type="gramEnd"/>
      <w:r w:rsidRPr="00D45147">
        <w:rPr>
          <w:rFonts w:ascii="Times New Roman" w:eastAsia="Times New Roman" w:hAnsi="Times New Roman" w:cs="Times New Roman"/>
          <w:sz w:val="28"/>
          <w:szCs w:val="28"/>
          <w:lang w:eastAsia="ru-RU"/>
        </w:rPr>
        <w:t xml:space="preserve"> «</w:t>
      </w:r>
      <w:proofErr w:type="spellStart"/>
      <w:r w:rsidRPr="00D45147">
        <w:rPr>
          <w:rFonts w:ascii="Times New Roman" w:eastAsia="Times New Roman" w:hAnsi="Times New Roman" w:cs="Times New Roman"/>
          <w:sz w:val="28"/>
          <w:szCs w:val="28"/>
          <w:lang w:eastAsia="ru-RU"/>
        </w:rPr>
        <w:t>Астория</w:t>
      </w:r>
      <w:proofErr w:type="spellEnd"/>
      <w:r w:rsidRPr="00D45147">
        <w:rPr>
          <w:rFonts w:ascii="Times New Roman" w:eastAsia="Times New Roman" w:hAnsi="Times New Roman" w:cs="Times New Roman"/>
          <w:sz w:val="28"/>
          <w:szCs w:val="28"/>
          <w:lang w:eastAsia="ru-RU"/>
        </w:rPr>
        <w:t xml:space="preserve">» </w:t>
      </w:r>
      <w:bookmarkEnd w:id="0"/>
      <w:r w:rsidRPr="00D45147">
        <w:rPr>
          <w:rFonts w:ascii="Times New Roman" w:eastAsia="Times New Roman" w:hAnsi="Times New Roman" w:cs="Times New Roman"/>
          <w:sz w:val="28"/>
          <w:szCs w:val="28"/>
          <w:lang w:eastAsia="ru-RU"/>
        </w:rPr>
        <w:t>необоснованной.</w:t>
      </w:r>
    </w:p>
    <w:p w:rsidR="00E766CA" w:rsidRPr="00D45147" w:rsidRDefault="00E766CA" w:rsidP="00E766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Направить материалы дела  в Министерство финансов Чувашской Республики   для проведения проверки обоснованности  установления начальной (максимальной) цены контракта на расходный материал для </w:t>
      </w:r>
      <w:proofErr w:type="spellStart"/>
      <w:r>
        <w:rPr>
          <w:rFonts w:ascii="Times New Roman" w:eastAsia="Times New Roman" w:hAnsi="Times New Roman" w:cs="Times New Roman"/>
          <w:sz w:val="28"/>
          <w:szCs w:val="28"/>
          <w:lang w:eastAsia="ru-RU"/>
        </w:rPr>
        <w:t>стентирования</w:t>
      </w:r>
      <w:proofErr w:type="spellEnd"/>
      <w:r>
        <w:rPr>
          <w:rFonts w:ascii="Times New Roman" w:eastAsia="Times New Roman" w:hAnsi="Times New Roman" w:cs="Times New Roman"/>
          <w:sz w:val="28"/>
          <w:szCs w:val="28"/>
          <w:lang w:eastAsia="ru-RU"/>
        </w:rPr>
        <w:t xml:space="preserve"> коронарных артерий.</w:t>
      </w:r>
    </w:p>
    <w:p w:rsidR="00E766CA" w:rsidRPr="00D45147" w:rsidRDefault="00E766CA" w:rsidP="00E766CA">
      <w:pPr>
        <w:spacing w:after="0" w:line="240" w:lineRule="auto"/>
        <w:ind w:firstLine="709"/>
        <w:jc w:val="both"/>
        <w:rPr>
          <w:rFonts w:ascii="Times New Roman" w:eastAsia="Batang" w:hAnsi="Times New Roman" w:cs="Times New Roman"/>
          <w:sz w:val="28"/>
          <w:szCs w:val="28"/>
          <w:lang w:eastAsia="ko-KR"/>
        </w:rPr>
      </w:pPr>
    </w:p>
    <w:p w:rsidR="00E766CA" w:rsidRPr="00D45147" w:rsidRDefault="00E766CA" w:rsidP="00E766CA">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Председатель Комиссии                                 </w:t>
      </w:r>
      <w:r w:rsidR="00887CE3">
        <w:rPr>
          <w:rFonts w:ascii="Times New Roman" w:eastAsia="Times New Roman" w:hAnsi="Times New Roman" w:cs="Times New Roman"/>
          <w:sz w:val="28"/>
          <w:szCs w:val="28"/>
          <w:lang w:eastAsia="ru-RU"/>
        </w:rPr>
        <w:t>«…»</w:t>
      </w:r>
      <w:r w:rsidRPr="00D45147">
        <w:rPr>
          <w:rFonts w:ascii="Times New Roman" w:eastAsia="Times New Roman" w:hAnsi="Times New Roman" w:cs="Times New Roman"/>
          <w:sz w:val="28"/>
          <w:szCs w:val="28"/>
          <w:lang w:eastAsia="ru-RU"/>
        </w:rPr>
        <w:t xml:space="preserve">                      </w:t>
      </w:r>
      <w:r w:rsidRPr="00D45147">
        <w:rPr>
          <w:rFonts w:ascii="Times New Roman" w:eastAsia="Times New Roman" w:hAnsi="Times New Roman" w:cs="Times New Roman"/>
          <w:sz w:val="28"/>
          <w:szCs w:val="28"/>
          <w:lang w:eastAsia="ru-RU"/>
        </w:rPr>
        <w:tab/>
        <w:t xml:space="preserve">  </w:t>
      </w:r>
    </w:p>
    <w:p w:rsidR="00E766CA" w:rsidRPr="00D45147" w:rsidRDefault="00E766CA" w:rsidP="00E766CA">
      <w:pPr>
        <w:spacing w:after="0" w:line="240" w:lineRule="auto"/>
        <w:jc w:val="both"/>
        <w:rPr>
          <w:rFonts w:ascii="Times New Roman" w:eastAsia="Times New Roman" w:hAnsi="Times New Roman" w:cs="Times New Roman"/>
          <w:sz w:val="28"/>
          <w:szCs w:val="28"/>
          <w:lang w:eastAsia="ru-RU"/>
        </w:rPr>
      </w:pPr>
    </w:p>
    <w:p w:rsidR="00E766CA" w:rsidRPr="00D45147" w:rsidRDefault="00E766CA" w:rsidP="00E766CA">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Члены Комиссии       </w:t>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r w:rsidR="00887CE3">
        <w:rPr>
          <w:rFonts w:ascii="Times New Roman" w:eastAsia="Times New Roman" w:hAnsi="Times New Roman" w:cs="Times New Roman"/>
          <w:sz w:val="28"/>
          <w:szCs w:val="28"/>
          <w:lang w:eastAsia="ru-RU"/>
        </w:rPr>
        <w:t>«…»</w:t>
      </w:r>
      <w:r w:rsidRPr="00D45147">
        <w:rPr>
          <w:rFonts w:ascii="Times New Roman" w:eastAsia="Times New Roman" w:hAnsi="Times New Roman" w:cs="Times New Roman"/>
          <w:sz w:val="28"/>
          <w:szCs w:val="28"/>
          <w:lang w:eastAsia="ru-RU"/>
        </w:rPr>
        <w:tab/>
      </w:r>
    </w:p>
    <w:p w:rsidR="00E766CA" w:rsidRPr="00FF5EFF" w:rsidRDefault="00E766CA" w:rsidP="00E766CA">
      <w:pPr>
        <w:spacing w:after="0" w:line="240" w:lineRule="auto"/>
        <w:jc w:val="both"/>
        <w:rPr>
          <w:rFonts w:ascii="Times New Roman" w:eastAsia="Times New Roman" w:hAnsi="Times New Roman" w:cs="Times New Roman"/>
          <w:i/>
          <w:sz w:val="28"/>
          <w:szCs w:val="28"/>
          <w:lang w:eastAsia="ru-RU"/>
        </w:rPr>
      </w:pPr>
    </w:p>
    <w:p w:rsidR="00E766CA" w:rsidRDefault="00E766CA" w:rsidP="00E766CA">
      <w:pPr>
        <w:spacing w:after="0" w:line="240" w:lineRule="auto"/>
        <w:jc w:val="both"/>
        <w:rPr>
          <w:rFonts w:ascii="Times New Roman" w:eastAsia="Batang" w:hAnsi="Times New Roman" w:cs="Times New Roman"/>
          <w:i/>
          <w:iCs/>
          <w:sz w:val="20"/>
          <w:szCs w:val="20"/>
          <w:lang w:eastAsia="ko-KR"/>
        </w:rPr>
      </w:pPr>
    </w:p>
    <w:p w:rsidR="00E766CA" w:rsidRPr="00FF5EFF" w:rsidRDefault="00E766CA" w:rsidP="00E766CA">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Примечание:</w:t>
      </w:r>
      <w:r w:rsidRPr="00FF5EFF">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E766CA" w:rsidRPr="00FF5EFF" w:rsidRDefault="00E766CA" w:rsidP="00E766CA">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p>
    <w:p w:rsidR="00E766CA" w:rsidRPr="00FF5EFF" w:rsidRDefault="00E766CA" w:rsidP="00E766CA">
      <w:pPr>
        <w:spacing w:after="0" w:line="240" w:lineRule="auto"/>
        <w:jc w:val="both"/>
        <w:rPr>
          <w:rFonts w:ascii="Times New Roman" w:eastAsia="Batang" w:hAnsi="Times New Roman" w:cs="Times New Roman"/>
          <w:sz w:val="24"/>
          <w:szCs w:val="24"/>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принятия  (часть 9 статьи 106 Закона о контрактной системе). </w:t>
      </w:r>
    </w:p>
    <w:p w:rsidR="00E766CA" w:rsidRDefault="00E766CA" w:rsidP="00E766CA">
      <w:pPr>
        <w:spacing w:after="0" w:line="240" w:lineRule="auto"/>
        <w:ind w:firstLine="709"/>
        <w:jc w:val="both"/>
        <w:rPr>
          <w:rFonts w:ascii="Times New Roman" w:eastAsia="Batang" w:hAnsi="Times New Roman" w:cs="Times New Roman"/>
          <w:sz w:val="28"/>
          <w:szCs w:val="28"/>
          <w:lang w:eastAsia="ko-KR"/>
        </w:rPr>
      </w:pPr>
    </w:p>
    <w:p w:rsidR="00E766CA" w:rsidRDefault="00E766CA" w:rsidP="00E766CA"/>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Pr>
        <w:spacing w:after="0" w:line="240" w:lineRule="auto"/>
        <w:ind w:firstLine="708"/>
        <w:jc w:val="both"/>
        <w:rPr>
          <w:rFonts w:ascii="Times New Roman" w:eastAsia="Lucida Sans Unicode" w:hAnsi="Times New Roman" w:cs="Times New Roman"/>
          <w:kern w:val="3"/>
          <w:sz w:val="28"/>
          <w:szCs w:val="28"/>
        </w:rPr>
      </w:pPr>
    </w:p>
    <w:p w:rsidR="00E766CA" w:rsidRDefault="00E766CA" w:rsidP="00E766CA"/>
    <w:p w:rsidR="005F07AF" w:rsidRDefault="005F07AF"/>
    <w:sectPr w:rsidR="005F07AF" w:rsidSect="004A084D">
      <w:footerReference w:type="default" r:id="rId10"/>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0A" w:rsidRDefault="00F32C0A">
      <w:pPr>
        <w:spacing w:after="0" w:line="240" w:lineRule="auto"/>
      </w:pPr>
      <w:r>
        <w:separator/>
      </w:r>
    </w:p>
  </w:endnote>
  <w:endnote w:type="continuationSeparator" w:id="0">
    <w:p w:rsidR="00F32C0A" w:rsidRDefault="00F3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4A084D" w:rsidRDefault="00E766CA">
        <w:pPr>
          <w:pStyle w:val="a3"/>
          <w:jc w:val="center"/>
        </w:pPr>
        <w:r>
          <w:fldChar w:fldCharType="begin"/>
        </w:r>
        <w:r>
          <w:instrText>PAGE   \* MERGEFORMAT</w:instrText>
        </w:r>
        <w:r>
          <w:fldChar w:fldCharType="separate"/>
        </w:r>
        <w:r w:rsidR="00887CE3">
          <w:rPr>
            <w:noProof/>
          </w:rPr>
          <w:t>6</w:t>
        </w:r>
        <w:r>
          <w:fldChar w:fldCharType="end"/>
        </w:r>
      </w:p>
    </w:sdtContent>
  </w:sdt>
  <w:p w:rsidR="004A084D" w:rsidRDefault="00F32C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0A" w:rsidRDefault="00F32C0A">
      <w:pPr>
        <w:spacing w:after="0" w:line="240" w:lineRule="auto"/>
      </w:pPr>
      <w:r>
        <w:separator/>
      </w:r>
    </w:p>
  </w:footnote>
  <w:footnote w:type="continuationSeparator" w:id="0">
    <w:p w:rsidR="00F32C0A" w:rsidRDefault="00F32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CA"/>
    <w:rsid w:val="005F07AF"/>
    <w:rsid w:val="00887CE3"/>
    <w:rsid w:val="00E766CA"/>
    <w:rsid w:val="00F3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66C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766CA"/>
  </w:style>
  <w:style w:type="paragraph" w:customStyle="1" w:styleId="ConsPlusNormal">
    <w:name w:val="ConsPlusNormal"/>
    <w:rsid w:val="00E766C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66C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766CA"/>
  </w:style>
  <w:style w:type="paragraph" w:customStyle="1" w:styleId="ConsPlusNormal">
    <w:name w:val="ConsPlusNormal"/>
    <w:rsid w:val="00E766C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2014-11-26T08:09:00Z</dcterms:created>
  <dcterms:modified xsi:type="dcterms:W3CDTF">2014-11-26T11:05:00Z</dcterms:modified>
</cp:coreProperties>
</file>