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DE" w:rsidRDefault="00D12DDE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12DDE" w:rsidRDefault="00D12DDE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по результатам рассмотрения жалоб на действия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Министерства </w:t>
      </w:r>
      <w:r w:rsidRPr="00A803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экономического развития, промышленности и торговли </w:t>
      </w: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03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Чувашской Республики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FE4C2B">
        <w:rPr>
          <w:rFonts w:ascii="Times New Roman" w:hAnsi="Times New Roman" w:cs="Times New Roman"/>
          <w:kern w:val="0"/>
          <w:sz w:val="28"/>
          <w:szCs w:val="28"/>
          <w:lang w:eastAsia="ru-RU"/>
        </w:rPr>
        <w:t>82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-К-2013                                                                           г. Чебоксары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FE4C2B">
        <w:rPr>
          <w:rFonts w:ascii="Times New Roman" w:hAnsi="Times New Roman" w:cs="Times New Roman"/>
          <w:kern w:val="0"/>
          <w:sz w:val="28"/>
          <w:szCs w:val="28"/>
          <w:lang w:eastAsia="ru-RU"/>
        </w:rPr>
        <w:t>12 сентября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2013 года.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D1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13 </w:t>
      </w:r>
      <w:r w:rsidR="00FE4C2B">
        <w:rPr>
          <w:rFonts w:ascii="Times New Roman" w:hAnsi="Times New Roman" w:cs="Times New Roman"/>
          <w:kern w:val="0"/>
          <w:sz w:val="28"/>
          <w:szCs w:val="28"/>
          <w:lang w:eastAsia="ru-RU"/>
        </w:rPr>
        <w:t>сентября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олю в сфере размещения заказов, созданная на основании приказов Чувашского УФАС России от 01.08.2012 №300</w:t>
      </w:r>
      <w:r w:rsidR="003655F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  <w:proofErr w:type="gramEnd"/>
    </w:p>
    <w:p w:rsidR="00D12DDE" w:rsidRPr="00283AC4" w:rsidRDefault="003655F7" w:rsidP="003C392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Н.Ю.-</w:t>
      </w:r>
      <w:r w:rsidR="00D12DD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заместителя руководителя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-начальника отдела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        товарных рынков</w:t>
      </w:r>
      <w:r w:rsidR="00D12DD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Чувашского УФАС России</w:t>
      </w:r>
    </w:p>
    <w:p w:rsidR="00D12DDE" w:rsidRPr="00283AC4" w:rsidRDefault="003655F7" w:rsidP="00E2315B">
      <w:pPr>
        <w:widowControl/>
        <w:tabs>
          <w:tab w:val="left" w:pos="1560"/>
          <w:tab w:val="left" w:pos="7755"/>
        </w:tabs>
        <w:suppressAutoHyphens w:val="0"/>
        <w:autoSpaceDN/>
        <w:spacing w:after="0" w:line="240" w:lineRule="auto"/>
        <w:ind w:firstLine="2694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(председатель Комиссии);</w:t>
      </w:r>
    </w:p>
    <w:p w:rsidR="00D12DDE" w:rsidRDefault="00D12DDE" w:rsidP="00816FBF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Павловой Л.В.</w:t>
      </w:r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-с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пециалиста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эксперта отдела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</w:t>
      </w:r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заказов и торгов (член Комиссии); </w:t>
      </w:r>
    </w:p>
    <w:p w:rsidR="00816FBF" w:rsidRDefault="00816FBF" w:rsidP="000C30B5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Скворцовой  Т.В.</w:t>
      </w:r>
      <w:r w:rsidR="000C30B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-с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пециалиста  отдела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</w:t>
      </w:r>
      <w:r w:rsidR="000C30B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</w:t>
      </w:r>
      <w:r w:rsidR="000C30B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заказов и торгов</w:t>
      </w:r>
      <w:r w:rsidR="000C30B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Чувашского УФАС России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(член </w:t>
      </w:r>
      <w:r w:rsidR="000C30B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Комиссии);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представителей:</w:t>
      </w:r>
    </w:p>
    <w:p w:rsidR="0000413B" w:rsidRDefault="0000413B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заявителя  общества с ограниченной ответс</w:t>
      </w:r>
      <w:r w:rsidR="00541EC9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венностью 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Спецстройкоммуникации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»:</w:t>
      </w:r>
    </w:p>
    <w:p w:rsidR="0000413B" w:rsidRDefault="004572DB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Горшкова Алексея Васильевича</w:t>
      </w:r>
      <w:r w:rsidR="0039286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C13C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доверенности от 03.09.2013 года,</w:t>
      </w:r>
    </w:p>
    <w:p w:rsidR="004572DB" w:rsidRDefault="004572DB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Новикова Павла Владимировича</w:t>
      </w:r>
      <w:r w:rsidR="0039286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доверенности от 03.09.2013 года,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государственного заказчика Министерства экономического развития, промышленности и торговли Чувашской Республики: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Михайлова Игоря Викторовича-начальника  отдела  правовой и кадровой  политики по доверенности  от 21.05.2013 №11,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Егоровой Дины Вячеславовны-заведующего сектором  методологии и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размещением государственного заказа по доверенности от </w:t>
      </w:r>
      <w:r w:rsidR="0039286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11.09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.2013 № 1</w:t>
      </w:r>
      <w:r w:rsidR="0039286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уполномоченного органа государственная служба Чувашской Республики по конкурентной политике и тарифам: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Осиповой Ирины Владимировны-заведующего сектором организации и проведения совместных торгов по доверенности от 28.01.2013 №12,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участник</w:t>
      </w:r>
      <w:r w:rsidR="007442F9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в качестве третьих лиц, не заявивших  самостоятельных требований</w:t>
      </w:r>
      <w:r w:rsidR="009C13C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государственного  унитарного предприятия Чувашской Республики «Республиканское управление капитального строительства</w:t>
      </w:r>
      <w:r w:rsidR="0077460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 Министерства строительства, архитектуры  и жилищно-коммунального хозяйства Чувашской Республики в лице:</w:t>
      </w:r>
    </w:p>
    <w:p w:rsidR="00ED6AF7" w:rsidRDefault="0077460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Лесковой Надежды Владимировны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–г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лавного специалиста</w:t>
      </w:r>
      <w:r w:rsidR="001E72B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отдела заказов, планирования и экономики по доверенности от 01.09.2013 №31/050юр,</w:t>
      </w:r>
    </w:p>
    <w:p w:rsidR="00605931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E72B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отсутствии заявителя  общества с ограниченной ответственностью «Траст-НН»,  надлежаще извещенного о месте, времени рассмотрения жалобы</w:t>
      </w:r>
      <w:r w:rsidR="008D4C6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письмом №06-04/</w:t>
      </w:r>
      <w:r w:rsidR="008D4C6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6586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 </w:t>
      </w:r>
      <w:r w:rsidR="005E23F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09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.0</w:t>
      </w:r>
      <w:r w:rsidR="005E23F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.2013 года, представившее ходатайство о рассмотрении жалобы в отсутствии его представителя (письмо от </w:t>
      </w:r>
      <w:r w:rsidR="005E23F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12.09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.2013года (вх.№06-04/</w:t>
      </w:r>
      <w:r w:rsidR="0060593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6047 от 12.09.2013года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 w:rsidR="000A37C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Траст-НН» и общества с ограниченной ответственностью «</w:t>
      </w:r>
      <w:proofErr w:type="spellStart"/>
      <w:r w:rsidR="000102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Спецстройкоммуникации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нарушении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государственным заказчиком Министерством экономического развития, промышленности и торговли Чувашской Республики и</w:t>
      </w:r>
      <w:r w:rsidR="000A37C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уполномоченным органом Государственная служба Чувашской Республики по конкурентной политике и тарифам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</w:t>
      </w:r>
      <w:proofErr w:type="gramEnd"/>
      <w:r w:rsidR="000102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размещении</w:t>
      </w:r>
      <w:proofErr w:type="gramEnd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заказов)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руководствуясь Административным регламентом, утвержденным ФАС России от 24.07.2012 №498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Управление Федеральной антимонопольной службы по Чувашской Республике-Чувашии  поступили жалобы от об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="00010257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0102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ООО «</w:t>
      </w:r>
      <w:proofErr w:type="spellStart"/>
      <w:r w:rsidR="006A3D85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6A3D85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0102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6A3D8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06.09.2013 года)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общества с ограниченной ответственностью «</w:t>
      </w:r>
      <w:r w:rsidR="006A3D8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ТРАСТ-НН»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(далее-ООО  «</w:t>
      </w:r>
      <w:r w:rsidR="006A3D8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ТРАСТ-НН») (09.09.2013 года) о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нарушении</w:t>
      </w:r>
      <w:r w:rsidR="006B51D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пункта 1 части 4 статьи 41.6 Закона о размещении заказов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государственным заказчиком Министерством экономического развития, промышленности и торговли Чувашской Республики (далее-государственный</w:t>
      </w:r>
      <w:r w:rsidR="00A548F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E754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заказчик) и </w:t>
      </w:r>
      <w:r w:rsidR="00BE754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уполномоченным</w:t>
      </w:r>
      <w:r w:rsidR="00BE754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органом Государственная служба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Чувашской Республики по конкурентной политике и тарифам</w:t>
      </w:r>
      <w:r w:rsidR="006B354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(далее- уполномоченный орган)</w:t>
      </w:r>
      <w:r w:rsidR="006B354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6B51D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проведении 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открытого аукциона в электронной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форме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право заключения государственного контракта на выполнение работ по строительству инженерной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инфраструктуры индустриального парка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Чувашской Республики (далее-открытый аукцион в электронной форме).</w:t>
      </w:r>
    </w:p>
    <w:p w:rsidR="00B34B71" w:rsidRDefault="006B354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ООО</w:t>
      </w:r>
      <w:r w:rsidR="00D12DD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D12DDE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пецстройкоммуникации</w:t>
      </w:r>
      <w:proofErr w:type="spellEnd"/>
      <w:r w:rsidR="00AD21DE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 ООО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«ТРАСТ-НН» </w:t>
      </w:r>
      <w:r w:rsidR="00FF6F1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жалобах </w:t>
      </w:r>
      <w:r w:rsidR="00D12DDE">
        <w:rPr>
          <w:rFonts w:ascii="Times New Roman" w:hAnsi="Times New Roman" w:cs="Times New Roman"/>
          <w:kern w:val="0"/>
          <w:sz w:val="28"/>
          <w:szCs w:val="28"/>
          <w:lang w:eastAsia="ru-RU"/>
        </w:rPr>
        <w:t>указыва</w:t>
      </w:r>
      <w:r w:rsidR="00FF6F14">
        <w:rPr>
          <w:rFonts w:ascii="Times New Roman" w:hAnsi="Times New Roman" w:cs="Times New Roman"/>
          <w:kern w:val="0"/>
          <w:sz w:val="28"/>
          <w:szCs w:val="28"/>
          <w:lang w:eastAsia="ru-RU"/>
        </w:rPr>
        <w:t>ют</w:t>
      </w:r>
      <w:r w:rsidR="007512F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то</w:t>
      </w:r>
      <w:r w:rsidR="0001116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что  </w:t>
      </w:r>
      <w:r w:rsidR="009E5B07">
        <w:rPr>
          <w:rFonts w:ascii="Times New Roman" w:hAnsi="Times New Roman" w:cs="Times New Roman"/>
          <w:kern w:val="0"/>
          <w:sz w:val="28"/>
          <w:szCs w:val="28"/>
          <w:lang w:eastAsia="ru-RU"/>
        </w:rPr>
        <w:t>в техническом задании</w:t>
      </w:r>
      <w:r w:rsidR="007512F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(раздел </w:t>
      </w:r>
      <w:r w:rsidR="007512F3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7512F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документации об аукционе в электронной форме </w:t>
      </w:r>
      <w:r w:rsidR="009E5B0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ряду товаров установлены требования</w:t>
      </w:r>
      <w:r w:rsidR="00AD21D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9E5B0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34B7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противоречащие действующим ГОСТам и не указаны марки товаров, что является  нарушением  пункт</w:t>
      </w:r>
      <w:r w:rsidR="008D1A10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B34B7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 части  4 статьи 41.6 Закона о размещении заказов.</w:t>
      </w:r>
    </w:p>
    <w:p w:rsidR="00C9464F" w:rsidRDefault="009E5B07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11AF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этом ссылаются на позиции  7, 70, 74, 76, 105, 106 </w:t>
      </w:r>
      <w:r w:rsidR="007512F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раздела 1</w:t>
      </w:r>
      <w:r w:rsidR="007512F3" w:rsidRPr="007512F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512F3">
        <w:rPr>
          <w:rFonts w:ascii="Times New Roman" w:hAnsi="Times New Roman" w:cs="Times New Roman"/>
          <w:kern w:val="0"/>
          <w:sz w:val="28"/>
          <w:szCs w:val="28"/>
          <w:lang w:eastAsia="ru-RU"/>
        </w:rPr>
        <w:t>«техническое задание» документации об аукционе в электронной форме</w:t>
      </w:r>
      <w:r w:rsidR="00EC56B9">
        <w:rPr>
          <w:rFonts w:ascii="Times New Roman" w:hAnsi="Times New Roman" w:cs="Times New Roman"/>
          <w:kern w:val="0"/>
          <w:sz w:val="28"/>
          <w:szCs w:val="28"/>
          <w:lang w:eastAsia="ru-RU"/>
        </w:rPr>
        <w:t>, а именно</w:t>
      </w:r>
      <w:r w:rsidR="00C9464F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EC56B9" w:rsidRDefault="00C9464F" w:rsidP="006D1E1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-п.7- «асбест строительный хризолитовый…»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-н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 указана марка </w:t>
      </w:r>
      <w:r w:rsidR="00EC56B9">
        <w:rPr>
          <w:rFonts w:ascii="Times New Roman" w:hAnsi="Times New Roman" w:cs="Times New Roman"/>
          <w:kern w:val="0"/>
          <w:sz w:val="28"/>
          <w:szCs w:val="28"/>
          <w:lang w:eastAsia="ru-RU"/>
        </w:rPr>
        <w:t>асбест</w:t>
      </w:r>
      <w:r w:rsidR="001A104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C56B9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0F713F" w:rsidRDefault="006D1E13" w:rsidP="006D1E1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-п.70 </w:t>
      </w:r>
      <w:r w:rsidR="000F713F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F713F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болты с полной резьбой</w:t>
      </w:r>
      <w:r w:rsidR="00A34B4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гайками</w:t>
      </w:r>
      <w:r w:rsidR="008A56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шайбами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…</w:t>
      </w:r>
      <w:r w:rsidR="00F6579F">
        <w:rPr>
          <w:rFonts w:ascii="Times New Roman" w:hAnsi="Times New Roman" w:cs="Times New Roman"/>
          <w:kern w:val="0"/>
          <w:sz w:val="28"/>
          <w:szCs w:val="28"/>
          <w:lang w:eastAsia="ru-RU"/>
        </w:rPr>
        <w:t>,  диаметр стержня 1</w:t>
      </w:r>
      <w:r w:rsidR="00327C06">
        <w:rPr>
          <w:rFonts w:ascii="Times New Roman" w:hAnsi="Times New Roman" w:cs="Times New Roman"/>
          <w:kern w:val="0"/>
          <w:sz w:val="28"/>
          <w:szCs w:val="28"/>
          <w:lang w:eastAsia="ru-RU"/>
        </w:rPr>
        <w:t>0</w:t>
      </w:r>
      <w:r w:rsidR="00F6579F">
        <w:rPr>
          <w:rFonts w:ascii="Times New Roman" w:hAnsi="Times New Roman" w:cs="Times New Roman"/>
          <w:kern w:val="0"/>
          <w:sz w:val="28"/>
          <w:szCs w:val="28"/>
          <w:lang w:eastAsia="ru-RU"/>
        </w:rPr>
        <w:t>мм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»- </w:t>
      </w:r>
      <w:r w:rsidR="00A904E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указанный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заказчиком диаметр  описанной окружности </w:t>
      </w:r>
      <w:r w:rsidR="00327C06">
        <w:rPr>
          <w:rFonts w:ascii="Times New Roman" w:hAnsi="Times New Roman" w:cs="Times New Roman"/>
          <w:kern w:val="0"/>
          <w:sz w:val="28"/>
          <w:szCs w:val="28"/>
          <w:lang w:eastAsia="ru-RU"/>
        </w:rPr>
        <w:t>17,8-19,0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6579F">
        <w:rPr>
          <w:rFonts w:ascii="Times New Roman" w:hAnsi="Times New Roman" w:cs="Times New Roman"/>
          <w:kern w:val="0"/>
          <w:sz w:val="28"/>
          <w:szCs w:val="28"/>
          <w:lang w:eastAsia="ru-RU"/>
        </w:rPr>
        <w:t>мм</w:t>
      </w:r>
      <w:r w:rsidR="00116A1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соответствует ГОСТу 7798-70</w:t>
      </w:r>
      <w:r w:rsidR="00A904E1">
        <w:rPr>
          <w:rFonts w:ascii="Times New Roman" w:hAnsi="Times New Roman" w:cs="Times New Roman"/>
          <w:kern w:val="0"/>
          <w:sz w:val="28"/>
          <w:szCs w:val="28"/>
          <w:lang w:eastAsia="ru-RU"/>
        </w:rPr>
        <w:t>, согласно которому</w:t>
      </w:r>
      <w:r w:rsidR="000D341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ему</w:t>
      </w:r>
      <w:r w:rsidR="00A904E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соответствует  </w:t>
      </w:r>
      <w:r w:rsidR="000F713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значение </w:t>
      </w:r>
      <w:r w:rsidR="00327C06">
        <w:rPr>
          <w:rFonts w:ascii="Times New Roman" w:hAnsi="Times New Roman" w:cs="Times New Roman"/>
          <w:kern w:val="0"/>
          <w:sz w:val="28"/>
          <w:szCs w:val="28"/>
          <w:lang w:eastAsia="ru-RU"/>
        </w:rPr>
        <w:t>17,6</w:t>
      </w:r>
      <w:r w:rsidR="00A904E1">
        <w:rPr>
          <w:rFonts w:ascii="Times New Roman" w:hAnsi="Times New Roman" w:cs="Times New Roman"/>
          <w:kern w:val="0"/>
          <w:sz w:val="28"/>
          <w:szCs w:val="28"/>
          <w:lang w:eastAsia="ru-RU"/>
        </w:rPr>
        <w:t>мм</w:t>
      </w:r>
      <w:r w:rsidR="000F713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116A1A" w:rsidRDefault="000F713F" w:rsidP="006D1E1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Затребованный </w:t>
      </w:r>
      <w:r w:rsidR="0020327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диаметр  описанной окружности </w:t>
      </w:r>
      <w:r w:rsidR="00961EB4">
        <w:rPr>
          <w:rFonts w:ascii="Times New Roman" w:hAnsi="Times New Roman" w:cs="Times New Roman"/>
          <w:kern w:val="0"/>
          <w:sz w:val="28"/>
          <w:szCs w:val="28"/>
          <w:lang w:eastAsia="ru-RU"/>
        </w:rPr>
        <w:t>17,8</w:t>
      </w:r>
      <w:r w:rsidR="00A06650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="00961EB4">
        <w:rPr>
          <w:rFonts w:ascii="Times New Roman" w:hAnsi="Times New Roman" w:cs="Times New Roman"/>
          <w:kern w:val="0"/>
          <w:sz w:val="28"/>
          <w:szCs w:val="28"/>
          <w:lang w:eastAsia="ru-RU"/>
        </w:rPr>
        <w:t>19,0</w:t>
      </w:r>
      <w:r w:rsidR="00A0665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03276">
        <w:rPr>
          <w:rFonts w:ascii="Times New Roman" w:hAnsi="Times New Roman" w:cs="Times New Roman"/>
          <w:kern w:val="0"/>
          <w:sz w:val="28"/>
          <w:szCs w:val="28"/>
          <w:lang w:eastAsia="ru-RU"/>
        </w:rPr>
        <w:t>мм по гайке не соответствует ГОСТ5915-70</w:t>
      </w:r>
      <w:r w:rsidR="00995F00">
        <w:rPr>
          <w:rFonts w:ascii="Times New Roman" w:hAnsi="Times New Roman" w:cs="Times New Roman"/>
          <w:kern w:val="0"/>
          <w:sz w:val="28"/>
          <w:szCs w:val="28"/>
          <w:lang w:eastAsia="ru-RU"/>
        </w:rPr>
        <w:t>, согласно которому при номинальном диаметре резьбы 10мм</w:t>
      </w:r>
      <w:r w:rsidR="007F1AA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соответствует значение 17,6мм;</w:t>
      </w:r>
    </w:p>
    <w:p w:rsidR="00A34B4A" w:rsidRDefault="007F1AA2" w:rsidP="00A34B4A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-п.74-«</w:t>
      </w:r>
      <w:r w:rsidR="00A34B4A">
        <w:rPr>
          <w:rFonts w:ascii="Times New Roman" w:hAnsi="Times New Roman" w:cs="Times New Roman"/>
          <w:kern w:val="0"/>
          <w:sz w:val="28"/>
          <w:szCs w:val="28"/>
          <w:lang w:eastAsia="ru-RU"/>
        </w:rPr>
        <w:t>болты с полной резьбой</w:t>
      </w:r>
      <w:r w:rsidR="008A56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гайками и шайбами</w:t>
      </w:r>
      <w:r w:rsidR="00A34B4A">
        <w:rPr>
          <w:rFonts w:ascii="Times New Roman" w:hAnsi="Times New Roman" w:cs="Times New Roman"/>
          <w:kern w:val="0"/>
          <w:sz w:val="28"/>
          <w:szCs w:val="28"/>
          <w:lang w:eastAsia="ru-RU"/>
        </w:rPr>
        <w:t>…,  диаметр стержня 1</w:t>
      </w:r>
      <w:r w:rsidR="00961EB4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A34B4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мм»- указанный  заказчиком диаметр  описанной окружности </w:t>
      </w:r>
      <w:r w:rsidR="00961EB4">
        <w:rPr>
          <w:rFonts w:ascii="Times New Roman" w:hAnsi="Times New Roman" w:cs="Times New Roman"/>
          <w:kern w:val="0"/>
          <w:sz w:val="28"/>
          <w:szCs w:val="28"/>
          <w:lang w:eastAsia="ru-RU"/>
        </w:rPr>
        <w:t>26,7</w:t>
      </w:r>
      <w:r w:rsidR="00A34B4A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="00F84316">
        <w:rPr>
          <w:rFonts w:ascii="Times New Roman" w:hAnsi="Times New Roman" w:cs="Times New Roman"/>
          <w:kern w:val="0"/>
          <w:sz w:val="28"/>
          <w:szCs w:val="28"/>
          <w:lang w:eastAsia="ru-RU"/>
        </w:rPr>
        <w:t>26,8</w:t>
      </w:r>
      <w:r w:rsidR="00A34B4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мм не соответствует ГОСТу 7798-70, согласно которому ему соответствует  значение </w:t>
      </w:r>
      <w:r w:rsidR="00F8431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26,2</w:t>
      </w:r>
      <w:r w:rsidR="00A34B4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мм. </w:t>
      </w:r>
    </w:p>
    <w:p w:rsidR="00A34B4A" w:rsidRDefault="00A34B4A" w:rsidP="00A34B4A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Затребованный  диаметр  описанной окружности </w:t>
      </w:r>
      <w:r w:rsidR="00F84316">
        <w:rPr>
          <w:rFonts w:ascii="Times New Roman" w:hAnsi="Times New Roman" w:cs="Times New Roman"/>
          <w:kern w:val="0"/>
          <w:sz w:val="28"/>
          <w:szCs w:val="28"/>
          <w:lang w:eastAsia="ru-RU"/>
        </w:rPr>
        <w:t>26,2-26,8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мм по гайке не соответствует ГОСТ5915-70, согласно которому при номинальном диаметре резьбы 1</w:t>
      </w:r>
      <w:r w:rsidR="0040257F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 соответствует значение </w:t>
      </w:r>
      <w:r w:rsidR="00F84316">
        <w:rPr>
          <w:rFonts w:ascii="Times New Roman" w:hAnsi="Times New Roman" w:cs="Times New Roman"/>
          <w:kern w:val="0"/>
          <w:sz w:val="28"/>
          <w:szCs w:val="28"/>
          <w:lang w:eastAsia="ru-RU"/>
        </w:rPr>
        <w:t>26,2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мм;</w:t>
      </w:r>
    </w:p>
    <w:p w:rsidR="00FE3180" w:rsidRDefault="00F84316" w:rsidP="00F84316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-п.7</w:t>
      </w:r>
      <w:r w:rsidR="008A561E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-«болты с полной резьбой</w:t>
      </w:r>
      <w:r w:rsidR="008A56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гайками и шайбами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…,  диаметр стержня </w:t>
      </w:r>
      <w:r w:rsidR="00FE3180">
        <w:rPr>
          <w:rFonts w:ascii="Times New Roman" w:hAnsi="Times New Roman" w:cs="Times New Roman"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мм»- указанный  заказчиком диаметр  описанной окружности </w:t>
      </w:r>
      <w:r w:rsidR="00FE3180">
        <w:rPr>
          <w:rFonts w:ascii="Times New Roman" w:hAnsi="Times New Roman" w:cs="Times New Roman"/>
          <w:kern w:val="0"/>
          <w:sz w:val="28"/>
          <w:szCs w:val="28"/>
          <w:lang w:eastAsia="ru-RU"/>
        </w:rPr>
        <w:t>33,5-33,6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мм не соответствует ГОСТу 7798-70, согласно которому ему соответствует  значение  </w:t>
      </w:r>
      <w:r w:rsidR="00FE3180">
        <w:rPr>
          <w:rFonts w:ascii="Times New Roman" w:hAnsi="Times New Roman" w:cs="Times New Roman"/>
          <w:kern w:val="0"/>
          <w:sz w:val="28"/>
          <w:szCs w:val="28"/>
          <w:lang w:eastAsia="ru-RU"/>
        </w:rPr>
        <w:t>33,0мм;</w:t>
      </w:r>
    </w:p>
    <w:p w:rsidR="005A6F3E" w:rsidRDefault="00FE3180" w:rsidP="00F84316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-п.105-  «грунтов</w:t>
      </w:r>
      <w:r w:rsidR="005A6F3E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5A6F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должна быть предназначена  для  грунтования поверхностей из черных металлов…»- не указана марка  согласно заявленным характ</w:t>
      </w:r>
      <w:r w:rsidR="0092039A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5A6F3E">
        <w:rPr>
          <w:rFonts w:ascii="Times New Roman" w:hAnsi="Times New Roman" w:cs="Times New Roman"/>
          <w:kern w:val="0"/>
          <w:sz w:val="28"/>
          <w:szCs w:val="28"/>
          <w:lang w:eastAsia="ru-RU"/>
        </w:rPr>
        <w:t>ристикам;</w:t>
      </w:r>
    </w:p>
    <w:p w:rsidR="00EC04B8" w:rsidRDefault="0092039A" w:rsidP="00F84316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-п.106-«ароматический углеводород нефтяного происхождения-ксилол, смесь  3 изомеров…</w:t>
      </w:r>
      <w:r w:rsidR="00B20332"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плотность  при 20градусах Цельсия, г/см</w:t>
      </w:r>
      <w:r w:rsidR="00B20332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/>
        </w:rPr>
        <w:t xml:space="preserve">3  </w:t>
      </w:r>
      <w:r w:rsidR="00EC04B8">
        <w:rPr>
          <w:rFonts w:ascii="Times New Roman" w:hAnsi="Times New Roman" w:cs="Times New Roman"/>
          <w:kern w:val="0"/>
          <w:sz w:val="28"/>
          <w:szCs w:val="28"/>
          <w:lang w:eastAsia="ru-RU"/>
        </w:rPr>
        <w:t>-0,850-0,870…»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-не указана марка </w:t>
      </w:r>
      <w:r w:rsidR="00B2033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B20332">
        <w:rPr>
          <w:rFonts w:ascii="Times New Roman" w:hAnsi="Times New Roman" w:cs="Times New Roman"/>
          <w:kern w:val="0"/>
          <w:sz w:val="28"/>
          <w:szCs w:val="28"/>
          <w:lang w:eastAsia="ru-RU"/>
        </w:rPr>
        <w:t>ксилола</w:t>
      </w:r>
      <w:proofErr w:type="gramEnd"/>
      <w:r w:rsidR="00EC04B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плотность противоречит  ГОСТ 9410-78.</w:t>
      </w:r>
    </w:p>
    <w:p w:rsidR="00921AE8" w:rsidRDefault="00AD21DE" w:rsidP="00AD21DE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Представител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заказчика и уполномоченного органа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нарушения законодательства о размещении заказов не признал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, счита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т, что </w:t>
      </w:r>
      <w:r w:rsidR="002F2D6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требования к применяемым товарам в техническом задании (раздел </w:t>
      </w:r>
      <w:r w:rsidR="00966DB7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966DB7">
        <w:rPr>
          <w:rFonts w:ascii="Times New Roman" w:hAnsi="Times New Roman" w:cs="Times New Roman"/>
          <w:kern w:val="0"/>
          <w:sz w:val="28"/>
          <w:szCs w:val="28"/>
          <w:lang w:eastAsia="ru-RU"/>
        </w:rPr>
        <w:t>) документации об аукционе в электронной форме сформирован</w:t>
      </w:r>
      <w:r w:rsidR="00CE34E3"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 w:rsidR="00966DB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соответствии с пунктом 1 части </w:t>
      </w:r>
      <w:r w:rsidR="00CE34E3">
        <w:rPr>
          <w:rFonts w:ascii="Times New Roman" w:hAnsi="Times New Roman" w:cs="Times New Roman"/>
          <w:kern w:val="0"/>
          <w:sz w:val="28"/>
          <w:szCs w:val="28"/>
          <w:lang w:eastAsia="ru-RU"/>
        </w:rPr>
        <w:t>4 статьи 41.6 Закона о размещении заказов.</w:t>
      </w:r>
      <w:r w:rsidR="0074531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Заказчиком не установлены требования  </w:t>
      </w:r>
      <w:r w:rsidR="0052595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 товарам по ГОСТам, а указаны характеристики </w:t>
      </w:r>
      <w:r w:rsidR="00921AE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 значениями </w:t>
      </w:r>
      <w:r w:rsidR="00526EE1">
        <w:rPr>
          <w:rFonts w:ascii="Times New Roman" w:hAnsi="Times New Roman" w:cs="Times New Roman"/>
          <w:kern w:val="0"/>
          <w:sz w:val="28"/>
          <w:szCs w:val="28"/>
          <w:lang w:eastAsia="ru-RU"/>
        </w:rPr>
        <w:t>в широком диап</w:t>
      </w:r>
      <w:r w:rsidR="00921AE8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526EE1">
        <w:rPr>
          <w:rFonts w:ascii="Times New Roman" w:hAnsi="Times New Roman" w:cs="Times New Roman"/>
          <w:kern w:val="0"/>
          <w:sz w:val="28"/>
          <w:szCs w:val="28"/>
          <w:lang w:eastAsia="ru-RU"/>
        </w:rPr>
        <w:t>зоне</w:t>
      </w:r>
      <w:r w:rsidR="0083141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согласно которым </w:t>
      </w:r>
      <w:r w:rsidR="00831419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участники размещения заказа без </w:t>
      </w:r>
      <w:r w:rsidR="00921AE8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затруднения</w:t>
      </w:r>
      <w:r w:rsidR="00526EE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могут</w:t>
      </w:r>
      <w:r w:rsidR="00921AE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предложить товар, соответствующий требованиям заказчика.</w:t>
      </w:r>
    </w:p>
    <w:p w:rsidR="00CE34E3" w:rsidRDefault="00921AE8" w:rsidP="00AD21DE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Кроме того,</w:t>
      </w:r>
      <w:r w:rsidR="00CE5E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E38C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E5EB6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="000C472B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ребовани</w:t>
      </w:r>
      <w:r w:rsidR="00CE5EB6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0C472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83ADE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обязательно</w:t>
      </w:r>
      <w:r w:rsidR="000C472B">
        <w:rPr>
          <w:rFonts w:ascii="Times New Roman" w:hAnsi="Times New Roman" w:cs="Times New Roman"/>
          <w:kern w:val="0"/>
          <w:sz w:val="28"/>
          <w:szCs w:val="28"/>
          <w:lang w:eastAsia="ru-RU"/>
        </w:rPr>
        <w:t>го</w:t>
      </w:r>
      <w:r w:rsidR="00483AD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указани</w:t>
      </w:r>
      <w:r w:rsidR="000C472B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="00483AD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марки применяемых  товаров  </w:t>
      </w:r>
      <w:r w:rsidR="00CE5E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документации об аукционе в электронной форме </w:t>
      </w:r>
      <w:r w:rsidR="00890B76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законодательством о размещении заказов не предусм</w:t>
      </w:r>
      <w:r w:rsidR="00483AD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="00890B76"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трено</w:t>
      </w:r>
      <w:r w:rsidR="00483ADE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E34E3" w:rsidRDefault="00483ADE" w:rsidP="00AD21DE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связи с этим, </w:t>
      </w:r>
      <w:r w:rsidR="00AF74E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считают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жало</w:t>
      </w:r>
      <w:r w:rsidR="00AF74E6"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proofErr w:type="gramStart"/>
      <w:r w:rsidR="00AF74E6">
        <w:rPr>
          <w:rFonts w:ascii="Times New Roman" w:hAnsi="Times New Roman" w:cs="Times New Roman"/>
          <w:kern w:val="0"/>
          <w:sz w:val="28"/>
          <w:szCs w:val="28"/>
          <w:lang w:eastAsia="ru-RU"/>
        </w:rPr>
        <w:t>ы ООО</w:t>
      </w:r>
      <w:proofErr w:type="gramEnd"/>
      <w:r w:rsidR="00AF74E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AF74E6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AF74E6">
        <w:rPr>
          <w:rFonts w:ascii="Times New Roman" w:hAnsi="Times New Roman" w:cs="Times New Roman"/>
          <w:kern w:val="0"/>
          <w:sz w:val="28"/>
          <w:szCs w:val="28"/>
          <w:lang w:eastAsia="ru-RU"/>
        </w:rPr>
        <w:t>» и ООО «ТРАСТ-НН»  необоснованными</w:t>
      </w:r>
      <w:r w:rsidR="0086605D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D21DE" w:rsidRPr="00283AC4" w:rsidRDefault="00AD21DE" w:rsidP="00AD21DE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AD21DE" w:rsidRDefault="00AD21DE" w:rsidP="00AD21DE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Заказчиком является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Министерство экономического развития, промышленности и торговли Чувашской Республики.</w:t>
      </w:r>
    </w:p>
    <w:p w:rsidR="00AD21DE" w:rsidRDefault="00AD21DE" w:rsidP="00AD21DE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Уполномоченный орган</w:t>
      </w:r>
      <w:r w:rsidR="008D1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-Г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осударственная служба Чувашской Республики по конкурентной политике и тарифам</w:t>
      </w:r>
      <w:r w:rsidR="004D279C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D21DE" w:rsidRPr="00283AC4" w:rsidRDefault="00AD21DE" w:rsidP="00AD21DE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Уполномоченный орган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23.08.2013 года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hyperlink r:id="rId8" w:history="1">
        <w:r w:rsidR="00703147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www</w:t>
        </w:r>
        <w:r w:rsidR="00703147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703147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zakupki</w:t>
        </w:r>
        <w:proofErr w:type="spellEnd"/>
        <w:r w:rsidR="00703147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703147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gov</w:t>
        </w:r>
        <w:proofErr w:type="spellEnd"/>
        <w:r w:rsidR="00703147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703147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70314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разместил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извещение</w:t>
      </w:r>
      <w:r w:rsidR="00E9544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0115200001113001379 (в ред. №4)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 проведении открытого аукциона в электронной форме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право заключения государственного контракта на выполнение работ по строительству инженерной инфраструктуры индустриального парка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Чувашской Республики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начальной (максимальной) ценой контракта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236 671 780,00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руб.</w:t>
      </w:r>
    </w:p>
    <w:p w:rsidR="00AD21DE" w:rsidRDefault="00AD21DE" w:rsidP="00AD21D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Согласно пункту 1 части 4 статьи 41.6 Закона о размещении заказов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документация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об аукционе в электронной форме  должна содержать </w:t>
      </w:r>
      <w:r w:rsidRPr="00834183">
        <w:rPr>
          <w:rFonts w:ascii="Times New Roman" w:hAnsi="Times New Roman" w:cs="Times New Roman"/>
          <w:kern w:val="0"/>
          <w:sz w:val="28"/>
          <w:szCs w:val="28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4A28C2" w:rsidRDefault="004A28C2" w:rsidP="004A28C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Как следует из представленных документов, предметом контракта является  строительство  инженерной инфраструктурной  индустриального парка, для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которого применяются товары.</w:t>
      </w:r>
    </w:p>
    <w:p w:rsidR="00AD21DE" w:rsidRPr="000E54F1" w:rsidRDefault="008D1A10" w:rsidP="00AD21D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В такой ситуации</w:t>
      </w:r>
      <w:r w:rsidR="004C4DDA">
        <w:rPr>
          <w:rFonts w:ascii="Times New Roman" w:hAnsi="Times New Roman" w:cs="Times New Roman"/>
          <w:kern w:val="0"/>
          <w:sz w:val="28"/>
          <w:szCs w:val="28"/>
        </w:rPr>
        <w:t xml:space="preserve">, в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 xml:space="preserve"> силу подпункта б) пункта 3 части 4 статьи 41.8 Закона о размещении заказов</w:t>
      </w:r>
      <w:r w:rsidR="00ED039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 xml:space="preserve"> п</w:t>
      </w:r>
      <w:r w:rsidR="00AD21DE" w:rsidRPr="000E54F1">
        <w:rPr>
          <w:rFonts w:ascii="Times New Roman" w:hAnsi="Times New Roman" w:cs="Times New Roman"/>
          <w:kern w:val="0"/>
          <w:sz w:val="28"/>
          <w:szCs w:val="28"/>
        </w:rPr>
        <w:t>ервая часть заявки на участие в открытом аукционе в электронной форме должна содержать согласие участника размещения заказа на выполнение работ, оказание услуг на условиях, предусмотренных документацией об открытом аукционе в электронной форме, при условии размещения заказа на выполнение работ, оказание услуг, а также</w:t>
      </w:r>
      <w:proofErr w:type="gramEnd"/>
      <w:r w:rsidR="00AD21DE" w:rsidRPr="000E54F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AD21DE" w:rsidRPr="000E54F1">
        <w:rPr>
          <w:rFonts w:ascii="Times New Roman" w:hAnsi="Times New Roman" w:cs="Times New Roman"/>
          <w:kern w:val="0"/>
          <w:sz w:val="28"/>
          <w:szCs w:val="28"/>
        </w:rPr>
        <w:t>конкретные показатели используемого</w:t>
      </w:r>
      <w:r w:rsidR="00DF55E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21DE" w:rsidRPr="000E54F1">
        <w:rPr>
          <w:rFonts w:ascii="Times New Roman" w:hAnsi="Times New Roman" w:cs="Times New Roman"/>
          <w:kern w:val="0"/>
          <w:sz w:val="28"/>
          <w:szCs w:val="28"/>
        </w:rPr>
        <w:t xml:space="preserve">товара, соответствующие значениям, установленным документацией об открытом аукционе в </w:t>
      </w:r>
      <w:r w:rsidR="00AD21DE" w:rsidRPr="000E54F1">
        <w:rPr>
          <w:rFonts w:ascii="Times New Roman" w:hAnsi="Times New Roman" w:cs="Times New Roman"/>
          <w:kern w:val="0"/>
          <w:sz w:val="28"/>
          <w:szCs w:val="28"/>
        </w:rPr>
        <w:lastRenderedPageBreak/>
        <w:t>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AD21DE" w:rsidRDefault="00A21225" w:rsidP="00205D6D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Во исполнение </w:t>
      </w:r>
      <w:r w:rsidR="00D31BB2">
        <w:rPr>
          <w:rFonts w:ascii="Times New Roman" w:hAnsi="Times New Roman" w:cs="Times New Roman"/>
          <w:kern w:val="0"/>
          <w:sz w:val="28"/>
          <w:szCs w:val="28"/>
        </w:rPr>
        <w:t xml:space="preserve">указанных норм, </w:t>
      </w:r>
      <w:r w:rsidR="004C4DD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31BB2">
        <w:rPr>
          <w:rFonts w:ascii="Times New Roman" w:hAnsi="Times New Roman" w:cs="Times New Roman"/>
          <w:kern w:val="0"/>
          <w:sz w:val="28"/>
          <w:szCs w:val="28"/>
        </w:rPr>
        <w:t xml:space="preserve">заказчик </w:t>
      </w:r>
      <w:r w:rsidR="0093393A">
        <w:rPr>
          <w:rFonts w:ascii="Times New Roman" w:hAnsi="Times New Roman" w:cs="Times New Roman"/>
          <w:kern w:val="0"/>
          <w:sz w:val="28"/>
          <w:szCs w:val="28"/>
        </w:rPr>
        <w:t>в документации об аукционе в электронной форме приложил</w:t>
      </w:r>
      <w:r w:rsidR="00D31BB2">
        <w:rPr>
          <w:rFonts w:ascii="Times New Roman" w:hAnsi="Times New Roman" w:cs="Times New Roman"/>
          <w:kern w:val="0"/>
          <w:sz w:val="28"/>
          <w:szCs w:val="28"/>
        </w:rPr>
        <w:t xml:space="preserve"> техническое задание (раздел </w:t>
      </w:r>
      <w:r w:rsidR="00D31BB2">
        <w:rPr>
          <w:rFonts w:ascii="Times New Roman" w:hAnsi="Times New Roman" w:cs="Times New Roman"/>
          <w:kern w:val="0"/>
          <w:sz w:val="28"/>
          <w:szCs w:val="28"/>
          <w:lang w:val="en-US"/>
        </w:rPr>
        <w:t>I</w:t>
      </w:r>
      <w:r w:rsidR="00D31BB2">
        <w:rPr>
          <w:rFonts w:ascii="Times New Roman" w:hAnsi="Times New Roman" w:cs="Times New Roman"/>
          <w:kern w:val="0"/>
          <w:sz w:val="28"/>
          <w:szCs w:val="28"/>
        </w:rPr>
        <w:t xml:space="preserve">), в котором в виде </w:t>
      </w:r>
      <w:r w:rsidR="0093393A">
        <w:rPr>
          <w:rFonts w:ascii="Times New Roman" w:hAnsi="Times New Roman" w:cs="Times New Roman"/>
          <w:kern w:val="0"/>
          <w:sz w:val="28"/>
          <w:szCs w:val="28"/>
        </w:rPr>
        <w:t xml:space="preserve">таблицы </w:t>
      </w:r>
      <w:r w:rsidR="00DF05DF">
        <w:rPr>
          <w:rFonts w:ascii="Times New Roman" w:hAnsi="Times New Roman" w:cs="Times New Roman"/>
          <w:kern w:val="0"/>
          <w:sz w:val="28"/>
          <w:szCs w:val="28"/>
        </w:rPr>
        <w:t>сформировал п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 xml:space="preserve">еречень </w:t>
      </w:r>
      <w:proofErr w:type="gramStart"/>
      <w:r w:rsidR="00AD21DE">
        <w:rPr>
          <w:rFonts w:ascii="Times New Roman" w:hAnsi="Times New Roman" w:cs="Times New Roman"/>
          <w:kern w:val="0"/>
          <w:sz w:val="28"/>
          <w:szCs w:val="28"/>
        </w:rPr>
        <w:t>товаров</w:t>
      </w:r>
      <w:proofErr w:type="gramEnd"/>
      <w:r w:rsidR="00AD21DE">
        <w:rPr>
          <w:rFonts w:ascii="Times New Roman" w:hAnsi="Times New Roman" w:cs="Times New Roman"/>
          <w:kern w:val="0"/>
          <w:sz w:val="28"/>
          <w:szCs w:val="28"/>
        </w:rPr>
        <w:t xml:space="preserve"> и требования к ним </w:t>
      </w:r>
      <w:r w:rsidR="00DF05DF">
        <w:rPr>
          <w:rFonts w:ascii="Times New Roman" w:hAnsi="Times New Roman" w:cs="Times New Roman"/>
          <w:kern w:val="0"/>
          <w:sz w:val="28"/>
          <w:szCs w:val="28"/>
        </w:rPr>
        <w:t xml:space="preserve">в части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>«Т</w:t>
      </w:r>
      <w:r w:rsidR="00AD21DE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ребования  к  качеству, техническим   характеристикам товаров (материалам и оборудованию), которые участник должен будет использовать при выполнении работ, к функциональным  характеристикам (потребительским свойствам) товаров», состоящее  из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 xml:space="preserve"> 228 позиций, в том </w:t>
      </w:r>
      <w:proofErr w:type="gramStart"/>
      <w:r w:rsidR="00AD21DE">
        <w:rPr>
          <w:rFonts w:ascii="Times New Roman" w:hAnsi="Times New Roman" w:cs="Times New Roman"/>
          <w:kern w:val="0"/>
          <w:sz w:val="28"/>
          <w:szCs w:val="28"/>
        </w:rPr>
        <w:t>числе: стойки из стали (п.1), электросварные  полиэтиленовые заглушки</w:t>
      </w:r>
      <w:r w:rsidR="00205D6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>(п.4),   трубы стальные (п.п.5, 17, 48, 73, 74,94, 105, 199, 200, 205),</w:t>
      </w:r>
      <w:r w:rsidR="00205D6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377D8">
        <w:rPr>
          <w:rFonts w:ascii="Times New Roman" w:hAnsi="Times New Roman" w:cs="Times New Roman"/>
          <w:kern w:val="0"/>
          <w:sz w:val="28"/>
          <w:szCs w:val="28"/>
        </w:rPr>
        <w:t>асбест строительный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377D8">
        <w:rPr>
          <w:rFonts w:ascii="Times New Roman" w:hAnsi="Times New Roman" w:cs="Times New Roman"/>
          <w:kern w:val="0"/>
          <w:sz w:val="28"/>
          <w:szCs w:val="28"/>
        </w:rPr>
        <w:t xml:space="preserve">(п.7),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 xml:space="preserve">битум нефтяной  (п.19), битумная мастика  (п.32), шурупы  (п. 55),  грунтовка (п.58),  </w:t>
      </w:r>
      <w:r w:rsidR="003311D7">
        <w:rPr>
          <w:rFonts w:ascii="Times New Roman" w:hAnsi="Times New Roman" w:cs="Times New Roman"/>
          <w:kern w:val="0"/>
          <w:sz w:val="28"/>
          <w:szCs w:val="28"/>
        </w:rPr>
        <w:t xml:space="preserve"> болты с полной резьбой с гайками и шайбами (п.п.70, 74</w:t>
      </w:r>
      <w:r w:rsidR="00797AF6">
        <w:rPr>
          <w:rFonts w:ascii="Times New Roman" w:hAnsi="Times New Roman" w:cs="Times New Roman"/>
          <w:kern w:val="0"/>
          <w:sz w:val="28"/>
          <w:szCs w:val="28"/>
        </w:rPr>
        <w:t>, 76</w:t>
      </w:r>
      <w:r w:rsidR="003311D7">
        <w:rPr>
          <w:rFonts w:ascii="Times New Roman" w:hAnsi="Times New Roman" w:cs="Times New Roman"/>
          <w:kern w:val="0"/>
          <w:sz w:val="28"/>
          <w:szCs w:val="28"/>
        </w:rPr>
        <w:t xml:space="preserve">), </w:t>
      </w:r>
      <w:r w:rsidR="00797AF6">
        <w:rPr>
          <w:rFonts w:ascii="Times New Roman" w:hAnsi="Times New Roman" w:cs="Times New Roman"/>
          <w:kern w:val="0"/>
          <w:sz w:val="28"/>
          <w:szCs w:val="28"/>
        </w:rPr>
        <w:t xml:space="preserve"> грунтовка (п.105),  ксилол (п</w:t>
      </w:r>
      <w:proofErr w:type="gramEnd"/>
      <w:r w:rsidR="00797AF6">
        <w:rPr>
          <w:rFonts w:ascii="Times New Roman" w:hAnsi="Times New Roman" w:cs="Times New Roman"/>
          <w:kern w:val="0"/>
          <w:sz w:val="28"/>
          <w:szCs w:val="28"/>
        </w:rPr>
        <w:t xml:space="preserve">.106), </w:t>
      </w:r>
      <w:r w:rsidR="003311D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>асфальтобетонные смеси  (п.129), задвижки клиновые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>(п.141), кольца сборные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>(п.144), комплекс для измерения газа СГ-</w:t>
      </w:r>
      <w:proofErr w:type="spellStart"/>
      <w:r w:rsidR="00AD21DE">
        <w:rPr>
          <w:rFonts w:ascii="Times New Roman" w:hAnsi="Times New Roman" w:cs="Times New Roman"/>
          <w:kern w:val="0"/>
          <w:sz w:val="28"/>
          <w:szCs w:val="28"/>
        </w:rPr>
        <w:t>ЭКВз</w:t>
      </w:r>
      <w:proofErr w:type="spellEnd"/>
      <w:r w:rsidR="00AD21DE">
        <w:rPr>
          <w:rFonts w:ascii="Times New Roman" w:hAnsi="Times New Roman" w:cs="Times New Roman"/>
          <w:kern w:val="0"/>
          <w:sz w:val="28"/>
          <w:szCs w:val="28"/>
        </w:rPr>
        <w:t xml:space="preserve"> Р-100 ГОСТ 5542  (п.220), газорегуляторный пункт  с регулятором РДГ-50Н/42(п.221), </w:t>
      </w:r>
      <w:r w:rsidR="00297BC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>насосное оборудование  (погружной насосный агрегат  КИТ КПА 25/10.50.1,5.380, 2К</w:t>
      </w:r>
      <w:r w:rsidR="00DF55E4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>(п.226), аккумуляторный резервуар (п.228)</w:t>
      </w:r>
      <w:r w:rsidR="00CC2AC5">
        <w:rPr>
          <w:rFonts w:ascii="Times New Roman" w:hAnsi="Times New Roman" w:cs="Times New Roman"/>
          <w:kern w:val="0"/>
          <w:sz w:val="28"/>
          <w:szCs w:val="28"/>
        </w:rPr>
        <w:t xml:space="preserve"> (дале</w:t>
      </w:r>
      <w:proofErr w:type="gramStart"/>
      <w:r w:rsidR="00CC2AC5">
        <w:rPr>
          <w:rFonts w:ascii="Times New Roman" w:hAnsi="Times New Roman" w:cs="Times New Roman"/>
          <w:kern w:val="0"/>
          <w:sz w:val="28"/>
          <w:szCs w:val="28"/>
        </w:rPr>
        <w:t>е-</w:t>
      </w:r>
      <w:proofErr w:type="gramEnd"/>
      <w:r w:rsidR="00CC2AC5">
        <w:rPr>
          <w:rFonts w:ascii="Times New Roman" w:hAnsi="Times New Roman" w:cs="Times New Roman"/>
          <w:kern w:val="0"/>
          <w:sz w:val="28"/>
          <w:szCs w:val="28"/>
        </w:rPr>
        <w:t xml:space="preserve"> Таблица товаров</w:t>
      </w:r>
      <w:r w:rsidR="0090289E">
        <w:rPr>
          <w:rFonts w:ascii="Times New Roman" w:hAnsi="Times New Roman" w:cs="Times New Roman"/>
          <w:kern w:val="0"/>
          <w:sz w:val="28"/>
          <w:szCs w:val="28"/>
        </w:rPr>
        <w:t>)</w:t>
      </w:r>
      <w:r w:rsidR="00AD21DE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B30877" w:rsidRDefault="009728F1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proofErr w:type="gramStart"/>
      <w:r w:rsidR="00F479F0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Как следует из нормы пункта 1 части 4  статьи 41.6 Закона о размещении заказов</w:t>
      </w:r>
      <w:r w:rsidR="00B308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заказчик должен установить </w:t>
      </w:r>
      <w:r w:rsidR="00F40860" w:rsidRPr="00834183">
        <w:rPr>
          <w:rFonts w:ascii="Times New Roman" w:hAnsi="Times New Roman" w:cs="Times New Roman"/>
          <w:kern w:val="0"/>
          <w:sz w:val="28"/>
          <w:szCs w:val="28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</w:t>
      </w:r>
      <w:proofErr w:type="gramEnd"/>
      <w:r w:rsidR="00F40860" w:rsidRPr="00834183">
        <w:rPr>
          <w:rFonts w:ascii="Times New Roman" w:hAnsi="Times New Roman" w:cs="Times New Roman"/>
          <w:kern w:val="0"/>
          <w:sz w:val="28"/>
          <w:szCs w:val="28"/>
        </w:rPr>
        <w:t xml:space="preserve">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</w:t>
      </w:r>
      <w:r w:rsidR="00F40860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437326" w:rsidRDefault="00EC247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Из содержания </w:t>
      </w:r>
      <w:r w:rsidR="00440D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D7207">
        <w:rPr>
          <w:rFonts w:ascii="Times New Roman" w:hAnsi="Times New Roman" w:cs="Times New Roman"/>
          <w:kern w:val="0"/>
          <w:sz w:val="28"/>
          <w:szCs w:val="28"/>
        </w:rPr>
        <w:t xml:space="preserve">данной </w:t>
      </w:r>
      <w:r w:rsidR="00440D6F">
        <w:rPr>
          <w:rFonts w:ascii="Times New Roman" w:hAnsi="Times New Roman" w:cs="Times New Roman"/>
          <w:kern w:val="0"/>
          <w:sz w:val="28"/>
          <w:szCs w:val="28"/>
        </w:rPr>
        <w:t>норм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ы </w:t>
      </w:r>
      <w:r w:rsidR="00287BE8">
        <w:rPr>
          <w:rFonts w:ascii="Times New Roman" w:hAnsi="Times New Roman" w:cs="Times New Roman"/>
          <w:kern w:val="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следует, что </w:t>
      </w:r>
      <w:r w:rsidR="00287BE8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3654ED">
        <w:rPr>
          <w:rFonts w:ascii="Times New Roman" w:hAnsi="Times New Roman" w:cs="Times New Roman"/>
          <w:kern w:val="0"/>
          <w:sz w:val="28"/>
          <w:szCs w:val="28"/>
        </w:rPr>
        <w:t xml:space="preserve"> документации об аукционе в электронной форме </w:t>
      </w:r>
      <w:r w:rsidR="00A608FD">
        <w:rPr>
          <w:rFonts w:ascii="Times New Roman" w:hAnsi="Times New Roman" w:cs="Times New Roman"/>
          <w:kern w:val="0"/>
          <w:sz w:val="28"/>
          <w:szCs w:val="28"/>
        </w:rPr>
        <w:t>должны быть указаны</w:t>
      </w:r>
      <w:r w:rsidR="003F7845">
        <w:rPr>
          <w:rFonts w:ascii="Times New Roman" w:hAnsi="Times New Roman" w:cs="Times New Roman"/>
          <w:kern w:val="0"/>
          <w:sz w:val="28"/>
          <w:szCs w:val="28"/>
        </w:rPr>
        <w:t xml:space="preserve"> марки  </w:t>
      </w:r>
      <w:r w:rsidR="003654ED">
        <w:rPr>
          <w:rFonts w:ascii="Times New Roman" w:hAnsi="Times New Roman" w:cs="Times New Roman"/>
          <w:kern w:val="0"/>
          <w:sz w:val="28"/>
          <w:szCs w:val="28"/>
        </w:rPr>
        <w:t xml:space="preserve">применяемых </w:t>
      </w:r>
      <w:r w:rsidR="003F7845">
        <w:rPr>
          <w:rFonts w:ascii="Times New Roman" w:hAnsi="Times New Roman" w:cs="Times New Roman"/>
          <w:kern w:val="0"/>
          <w:sz w:val="28"/>
          <w:szCs w:val="28"/>
        </w:rPr>
        <w:t xml:space="preserve">товаров </w:t>
      </w:r>
      <w:r w:rsidR="003654ED">
        <w:rPr>
          <w:rFonts w:ascii="Times New Roman" w:hAnsi="Times New Roman" w:cs="Times New Roman"/>
          <w:kern w:val="0"/>
          <w:sz w:val="28"/>
          <w:szCs w:val="28"/>
        </w:rPr>
        <w:t xml:space="preserve"> по предмету контракта или</w:t>
      </w:r>
      <w:r w:rsidR="003F784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08FD">
        <w:rPr>
          <w:rFonts w:ascii="Times New Roman" w:hAnsi="Times New Roman" w:cs="Times New Roman"/>
          <w:kern w:val="0"/>
          <w:sz w:val="28"/>
          <w:szCs w:val="28"/>
        </w:rPr>
        <w:t xml:space="preserve"> характеристики </w:t>
      </w:r>
      <w:r w:rsidR="003F7845">
        <w:rPr>
          <w:rFonts w:ascii="Times New Roman" w:hAnsi="Times New Roman" w:cs="Times New Roman"/>
          <w:kern w:val="0"/>
          <w:sz w:val="28"/>
          <w:szCs w:val="28"/>
        </w:rPr>
        <w:t>к товарам</w:t>
      </w:r>
      <w:r w:rsidR="00287BE8">
        <w:rPr>
          <w:rFonts w:ascii="Times New Roman" w:hAnsi="Times New Roman" w:cs="Times New Roman"/>
          <w:kern w:val="0"/>
          <w:sz w:val="28"/>
          <w:szCs w:val="28"/>
        </w:rPr>
        <w:t xml:space="preserve"> -</w:t>
      </w:r>
      <w:r w:rsidR="003F784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08FD">
        <w:rPr>
          <w:rFonts w:ascii="Times New Roman" w:hAnsi="Times New Roman" w:cs="Times New Roman"/>
          <w:kern w:val="0"/>
          <w:sz w:val="28"/>
          <w:szCs w:val="28"/>
        </w:rPr>
        <w:t>в соответствии с ГОСТ</w:t>
      </w:r>
      <w:r w:rsidR="003F7845">
        <w:rPr>
          <w:rFonts w:ascii="Times New Roman" w:hAnsi="Times New Roman" w:cs="Times New Roman"/>
          <w:kern w:val="0"/>
          <w:sz w:val="28"/>
          <w:szCs w:val="28"/>
        </w:rPr>
        <w:t>ом</w:t>
      </w:r>
      <w:r w:rsidR="00287BE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40860" w:rsidRDefault="00287BE8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связи с вышеизложенным, </w:t>
      </w:r>
      <w:r w:rsidR="00B746F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Комиссия Чувашского УФАС России по контролю в сфере размещения заказов</w:t>
      </w:r>
      <w:r w:rsidR="00D4296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746F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проанализировав</w:t>
      </w:r>
      <w:r w:rsidR="00D4296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установленные заказчиком требования по позиц</w:t>
      </w:r>
      <w:r w:rsidR="00A608FD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="00D4296A">
        <w:rPr>
          <w:rFonts w:ascii="Times New Roman" w:hAnsi="Times New Roman" w:cs="Times New Roman"/>
          <w:kern w:val="0"/>
          <w:sz w:val="28"/>
          <w:szCs w:val="28"/>
          <w:lang w:eastAsia="ru-RU"/>
        </w:rPr>
        <w:t>ям</w:t>
      </w:r>
      <w:r w:rsidR="00F408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C6BA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7, 70, 74, 76, 105, 106 Табли</w:t>
      </w:r>
      <w:r w:rsidR="00127151">
        <w:rPr>
          <w:rFonts w:ascii="Times New Roman" w:hAnsi="Times New Roman" w:cs="Times New Roman"/>
          <w:kern w:val="0"/>
          <w:sz w:val="28"/>
          <w:szCs w:val="28"/>
          <w:lang w:eastAsia="ru-RU"/>
        </w:rPr>
        <w:t>цы товаров (</w:t>
      </w:r>
      <w:r w:rsidR="009C6BAA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раздела 1</w:t>
      </w:r>
      <w:r w:rsidR="009C6BAA" w:rsidRPr="007512F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C6BAA">
        <w:rPr>
          <w:rFonts w:ascii="Times New Roman" w:hAnsi="Times New Roman" w:cs="Times New Roman"/>
          <w:kern w:val="0"/>
          <w:sz w:val="28"/>
          <w:szCs w:val="28"/>
          <w:lang w:eastAsia="ru-RU"/>
        </w:rPr>
        <w:t>«техническое задание»</w:t>
      </w:r>
      <w:r w:rsidR="0012715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документации об аукционе в электронной форме)</w:t>
      </w:r>
      <w:r w:rsidR="00A608FD">
        <w:rPr>
          <w:rFonts w:ascii="Times New Roman" w:hAnsi="Times New Roman" w:cs="Times New Roman"/>
          <w:kern w:val="0"/>
          <w:sz w:val="28"/>
          <w:szCs w:val="28"/>
          <w:lang w:eastAsia="ru-RU"/>
        </w:rPr>
        <w:t>, приходит к следующему.</w:t>
      </w:r>
      <w:r w:rsidR="0012715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A5D3B" w:rsidRDefault="00F479F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70629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 п.</w:t>
      </w:r>
      <w:r w:rsidR="00080F2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70629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таблицы товаров заказчик требует </w:t>
      </w:r>
      <w:r w:rsidR="00080F21">
        <w:rPr>
          <w:rFonts w:ascii="Times New Roman" w:hAnsi="Times New Roman" w:cs="Times New Roman"/>
          <w:kern w:val="0"/>
          <w:sz w:val="28"/>
          <w:szCs w:val="28"/>
          <w:lang w:eastAsia="ru-RU"/>
        </w:rPr>
        <w:t>асбест строительный хризо</w:t>
      </w:r>
      <w:r w:rsidR="003A3EFA">
        <w:rPr>
          <w:rFonts w:ascii="Times New Roman" w:hAnsi="Times New Roman" w:cs="Times New Roman"/>
          <w:kern w:val="0"/>
          <w:sz w:val="28"/>
          <w:szCs w:val="28"/>
          <w:lang w:eastAsia="ru-RU"/>
        </w:rPr>
        <w:t>литовый</w:t>
      </w:r>
      <w:r w:rsidR="00DB48BC">
        <w:rPr>
          <w:rFonts w:ascii="Times New Roman" w:hAnsi="Times New Roman" w:cs="Times New Roman"/>
          <w:kern w:val="0"/>
          <w:sz w:val="28"/>
          <w:szCs w:val="28"/>
          <w:lang w:eastAsia="ru-RU"/>
        </w:rPr>
        <w:t>, указав  требуемые характ</w:t>
      </w:r>
      <w:r w:rsidR="00F8353E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DB48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ристики, в том числе: </w:t>
      </w:r>
      <w:proofErr w:type="spellStart"/>
      <w:r w:rsidR="00ED2609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тоноковолокнистый</w:t>
      </w:r>
      <w:proofErr w:type="spellEnd"/>
      <w:r w:rsidR="00ED260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зелено-желтый или  белый минерал с шелковистым блеском-</w:t>
      </w:r>
      <w:proofErr w:type="spellStart"/>
      <w:r w:rsidR="00ED2609">
        <w:rPr>
          <w:rFonts w:ascii="Times New Roman" w:hAnsi="Times New Roman" w:cs="Times New Roman"/>
          <w:kern w:val="0"/>
          <w:sz w:val="28"/>
          <w:szCs w:val="28"/>
          <w:lang w:eastAsia="ru-RU"/>
        </w:rPr>
        <w:t>гидроксилат</w:t>
      </w:r>
      <w:proofErr w:type="spellEnd"/>
      <w:r w:rsidR="00ED260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магния, в котором должно содержаться от 42 до 44 (включительн</w:t>
      </w:r>
      <w:r w:rsidR="00AE05B7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="00ED2609">
        <w:rPr>
          <w:rFonts w:ascii="Times New Roman" w:hAnsi="Times New Roman" w:cs="Times New Roman"/>
          <w:kern w:val="0"/>
          <w:sz w:val="28"/>
          <w:szCs w:val="28"/>
          <w:lang w:eastAsia="ru-RU"/>
        </w:rPr>
        <w:t>)</w:t>
      </w:r>
      <w:r w:rsidR="00AE05B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процентов</w:t>
      </w:r>
      <w:r w:rsidR="00F835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05B7">
        <w:rPr>
          <w:rFonts w:ascii="Times New Roman" w:hAnsi="Times New Roman" w:cs="Times New Roman"/>
          <w:kern w:val="0"/>
          <w:sz w:val="28"/>
          <w:szCs w:val="28"/>
          <w:lang w:eastAsia="ru-RU"/>
        </w:rPr>
        <w:t>оксида магния, от 43 до 45 (включит</w:t>
      </w:r>
      <w:r w:rsidR="00F835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ельно) процентов оксидов кремнезема и не более 15% воды,  и который должен иметь следующие </w:t>
      </w:r>
      <w:r w:rsidR="007C1F6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8353E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основные</w:t>
      </w:r>
      <w:r w:rsidR="00635F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характер</w:t>
      </w:r>
      <w:r w:rsidR="007C1F64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="00635F3E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стики: рабочая температура  не</w:t>
      </w:r>
      <w:proofErr w:type="gramEnd"/>
      <w:r w:rsidR="00635F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должна быть  менее плюс 500 градусов Цельсия,  темп</w:t>
      </w:r>
      <w:r w:rsidR="007C1F64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635F3E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ратура плавления больше 1450 градусов Цельсия</w:t>
      </w:r>
      <w:r w:rsidR="000C0E0F">
        <w:rPr>
          <w:rFonts w:ascii="Times New Roman" w:hAnsi="Times New Roman" w:cs="Times New Roman"/>
          <w:kern w:val="0"/>
          <w:sz w:val="28"/>
          <w:szCs w:val="28"/>
          <w:lang w:eastAsia="ru-RU"/>
        </w:rPr>
        <w:t>, минимальная  прочность  на разрыв должна быть  более 2800 мегапиксель, максимальная плотность  не должна быть  меньше 0,00</w:t>
      </w:r>
      <w:r w:rsidR="00DD4921">
        <w:rPr>
          <w:rFonts w:ascii="Times New Roman" w:hAnsi="Times New Roman" w:cs="Times New Roman"/>
          <w:kern w:val="0"/>
          <w:sz w:val="28"/>
          <w:szCs w:val="28"/>
          <w:lang w:eastAsia="ru-RU"/>
        </w:rPr>
        <w:t>25 килограмм на  кубический сантиметр</w:t>
      </w:r>
      <w:r w:rsidR="00F8353E">
        <w:rPr>
          <w:rFonts w:ascii="Times New Roman" w:hAnsi="Times New Roman" w:cs="Times New Roman"/>
          <w:kern w:val="0"/>
          <w:sz w:val="28"/>
          <w:szCs w:val="28"/>
          <w:lang w:eastAsia="ru-RU"/>
        </w:rPr>
        <w:t>…»</w:t>
      </w:r>
      <w:r w:rsidR="007C1F6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 </w:t>
      </w:r>
    </w:p>
    <w:p w:rsidR="00DD4921" w:rsidRDefault="007C1F6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Из данного содержания следует, что заказчиком установлены требования </w:t>
      </w:r>
      <w:r w:rsidR="00DA5D3B">
        <w:rPr>
          <w:rFonts w:ascii="Times New Roman" w:hAnsi="Times New Roman" w:cs="Times New Roman"/>
          <w:kern w:val="0"/>
          <w:sz w:val="28"/>
          <w:szCs w:val="28"/>
          <w:lang w:eastAsia="ru-RU"/>
        </w:rPr>
        <w:t>к применяемому товару</w:t>
      </w:r>
      <w:r w:rsidR="00DD4921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870AE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именно к асбесту, </w:t>
      </w:r>
      <w:r w:rsidR="00DD492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C0E0F" w:rsidRPr="000C0E0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C0E0F" w:rsidRPr="00834183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DD4921">
        <w:rPr>
          <w:rFonts w:ascii="Times New Roman" w:hAnsi="Times New Roman" w:cs="Times New Roman"/>
          <w:kern w:val="0"/>
          <w:sz w:val="28"/>
          <w:szCs w:val="28"/>
        </w:rPr>
        <w:t xml:space="preserve"> его</w:t>
      </w:r>
      <w:r w:rsidR="000C0E0F" w:rsidRPr="00834183">
        <w:rPr>
          <w:rFonts w:ascii="Times New Roman" w:hAnsi="Times New Roman" w:cs="Times New Roman"/>
          <w:kern w:val="0"/>
          <w:sz w:val="28"/>
          <w:szCs w:val="28"/>
        </w:rPr>
        <w:t xml:space="preserve"> функциональным характеристикам (потребительским свойствам)</w:t>
      </w:r>
      <w:r w:rsidR="00DD4921">
        <w:rPr>
          <w:rFonts w:ascii="Times New Roman" w:hAnsi="Times New Roman" w:cs="Times New Roman"/>
          <w:kern w:val="0"/>
          <w:sz w:val="28"/>
          <w:szCs w:val="28"/>
        </w:rPr>
        <w:t>, что соответствует  пункту 1 части 4 статьи 41.6 Закона о размещении заказов</w:t>
      </w:r>
      <w:r w:rsidR="00870AE0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DD4921" w:rsidRDefault="00870AE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Следовательно, жалоб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ы</w:t>
      </w:r>
      <w:r w:rsidR="00C62757" w:rsidRPr="00C627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2757">
        <w:rPr>
          <w:rFonts w:ascii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C627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C62757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C627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и ООО «ТРАСТ-НН»  о том, </w:t>
      </w:r>
      <w:r w:rsidR="006A1A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2757">
        <w:rPr>
          <w:rFonts w:ascii="Times New Roman" w:hAnsi="Times New Roman" w:cs="Times New Roman"/>
          <w:kern w:val="0"/>
          <w:sz w:val="28"/>
          <w:szCs w:val="28"/>
          <w:lang w:eastAsia="ru-RU"/>
        </w:rPr>
        <w:t>что п.7 Таблицы товаров сформирован с нарушением пункта 1 части 4 статьи 41.6 Закона о размещении заказов являются необоснованными</w:t>
      </w:r>
      <w:r w:rsidR="006A1A5C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C627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E05A5" w:rsidRDefault="004E05A5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Аналогичное положение установлено</w:t>
      </w:r>
      <w:r w:rsidR="00587E94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позициям 10</w:t>
      </w:r>
      <w:r w:rsidR="006A1A5C" w:rsidRPr="00531D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106 таблицы товаров.</w:t>
      </w:r>
    </w:p>
    <w:p w:rsidR="002C39E9" w:rsidRDefault="004E05A5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по п.105 Таблицы товаров</w:t>
      </w:r>
      <w:r w:rsidR="006A1A5C" w:rsidRPr="00531DC6">
        <w:rPr>
          <w:rFonts w:ascii="Times New Roman" w:hAnsi="Times New Roman" w:cs="Times New Roman"/>
          <w:sz w:val="28"/>
          <w:szCs w:val="28"/>
        </w:rPr>
        <w:t xml:space="preserve"> </w:t>
      </w:r>
      <w:r w:rsidR="006A1A5C">
        <w:rPr>
          <w:rFonts w:ascii="Times New Roman" w:hAnsi="Times New Roman" w:cs="Times New Roman"/>
          <w:sz w:val="28"/>
          <w:szCs w:val="28"/>
        </w:rPr>
        <w:t>заказчик установил следующие требования: «г</w:t>
      </w:r>
      <w:r w:rsidR="006A1A5C" w:rsidRPr="00531DC6">
        <w:rPr>
          <w:rFonts w:ascii="Times New Roman" w:hAnsi="Times New Roman" w:cs="Times New Roman"/>
          <w:sz w:val="28"/>
          <w:szCs w:val="28"/>
        </w:rPr>
        <w:t xml:space="preserve">рунтовка должна быть предназначена для грунтования поверхностей из черных металлов, медных и титановых сплавов, а также деревянных поверхностей. Цвет покрытия — коричневый, оттенок не нормируется. Время высыхания до степени </w:t>
      </w:r>
      <w:r w:rsidR="006A1A5C">
        <w:rPr>
          <w:rFonts w:ascii="Times New Roman" w:hAnsi="Times New Roman" w:cs="Times New Roman"/>
          <w:sz w:val="28"/>
          <w:szCs w:val="28"/>
        </w:rPr>
        <w:t>3</w:t>
      </w:r>
      <w:r w:rsidR="006A1A5C" w:rsidRPr="00531DC6">
        <w:rPr>
          <w:rFonts w:ascii="Times New Roman" w:hAnsi="Times New Roman" w:cs="Times New Roman"/>
          <w:sz w:val="28"/>
          <w:szCs w:val="28"/>
        </w:rPr>
        <w:t xml:space="preserve"> при температуре (20</w:t>
      </w:r>
      <w:r w:rsidR="006A1A5C">
        <w:rPr>
          <w:rFonts w:ascii="Times New Roman" w:hAnsi="Times New Roman" w:cs="Times New Roman"/>
          <w:sz w:val="28"/>
          <w:szCs w:val="28"/>
        </w:rPr>
        <w:t>+</w:t>
      </w:r>
      <w:r w:rsidR="006A1A5C" w:rsidRPr="00531DC6">
        <w:rPr>
          <w:rFonts w:ascii="Times New Roman" w:hAnsi="Times New Roman" w:cs="Times New Roman"/>
          <w:sz w:val="28"/>
          <w:szCs w:val="28"/>
        </w:rPr>
        <w:t xml:space="preserve">2)°С, </w:t>
      </w:r>
      <w:proofErr w:type="gramStart"/>
      <w:r w:rsidR="006A1A5C" w:rsidRPr="00531DC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A1A5C" w:rsidRPr="00531DC6">
        <w:rPr>
          <w:rFonts w:ascii="Times New Roman" w:hAnsi="Times New Roman" w:cs="Times New Roman"/>
          <w:sz w:val="28"/>
          <w:szCs w:val="28"/>
        </w:rPr>
        <w:t>, не более 12. Массовая доля нелетучих веществ, % - в пределах 65. Теоретический расход на один слой, г/м</w:t>
      </w:r>
      <w:proofErr w:type="gramStart"/>
      <w:r w:rsidR="006A1A5C" w:rsidRPr="00531D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A1A5C" w:rsidRPr="00531DC6">
        <w:rPr>
          <w:rFonts w:ascii="Times New Roman" w:hAnsi="Times New Roman" w:cs="Times New Roman"/>
          <w:sz w:val="28"/>
          <w:szCs w:val="28"/>
        </w:rPr>
        <w:t xml:space="preserve"> - 40-55. Толщина одного слоя, </w:t>
      </w:r>
      <w:proofErr w:type="gramStart"/>
      <w:r w:rsidR="006A1A5C" w:rsidRPr="00531DC6">
        <w:rPr>
          <w:rFonts w:ascii="Times New Roman" w:hAnsi="Times New Roman" w:cs="Times New Roman"/>
          <w:sz w:val="28"/>
          <w:szCs w:val="28"/>
        </w:rPr>
        <w:t>мкм</w:t>
      </w:r>
      <w:proofErr w:type="gramEnd"/>
      <w:r w:rsidR="006A1A5C" w:rsidRPr="00531DC6">
        <w:rPr>
          <w:rFonts w:ascii="Times New Roman" w:hAnsi="Times New Roman" w:cs="Times New Roman"/>
          <w:sz w:val="28"/>
          <w:szCs w:val="28"/>
        </w:rPr>
        <w:t xml:space="preserve"> не более 20. Разбавитель - смесь ксилола с </w:t>
      </w:r>
      <w:proofErr w:type="spellStart"/>
      <w:r w:rsidR="006A1A5C" w:rsidRPr="00531DC6">
        <w:rPr>
          <w:rFonts w:ascii="Times New Roman" w:hAnsi="Times New Roman" w:cs="Times New Roman"/>
          <w:sz w:val="28"/>
          <w:szCs w:val="28"/>
        </w:rPr>
        <w:t>уайт</w:t>
      </w:r>
      <w:proofErr w:type="spellEnd"/>
      <w:r w:rsidR="006A1A5C" w:rsidRPr="00531DC6">
        <w:rPr>
          <w:rFonts w:ascii="Times New Roman" w:hAnsi="Times New Roman" w:cs="Times New Roman"/>
          <w:sz w:val="28"/>
          <w:szCs w:val="28"/>
        </w:rPr>
        <w:t>-спиритом в соотношении 1:1</w:t>
      </w:r>
      <w:r w:rsidR="006A1A5C">
        <w:rPr>
          <w:rFonts w:ascii="Times New Roman" w:hAnsi="Times New Roman" w:cs="Times New Roman"/>
          <w:sz w:val="28"/>
          <w:szCs w:val="28"/>
        </w:rPr>
        <w:t>»</w:t>
      </w:r>
      <w:r w:rsidR="006A1A5C" w:rsidRPr="00531DC6">
        <w:rPr>
          <w:rFonts w:ascii="Times New Roman" w:hAnsi="Times New Roman" w:cs="Times New Roman"/>
          <w:sz w:val="28"/>
          <w:szCs w:val="28"/>
        </w:rPr>
        <w:t>.</w:t>
      </w:r>
    </w:p>
    <w:p w:rsidR="00C11B9B" w:rsidRDefault="006A1A5C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9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531DC6">
        <w:rPr>
          <w:rFonts w:ascii="Times New Roman" w:hAnsi="Times New Roman" w:cs="Times New Roman"/>
          <w:sz w:val="28"/>
          <w:szCs w:val="28"/>
        </w:rPr>
        <w:t xml:space="preserve"> 106</w:t>
      </w:r>
      <w:r w:rsidR="002C39E9">
        <w:rPr>
          <w:rFonts w:ascii="Times New Roman" w:hAnsi="Times New Roman" w:cs="Times New Roman"/>
          <w:sz w:val="28"/>
          <w:szCs w:val="28"/>
        </w:rPr>
        <w:t xml:space="preserve"> Таблицы товаров</w:t>
      </w:r>
      <w:r w:rsidRPr="0053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 установил требования: «а</w:t>
      </w:r>
      <w:r w:rsidRPr="00531DC6">
        <w:rPr>
          <w:rFonts w:ascii="Times New Roman" w:hAnsi="Times New Roman" w:cs="Times New Roman"/>
          <w:sz w:val="28"/>
          <w:szCs w:val="28"/>
        </w:rPr>
        <w:t xml:space="preserve">роматический углеводород нефтяного происхождения - ксилол; смесь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1DC6">
        <w:rPr>
          <w:rFonts w:ascii="Times New Roman" w:hAnsi="Times New Roman" w:cs="Times New Roman"/>
          <w:sz w:val="28"/>
          <w:szCs w:val="28"/>
        </w:rPr>
        <w:t xml:space="preserve"> изомеров ксилола и этилбензола, получаемая в процессе ароматиза</w:t>
      </w:r>
      <w:r w:rsidR="007C29B9">
        <w:rPr>
          <w:rFonts w:ascii="Times New Roman" w:hAnsi="Times New Roman" w:cs="Times New Roman"/>
          <w:sz w:val="28"/>
          <w:szCs w:val="28"/>
        </w:rPr>
        <w:t>ц</w:t>
      </w:r>
      <w:r w:rsidRPr="00531DC6">
        <w:rPr>
          <w:rFonts w:ascii="Times New Roman" w:hAnsi="Times New Roman" w:cs="Times New Roman"/>
          <w:sz w:val="28"/>
          <w:szCs w:val="28"/>
        </w:rPr>
        <w:t xml:space="preserve">ии нефтяных фракций. Внешний вид и цвет - прозрачная жидкость, не содержащая посторонних примесей и воды. </w:t>
      </w:r>
      <w:r w:rsidRPr="007C29B9">
        <w:rPr>
          <w:rFonts w:ascii="Times New Roman" w:hAnsi="Times New Roman" w:cs="Times New Roman"/>
          <w:sz w:val="28"/>
          <w:szCs w:val="28"/>
          <w:u w:val="single"/>
        </w:rPr>
        <w:t xml:space="preserve">Плотность при 20 градусах Цельсия, </w:t>
      </w:r>
      <w:proofErr w:type="gramStart"/>
      <w:r w:rsidRPr="007C29B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7C29B9">
        <w:rPr>
          <w:rFonts w:ascii="Times New Roman" w:hAnsi="Times New Roman" w:cs="Times New Roman"/>
          <w:sz w:val="28"/>
          <w:szCs w:val="28"/>
          <w:u w:val="single"/>
        </w:rPr>
        <w:t>/см3 -0,850-0,870</w:t>
      </w:r>
      <w:r w:rsidRPr="00531DC6">
        <w:rPr>
          <w:rFonts w:ascii="Times New Roman" w:hAnsi="Times New Roman" w:cs="Times New Roman"/>
          <w:sz w:val="28"/>
          <w:szCs w:val="28"/>
        </w:rPr>
        <w:t>. Пределы перегонки, °</w:t>
      </w:r>
      <w:proofErr w:type="gramStart"/>
      <w:r w:rsidRPr="00531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1D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31DC6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531DC6">
        <w:rPr>
          <w:rFonts w:ascii="Times New Roman" w:hAnsi="Times New Roman" w:cs="Times New Roman"/>
          <w:sz w:val="28"/>
          <w:szCs w:val="28"/>
        </w:rPr>
        <w:t xml:space="preserve"> начала перегонки, не ниже -137,5. 98% объема должно перегоняться при температуре, не выше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1DC6">
        <w:rPr>
          <w:rFonts w:ascii="Times New Roman" w:hAnsi="Times New Roman" w:cs="Times New Roman"/>
          <w:sz w:val="28"/>
          <w:szCs w:val="28"/>
        </w:rPr>
        <w:t xml:space="preserve">141,2. 95% объема перегоняется при температуре, не выше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1DC6">
        <w:rPr>
          <w:rFonts w:ascii="Times New Roman" w:hAnsi="Times New Roman" w:cs="Times New Roman"/>
          <w:sz w:val="28"/>
          <w:szCs w:val="28"/>
        </w:rPr>
        <w:t>3,0. Массовая доля основного вещества (ароматических углеводородов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D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531DC6">
        <w:rPr>
          <w:rFonts w:ascii="Times New Roman" w:hAnsi="Times New Roman" w:cs="Times New Roman"/>
          <w:sz w:val="28"/>
          <w:szCs w:val="28"/>
        </w:rPr>
        <w:t>), %, не меньше  99,6. Окраска серной кислоты, номер образцовой шкалы, не более - 0,3. Те</w:t>
      </w:r>
      <w:r>
        <w:rPr>
          <w:rFonts w:ascii="Times New Roman" w:hAnsi="Times New Roman" w:cs="Times New Roman"/>
          <w:sz w:val="28"/>
          <w:szCs w:val="28"/>
        </w:rPr>
        <w:t>мпература вспышки. °С, не ниже -</w:t>
      </w:r>
      <w:r w:rsidRPr="00531DC6">
        <w:rPr>
          <w:rFonts w:ascii="Times New Roman" w:hAnsi="Times New Roman" w:cs="Times New Roman"/>
          <w:sz w:val="28"/>
          <w:szCs w:val="28"/>
        </w:rPr>
        <w:t xml:space="preserve"> 23.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сероводорода и меркаптанов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тсутствие. Реакция водной  вытяжки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ейтральная. Испаряемость без остатка». </w:t>
      </w:r>
    </w:p>
    <w:p w:rsidR="00C11B9B" w:rsidRDefault="00C11B9B" w:rsidP="00C11B9B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Из содержаний позиций 105, 106 Таблицы товаров следует, что заказчиком установлены требования к применяемым товарам</w:t>
      </w:r>
      <w:r w:rsidR="00912A45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именно к </w:t>
      </w:r>
      <w:r w:rsidR="004F3856">
        <w:rPr>
          <w:rFonts w:ascii="Times New Roman" w:hAnsi="Times New Roman" w:cs="Times New Roman"/>
          <w:kern w:val="0"/>
          <w:sz w:val="28"/>
          <w:szCs w:val="28"/>
          <w:lang w:eastAsia="ru-RU"/>
        </w:rPr>
        <w:t>грунтовке и ксилолу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912A4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F3856">
        <w:rPr>
          <w:rFonts w:ascii="Times New Roman" w:hAnsi="Times New Roman" w:cs="Times New Roman"/>
          <w:kern w:val="0"/>
          <w:sz w:val="28"/>
          <w:szCs w:val="28"/>
        </w:rPr>
        <w:t>их</w:t>
      </w:r>
      <w:r w:rsidRPr="00834183">
        <w:rPr>
          <w:rFonts w:ascii="Times New Roman" w:hAnsi="Times New Roman" w:cs="Times New Roman"/>
          <w:kern w:val="0"/>
          <w:sz w:val="28"/>
          <w:szCs w:val="28"/>
        </w:rPr>
        <w:t xml:space="preserve"> функциональным характеристикам </w:t>
      </w:r>
      <w:r w:rsidRPr="00834183">
        <w:rPr>
          <w:rFonts w:ascii="Times New Roman" w:hAnsi="Times New Roman" w:cs="Times New Roman"/>
          <w:kern w:val="0"/>
          <w:sz w:val="28"/>
          <w:szCs w:val="28"/>
        </w:rPr>
        <w:lastRenderedPageBreak/>
        <w:t>(потребительским свойствам)</w:t>
      </w:r>
      <w:r>
        <w:rPr>
          <w:rFonts w:ascii="Times New Roman" w:hAnsi="Times New Roman" w:cs="Times New Roman"/>
          <w:kern w:val="0"/>
          <w:sz w:val="28"/>
          <w:szCs w:val="28"/>
        </w:rPr>
        <w:t>, что соответствует  пункту 1 части 4 статьи 41.6 Закона о размещении заказов.</w:t>
      </w:r>
    </w:p>
    <w:p w:rsidR="00C11B9B" w:rsidRDefault="00C11B9B" w:rsidP="00C11B9B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Следовательно, жалоб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ы</w:t>
      </w:r>
      <w:r w:rsidRPr="00C627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 и ООО «ТРАСТ-НН»  о том,  что п.</w:t>
      </w:r>
      <w:r w:rsidR="004F3856">
        <w:rPr>
          <w:rFonts w:ascii="Times New Roman" w:hAnsi="Times New Roman" w:cs="Times New Roman"/>
          <w:kern w:val="0"/>
          <w:sz w:val="28"/>
          <w:szCs w:val="28"/>
          <w:lang w:eastAsia="ru-RU"/>
        </w:rPr>
        <w:t>п.105 и 106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Таблицы товаров сформирован</w:t>
      </w:r>
      <w:r w:rsidR="00854AC9"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нарушением пункта 1 части 4 статьи 41.6 Закона о размещении заказов являются необоснованными. </w:t>
      </w:r>
    </w:p>
    <w:p w:rsidR="006A1A5C" w:rsidRDefault="00854AC9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9D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 и ООО «ТРАСТ-НН»</w:t>
      </w:r>
      <w:r w:rsidR="00F529D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жалобе сообщают, что </w:t>
      </w:r>
      <w:r w:rsidR="006A1A5C">
        <w:rPr>
          <w:rFonts w:ascii="Times New Roman" w:hAnsi="Times New Roman" w:cs="Times New Roman"/>
          <w:sz w:val="28"/>
          <w:szCs w:val="28"/>
        </w:rPr>
        <w:t xml:space="preserve"> </w:t>
      </w:r>
      <w:r w:rsidR="007C29B9">
        <w:rPr>
          <w:rFonts w:ascii="Times New Roman" w:hAnsi="Times New Roman" w:cs="Times New Roman"/>
          <w:sz w:val="28"/>
          <w:szCs w:val="28"/>
        </w:rPr>
        <w:t>затребованн</w:t>
      </w:r>
      <w:r w:rsidR="00F60EA8">
        <w:rPr>
          <w:rFonts w:ascii="Times New Roman" w:hAnsi="Times New Roman" w:cs="Times New Roman"/>
          <w:sz w:val="28"/>
          <w:szCs w:val="28"/>
        </w:rPr>
        <w:t>ая</w:t>
      </w:r>
      <w:r w:rsidR="007C29B9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="00912A45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C29B9">
        <w:rPr>
          <w:rFonts w:ascii="Times New Roman" w:hAnsi="Times New Roman" w:cs="Times New Roman"/>
          <w:sz w:val="28"/>
          <w:szCs w:val="28"/>
        </w:rPr>
        <w:t xml:space="preserve"> ксилол</w:t>
      </w:r>
      <w:r w:rsidR="00912A45">
        <w:rPr>
          <w:rFonts w:ascii="Times New Roman" w:hAnsi="Times New Roman" w:cs="Times New Roman"/>
          <w:sz w:val="28"/>
          <w:szCs w:val="28"/>
        </w:rPr>
        <w:t>а</w:t>
      </w:r>
      <w:r w:rsidR="00F60EA8">
        <w:rPr>
          <w:rFonts w:ascii="Times New Roman" w:hAnsi="Times New Roman" w:cs="Times New Roman"/>
          <w:sz w:val="28"/>
          <w:szCs w:val="28"/>
        </w:rPr>
        <w:t xml:space="preserve"> (п.106 Таблицы товаров)</w:t>
      </w:r>
      <w:r w:rsidR="001B35DC">
        <w:rPr>
          <w:rFonts w:ascii="Times New Roman" w:hAnsi="Times New Roman" w:cs="Times New Roman"/>
          <w:sz w:val="28"/>
          <w:szCs w:val="28"/>
        </w:rPr>
        <w:t>:</w:t>
      </w:r>
      <w:r w:rsidR="00F60EA8">
        <w:rPr>
          <w:rFonts w:ascii="Times New Roman" w:hAnsi="Times New Roman" w:cs="Times New Roman"/>
          <w:sz w:val="28"/>
          <w:szCs w:val="28"/>
        </w:rPr>
        <w:t xml:space="preserve">   </w:t>
      </w:r>
      <w:r w:rsidR="006A1A5C">
        <w:rPr>
          <w:rFonts w:ascii="Times New Roman" w:hAnsi="Times New Roman" w:cs="Times New Roman"/>
          <w:sz w:val="28"/>
          <w:szCs w:val="28"/>
        </w:rPr>
        <w:t xml:space="preserve">«плотность при 20 градусах Цельсия, </w:t>
      </w:r>
      <w:proofErr w:type="gramStart"/>
      <w:r w:rsidR="006A1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1A5C">
        <w:rPr>
          <w:rFonts w:ascii="Times New Roman" w:hAnsi="Times New Roman" w:cs="Times New Roman"/>
          <w:sz w:val="28"/>
          <w:szCs w:val="28"/>
        </w:rPr>
        <w:t>/см</w:t>
      </w:r>
      <w:r w:rsidR="006A1A5C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="006A1A5C">
        <w:rPr>
          <w:rFonts w:ascii="Times New Roman" w:hAnsi="Times New Roman" w:cs="Times New Roman"/>
          <w:sz w:val="28"/>
          <w:szCs w:val="28"/>
        </w:rPr>
        <w:t>0,850-0,870» противоречит  имеющемуся ГОСТ 9410-78</w:t>
      </w:r>
      <w:r w:rsidR="002F075E">
        <w:rPr>
          <w:rFonts w:ascii="Times New Roman" w:hAnsi="Times New Roman" w:cs="Times New Roman"/>
          <w:sz w:val="28"/>
          <w:szCs w:val="28"/>
        </w:rPr>
        <w:t xml:space="preserve">, </w:t>
      </w:r>
      <w:r w:rsidR="001B35DC">
        <w:rPr>
          <w:rFonts w:ascii="Times New Roman" w:hAnsi="Times New Roman" w:cs="Times New Roman"/>
          <w:sz w:val="28"/>
          <w:szCs w:val="28"/>
        </w:rPr>
        <w:t>Комиссия Чувашского УФАС России по контролю в сфере разм</w:t>
      </w:r>
      <w:r w:rsidR="00162E24">
        <w:rPr>
          <w:rFonts w:ascii="Times New Roman" w:hAnsi="Times New Roman" w:cs="Times New Roman"/>
          <w:sz w:val="28"/>
          <w:szCs w:val="28"/>
        </w:rPr>
        <w:t>е</w:t>
      </w:r>
      <w:r w:rsidR="001B35DC">
        <w:rPr>
          <w:rFonts w:ascii="Times New Roman" w:hAnsi="Times New Roman" w:cs="Times New Roman"/>
          <w:sz w:val="28"/>
          <w:szCs w:val="28"/>
        </w:rPr>
        <w:t>щения заказа</w:t>
      </w:r>
      <w:r w:rsidR="00E04959">
        <w:rPr>
          <w:rFonts w:ascii="Times New Roman" w:hAnsi="Times New Roman" w:cs="Times New Roman"/>
          <w:sz w:val="28"/>
          <w:szCs w:val="28"/>
        </w:rPr>
        <w:t xml:space="preserve">  подтвержд</w:t>
      </w:r>
      <w:r w:rsidR="00574069">
        <w:rPr>
          <w:rFonts w:ascii="Times New Roman" w:hAnsi="Times New Roman" w:cs="Times New Roman"/>
          <w:sz w:val="28"/>
          <w:szCs w:val="28"/>
        </w:rPr>
        <w:t>ения  не установила</w:t>
      </w:r>
      <w:r w:rsidR="00E04959">
        <w:rPr>
          <w:rFonts w:ascii="Times New Roman" w:hAnsi="Times New Roman" w:cs="Times New Roman"/>
          <w:sz w:val="28"/>
          <w:szCs w:val="28"/>
        </w:rPr>
        <w:t>.</w:t>
      </w:r>
    </w:p>
    <w:p w:rsidR="00D87780" w:rsidRDefault="00D87780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вышеизложено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техническо</w:t>
      </w:r>
      <w:r w:rsidR="002E56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E56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6FE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2E56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56FE">
        <w:rPr>
          <w:rFonts w:ascii="Times New Roman" w:hAnsi="Times New Roman" w:cs="Times New Roman"/>
          <w:sz w:val="28"/>
          <w:szCs w:val="28"/>
        </w:rPr>
        <w:t>) документации об аукционе в электронной форме  не содержит требование за</w:t>
      </w:r>
      <w:r w:rsidR="00B210F9">
        <w:rPr>
          <w:rFonts w:ascii="Times New Roman" w:hAnsi="Times New Roman" w:cs="Times New Roman"/>
          <w:sz w:val="28"/>
          <w:szCs w:val="28"/>
        </w:rPr>
        <w:t>к</w:t>
      </w:r>
      <w:r w:rsidR="002E56FE">
        <w:rPr>
          <w:rFonts w:ascii="Times New Roman" w:hAnsi="Times New Roman" w:cs="Times New Roman"/>
          <w:sz w:val="28"/>
          <w:szCs w:val="28"/>
        </w:rPr>
        <w:t>азчика о предоставлении  применяемых товаров по характеристикам в соответствии с каким-либо ГОСТом.</w:t>
      </w:r>
    </w:p>
    <w:p w:rsidR="00627AC0" w:rsidRDefault="00E04959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171">
        <w:rPr>
          <w:rFonts w:ascii="Times New Roman" w:hAnsi="Times New Roman" w:cs="Times New Roman"/>
          <w:sz w:val="28"/>
          <w:szCs w:val="28"/>
        </w:rPr>
        <w:t>Одновременно Комиссия отмечает, что ксилол  (п.106 Таблицы товаров) с</w:t>
      </w:r>
      <w:r>
        <w:rPr>
          <w:rFonts w:ascii="Times New Roman" w:hAnsi="Times New Roman" w:cs="Times New Roman"/>
          <w:sz w:val="28"/>
          <w:szCs w:val="28"/>
        </w:rPr>
        <w:t>огласно ГОСТ 9410-78 «Ксилол нефтяной»</w:t>
      </w:r>
      <w:r w:rsidR="007D33BF">
        <w:rPr>
          <w:rFonts w:ascii="Times New Roman" w:hAnsi="Times New Roman" w:cs="Times New Roman"/>
          <w:sz w:val="28"/>
          <w:szCs w:val="28"/>
        </w:rPr>
        <w:t xml:space="preserve"> по физико-химическим показателям </w:t>
      </w:r>
      <w:r w:rsidR="00682328">
        <w:rPr>
          <w:rFonts w:ascii="Times New Roman" w:hAnsi="Times New Roman" w:cs="Times New Roman"/>
          <w:sz w:val="28"/>
          <w:szCs w:val="28"/>
        </w:rPr>
        <w:t xml:space="preserve">  бывает марки «А» и «Б»</w:t>
      </w:r>
      <w:r w:rsidR="002F075E">
        <w:rPr>
          <w:rFonts w:ascii="Times New Roman" w:hAnsi="Times New Roman" w:cs="Times New Roman"/>
          <w:sz w:val="28"/>
          <w:szCs w:val="28"/>
        </w:rPr>
        <w:t xml:space="preserve">. </w:t>
      </w:r>
      <w:r w:rsidR="002F075E">
        <w:rPr>
          <w:rFonts w:ascii="Times New Roman" w:hAnsi="Times New Roman" w:cs="Times New Roman"/>
          <w:sz w:val="28"/>
          <w:szCs w:val="28"/>
        </w:rPr>
        <w:tab/>
        <w:t>Кажд</w:t>
      </w:r>
      <w:r w:rsidR="00627AC0">
        <w:rPr>
          <w:rFonts w:ascii="Times New Roman" w:hAnsi="Times New Roman" w:cs="Times New Roman"/>
          <w:sz w:val="28"/>
          <w:szCs w:val="28"/>
        </w:rPr>
        <w:t>ой</w:t>
      </w:r>
      <w:r w:rsidR="002F075E">
        <w:rPr>
          <w:rFonts w:ascii="Times New Roman" w:hAnsi="Times New Roman" w:cs="Times New Roman"/>
          <w:sz w:val="28"/>
          <w:szCs w:val="28"/>
        </w:rPr>
        <w:t xml:space="preserve"> марк</w:t>
      </w:r>
      <w:r w:rsidR="00627AC0">
        <w:rPr>
          <w:rFonts w:ascii="Times New Roman" w:hAnsi="Times New Roman" w:cs="Times New Roman"/>
          <w:sz w:val="28"/>
          <w:szCs w:val="28"/>
        </w:rPr>
        <w:t>е соответствует определенная норма, в том числе по плотности при 20</w:t>
      </w:r>
      <w:proofErr w:type="gramStart"/>
      <w:r w:rsidR="00627AC0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80575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27AC0">
        <w:rPr>
          <w:rFonts w:ascii="Times New Roman" w:hAnsi="Times New Roman" w:cs="Times New Roman"/>
          <w:sz w:val="28"/>
          <w:szCs w:val="28"/>
        </w:rPr>
        <w:t>:</w:t>
      </w:r>
    </w:p>
    <w:p w:rsidR="00C507BE" w:rsidRDefault="00C507BE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-норма для марки «А»</w:t>
      </w:r>
      <w:r w:rsidR="00F06B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0,862-0,868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06BE3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F06BE3" w:rsidRPr="00805753" w:rsidRDefault="00F06BE3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6BE3">
        <w:rPr>
          <w:rFonts w:ascii="Times New Roman" w:hAnsi="Times New Roman" w:cs="Times New Roman"/>
          <w:sz w:val="28"/>
          <w:szCs w:val="28"/>
        </w:rPr>
        <w:t>-норма для марки «Б»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0,860-0,870</w:t>
      </w:r>
      <w:r w:rsidRPr="00F06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05753">
        <w:rPr>
          <w:rFonts w:ascii="Times New Roman" w:hAnsi="Times New Roman" w:cs="Times New Roman"/>
          <w:sz w:val="28"/>
          <w:szCs w:val="28"/>
        </w:rPr>
        <w:t>.</w:t>
      </w:r>
    </w:p>
    <w:p w:rsidR="002C7E09" w:rsidRDefault="00627AC0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B9">
        <w:rPr>
          <w:rFonts w:ascii="Times New Roman" w:hAnsi="Times New Roman" w:cs="Times New Roman"/>
          <w:sz w:val="28"/>
          <w:szCs w:val="28"/>
        </w:rPr>
        <w:t>Затребованное  заказчиком  по ксилолу  «плотность при 20 градусах Цельсия, г/см</w:t>
      </w:r>
      <w:r w:rsidR="008C2BB9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="008C2BB9">
        <w:rPr>
          <w:rFonts w:ascii="Times New Roman" w:hAnsi="Times New Roman" w:cs="Times New Roman"/>
          <w:sz w:val="28"/>
          <w:szCs w:val="28"/>
        </w:rPr>
        <w:t>-0,850-0,870»</w:t>
      </w:r>
      <w:r w:rsidR="005D691A">
        <w:rPr>
          <w:rFonts w:ascii="Times New Roman" w:hAnsi="Times New Roman" w:cs="Times New Roman"/>
          <w:sz w:val="28"/>
          <w:szCs w:val="28"/>
        </w:rPr>
        <w:t>,  находится  в пределах нормы для марок «А» и</w:t>
      </w:r>
      <w:proofErr w:type="gramStart"/>
      <w:r w:rsidR="005D691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5D691A">
        <w:rPr>
          <w:rFonts w:ascii="Times New Roman" w:hAnsi="Times New Roman" w:cs="Times New Roman"/>
          <w:sz w:val="28"/>
          <w:szCs w:val="28"/>
        </w:rPr>
        <w:t>»</w:t>
      </w:r>
      <w:r w:rsidR="002C7E09">
        <w:rPr>
          <w:rFonts w:ascii="Times New Roman" w:hAnsi="Times New Roman" w:cs="Times New Roman"/>
          <w:sz w:val="28"/>
          <w:szCs w:val="28"/>
        </w:rPr>
        <w:t xml:space="preserve"> и</w:t>
      </w:r>
      <w:r w:rsidR="00904C0E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2C7E09">
        <w:rPr>
          <w:rFonts w:ascii="Times New Roman" w:hAnsi="Times New Roman" w:cs="Times New Roman"/>
          <w:sz w:val="28"/>
          <w:szCs w:val="28"/>
        </w:rPr>
        <w:t xml:space="preserve"> участник может предложить ту или иную марку ксилола.</w:t>
      </w:r>
    </w:p>
    <w:p w:rsidR="00574069" w:rsidRDefault="00574069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заседании представители заказчика  сообщили, что ксилол, по затребованным характеристикам и  удовлетворяющий потребностям заказчика выпускают  такие производители  как ООО «ТПК «ЭИ-Ресурс», ОАО «Ангарская нефтехимическая компания».</w:t>
      </w:r>
    </w:p>
    <w:p w:rsidR="00932592" w:rsidRDefault="00932592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Следовательно,  заказчиком не нарушены нормы пункта 1 части 4 статьи 41.6 Закона о размещении заказов</w:t>
      </w:r>
      <w:r w:rsidR="00FC0C2D">
        <w:rPr>
          <w:rFonts w:ascii="Times New Roman" w:hAnsi="Times New Roman" w:cs="Times New Roman"/>
          <w:sz w:val="28"/>
          <w:szCs w:val="28"/>
        </w:rPr>
        <w:t xml:space="preserve"> и жалоб</w:t>
      </w:r>
      <w:proofErr w:type="gramStart"/>
      <w:r w:rsidR="00FC0C2D">
        <w:rPr>
          <w:rFonts w:ascii="Times New Roman" w:hAnsi="Times New Roman" w:cs="Times New Roman"/>
          <w:sz w:val="28"/>
          <w:szCs w:val="28"/>
        </w:rPr>
        <w:t>ы</w:t>
      </w:r>
      <w:r w:rsidR="00FC0C2D" w:rsidRPr="00FC0C2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C0C2D">
        <w:rPr>
          <w:rFonts w:ascii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FC0C2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FC0C2D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FC0C2D">
        <w:rPr>
          <w:rFonts w:ascii="Times New Roman" w:hAnsi="Times New Roman" w:cs="Times New Roman"/>
          <w:kern w:val="0"/>
          <w:sz w:val="28"/>
          <w:szCs w:val="28"/>
          <w:lang w:eastAsia="ru-RU"/>
        </w:rPr>
        <w:t>» и ООО «ТРАСТ-НН»  по данному основанию являются необоснованными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E09" w:rsidRDefault="00904C0E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B9B">
        <w:rPr>
          <w:rFonts w:ascii="Times New Roman" w:hAnsi="Times New Roman" w:cs="Times New Roman"/>
          <w:sz w:val="28"/>
          <w:szCs w:val="28"/>
        </w:rPr>
        <w:t>3.</w:t>
      </w:r>
      <w:r w:rsidR="00EC4B9B" w:rsidRPr="00EC4B9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C4B9B">
        <w:rPr>
          <w:rFonts w:ascii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 w:rsidR="00EC4B9B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EC4B9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proofErr w:type="gramStart"/>
      <w:r w:rsidR="00EC4B9B">
        <w:rPr>
          <w:rFonts w:ascii="Times New Roman" w:hAnsi="Times New Roman" w:cs="Times New Roman"/>
          <w:kern w:val="0"/>
          <w:sz w:val="28"/>
          <w:szCs w:val="28"/>
          <w:lang w:eastAsia="ru-RU"/>
        </w:rPr>
        <w:t>и ООО</w:t>
      </w:r>
      <w:proofErr w:type="gramEnd"/>
      <w:r w:rsidR="00EC4B9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«ТРАСТ-НН»</w:t>
      </w:r>
      <w:r w:rsidR="00AC794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жалобе  сообщают, </w:t>
      </w:r>
      <w:r w:rsidR="00E110C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794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что по позициям 70, 74, </w:t>
      </w:r>
      <w:r w:rsidR="00B01CF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76 Таблицы товаров </w:t>
      </w:r>
      <w:r w:rsidR="00AC794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F39EF">
        <w:rPr>
          <w:rFonts w:ascii="Times New Roman" w:hAnsi="Times New Roman" w:cs="Times New Roman"/>
          <w:kern w:val="0"/>
          <w:sz w:val="28"/>
          <w:szCs w:val="28"/>
          <w:lang w:eastAsia="ru-RU"/>
        </w:rPr>
        <w:t>характеристики не соответствуют Г</w:t>
      </w:r>
      <w:r w:rsidR="00B01CF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ОСТ 7798-70 </w:t>
      </w:r>
      <w:r w:rsidR="005F39EF">
        <w:rPr>
          <w:rFonts w:ascii="Times New Roman" w:hAnsi="Times New Roman" w:cs="Times New Roman"/>
          <w:kern w:val="0"/>
          <w:sz w:val="28"/>
          <w:szCs w:val="28"/>
          <w:lang w:eastAsia="ru-RU"/>
        </w:rPr>
        <w:t>(по болтам)</w:t>
      </w:r>
      <w:r w:rsidR="008906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ГОСТ 5915-70 (по гайкам)</w:t>
      </w:r>
      <w:r w:rsidR="00D143D5">
        <w:rPr>
          <w:rFonts w:ascii="Times New Roman" w:hAnsi="Times New Roman" w:cs="Times New Roman"/>
          <w:kern w:val="0"/>
          <w:sz w:val="28"/>
          <w:szCs w:val="28"/>
          <w:lang w:eastAsia="ru-RU"/>
        </w:rPr>
        <w:t>, а именно:</w:t>
      </w:r>
    </w:p>
    <w:p w:rsidR="00091F60" w:rsidRDefault="00091F60" w:rsidP="00091F6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п.70 - «болты с полной резьбой с гайками и шайбами…,  диаметр стержня 10мм»- указанный  заказчиком диаметр  описанной окружности 17,8-19,0 мм не соответствует ГОСТу 7798-70, согласно которому ему соответствует  значение 17,6мм. </w:t>
      </w:r>
    </w:p>
    <w:p w:rsidR="00091F60" w:rsidRDefault="00091F60" w:rsidP="00091F6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Затребованный  диаметр  описанной окружности 17,8-19,0 мм по гайке не соответствует ГОСТ5915-70, согласно которому при номинальном диаметре резьбы 10мм соответствует значение 17,6мм;</w:t>
      </w:r>
    </w:p>
    <w:p w:rsidR="00091F60" w:rsidRDefault="00091F60" w:rsidP="00091F6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-п.74-«болты с полной резьбой с гайками и шайбами…,  диаметр стержня 16мм»- указанный  заказчиком диаметр  описанной окружности 26,7-26,8 мм не соответствует ГОСТу 7798-70, согласно которому ему соответствует  значение  26,2мм. </w:t>
      </w:r>
    </w:p>
    <w:p w:rsidR="00091F60" w:rsidRDefault="00091F60" w:rsidP="00091F6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Затребованный  диаметр  описанной окружности 26,2-26,8мм по гайке не соответствует ГОСТ5915-70, согласно которому при номинальном диаметре резьбы 1</w:t>
      </w:r>
      <w:r w:rsidR="00201328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мм соответствует значение 26,2мм;</w:t>
      </w:r>
    </w:p>
    <w:p w:rsidR="00091F60" w:rsidRDefault="00091F60" w:rsidP="00440327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-п.76-«болты с полной резьбой с гайками и шайбами…,  диаметр стержня 20мм»- указанный  заказчиком диаметр  описанной окружности 33,5-33,6 мм не соответствует ГОСТу 7798-70, согласно которому ему соответствует  значение  33,0мм</w:t>
      </w:r>
      <w:r w:rsidR="00440327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0122E" w:rsidRDefault="0090122E" w:rsidP="0090122E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Указанные доводы заявителей Комиссией Чувашского УФАС России по контролю в сфере размещения заказов не принимается во внимание</w:t>
      </w:r>
      <w:r w:rsidR="00321EC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следующим основаниям. 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 указанным позициям заказчик  затребовал характеристики  болтов с  гайками и с шайбами</w:t>
      </w:r>
      <w:r w:rsidR="00E110C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в соответствии с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ГОСТ</w:t>
      </w:r>
      <w:r w:rsidR="00E110C2">
        <w:rPr>
          <w:rFonts w:ascii="Times New Roman" w:hAnsi="Times New Roman" w:cs="Times New Roman"/>
          <w:kern w:val="0"/>
          <w:sz w:val="28"/>
          <w:szCs w:val="28"/>
          <w:lang w:eastAsia="ru-RU"/>
        </w:rPr>
        <w:t>ами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в том числе ГОСТ 7798-70 (по болтам) и ГОСТ 5915-70 (по гайкам).</w:t>
      </w:r>
    </w:p>
    <w:p w:rsidR="00A71153" w:rsidRDefault="00D279A8" w:rsidP="0090122E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Представители заказчика и уполномоченного органа   заявляют, что участники размещения заказов </w:t>
      </w:r>
      <w:r w:rsidR="003A259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45CC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могут предложить </w:t>
      </w:r>
      <w:r w:rsidR="003A2591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 w:rsidR="00FB1E66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позициям 70,74, 75</w:t>
      </w:r>
      <w:r w:rsidR="003A259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товары</w:t>
      </w:r>
      <w:r w:rsidR="00B45CC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21EC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изготовл</w:t>
      </w:r>
      <w:r w:rsidR="00B45CC5">
        <w:rPr>
          <w:rFonts w:ascii="Times New Roman" w:hAnsi="Times New Roman" w:cs="Times New Roman"/>
          <w:kern w:val="0"/>
          <w:sz w:val="28"/>
          <w:szCs w:val="28"/>
          <w:lang w:eastAsia="ru-RU"/>
        </w:rPr>
        <w:t>енные</w:t>
      </w:r>
      <w:r w:rsidR="00B21EC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4032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как </w:t>
      </w:r>
      <w:r w:rsidR="00B21ECD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соответствии с ГОСТом</w:t>
      </w:r>
      <w:r w:rsidR="0044032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так и </w:t>
      </w:r>
      <w:r w:rsidR="00B955BE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="00B21EC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техническими условиями (далее </w:t>
      </w:r>
      <w:proofErr w:type="gramStart"/>
      <w:r w:rsidR="00116F6B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="00B21ECD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proofErr w:type="gramEnd"/>
      <w:r w:rsidR="00B21ECD">
        <w:rPr>
          <w:rFonts w:ascii="Times New Roman" w:hAnsi="Times New Roman" w:cs="Times New Roman"/>
          <w:kern w:val="0"/>
          <w:sz w:val="28"/>
          <w:szCs w:val="28"/>
          <w:lang w:eastAsia="ru-RU"/>
        </w:rPr>
        <w:t>У)</w:t>
      </w:r>
      <w:r w:rsidR="00B45CC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A7115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но</w:t>
      </w:r>
      <w:r w:rsidR="00B45CC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соответствующие  требованиям заказчика</w:t>
      </w:r>
      <w:r w:rsidR="00A71153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0122E" w:rsidRDefault="0090122E" w:rsidP="006A1A5C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Одновременно Комиссия Чувашского УФАС России по контролю в сфере размещения заказа отмечает следующее.</w:t>
      </w:r>
    </w:p>
    <w:p w:rsidR="00087C3F" w:rsidRDefault="00890634" w:rsidP="00890634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C805BA">
        <w:rPr>
          <w:rFonts w:ascii="Times New Roman" w:hAnsi="Times New Roman" w:cs="Times New Roman"/>
          <w:kern w:val="0"/>
          <w:sz w:val="28"/>
          <w:szCs w:val="28"/>
          <w:lang w:eastAsia="ru-RU"/>
        </w:rPr>
        <w:t>Из представленных документов следует, что п</w:t>
      </w:r>
      <w:r w:rsidR="003B3806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</w:t>
      </w:r>
      <w:r>
        <w:rPr>
          <w:rFonts w:ascii="Times New Roman" w:hAnsi="Times New Roman" w:cs="Times New Roman"/>
          <w:sz w:val="28"/>
          <w:szCs w:val="28"/>
        </w:rPr>
        <w:t>.70</w:t>
      </w:r>
      <w:r w:rsidR="006B7198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="00FA7BD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заказчиком </w:t>
      </w:r>
      <w:r w:rsidR="006B719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затребован</w:t>
      </w:r>
      <w:r w:rsidR="00D514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ы </w:t>
      </w:r>
      <w:r w:rsidR="006B719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31F5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«болты с полной резьбой с гайками и шайбами для санитарно-технических работ нержавеющие. </w:t>
      </w:r>
      <w:r w:rsidR="00531F51" w:rsidRPr="00080F91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Болты</w:t>
      </w:r>
      <w:r w:rsidR="00531F5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должны иметь следующие характ</w:t>
      </w:r>
      <w:r w:rsidR="00521EA0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531F51">
        <w:rPr>
          <w:rFonts w:ascii="Times New Roman" w:hAnsi="Times New Roman" w:cs="Times New Roman"/>
          <w:kern w:val="0"/>
          <w:sz w:val="28"/>
          <w:szCs w:val="28"/>
          <w:lang w:eastAsia="ru-RU"/>
        </w:rPr>
        <w:t>ристики:</w:t>
      </w:r>
      <w:r w:rsidR="00521EA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31F5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номинальный </w:t>
      </w:r>
      <w:r w:rsidR="00531F51" w:rsidRPr="00782077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диаметр резьбы 1</w:t>
      </w:r>
      <w:r w:rsidR="00587E94" w:rsidRPr="00782077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0</w:t>
      </w:r>
      <w:r w:rsidR="00521EA0" w:rsidRPr="00782077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мм,</w:t>
      </w:r>
      <w:r w:rsidR="00521EA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крупный или мелкий шаг резьбы 1,5 или 2,0мм, диаметр с</w:t>
      </w:r>
      <w:r w:rsidR="00AF3F31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="00521EA0">
        <w:rPr>
          <w:rFonts w:ascii="Times New Roman" w:hAnsi="Times New Roman" w:cs="Times New Roman"/>
          <w:kern w:val="0"/>
          <w:sz w:val="28"/>
          <w:szCs w:val="28"/>
          <w:lang w:eastAsia="ru-RU"/>
        </w:rPr>
        <w:t>ержня 1</w:t>
      </w:r>
      <w:r w:rsidR="00587E94">
        <w:rPr>
          <w:rFonts w:ascii="Times New Roman" w:hAnsi="Times New Roman" w:cs="Times New Roman"/>
          <w:kern w:val="0"/>
          <w:sz w:val="28"/>
          <w:szCs w:val="28"/>
          <w:lang w:eastAsia="ru-RU"/>
        </w:rPr>
        <w:t>0</w:t>
      </w:r>
      <w:r w:rsidR="001671D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мм, размер «под ключ» 16-17мм, высота головки 6,2-6,5мм, </w:t>
      </w:r>
      <w:r w:rsidR="001671D6" w:rsidRPr="00782077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диаметр описанной </w:t>
      </w:r>
      <w:r w:rsidR="003B75F4" w:rsidRPr="00782077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о</w:t>
      </w:r>
      <w:r w:rsidR="001671D6" w:rsidRPr="00782077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кружности 17,8-19,0мм</w:t>
      </w:r>
      <w:r w:rsidR="001671D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длина болтов 50-55мм.  </w:t>
      </w:r>
      <w:r w:rsidR="003B75F4">
        <w:rPr>
          <w:rFonts w:ascii="Times New Roman" w:hAnsi="Times New Roman" w:cs="Times New Roman"/>
          <w:kern w:val="0"/>
          <w:sz w:val="28"/>
          <w:szCs w:val="28"/>
          <w:lang w:eastAsia="ru-RU"/>
        </w:rPr>
        <w:t>Гайки должны  иметь следующие характер</w:t>
      </w:r>
      <w:r w:rsidR="009A4537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="003B75F4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стики:</w:t>
      </w:r>
      <w:r w:rsidR="00FC18D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B75F4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номинальный диаметр резьбы 10мм, крупный</w:t>
      </w:r>
      <w:r w:rsidR="00FC18D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мелкий шаг резьбы 1,25 или 1,5м, размер «под ключ» 16-17мм, высота 8,0-8,4мм, диаметр описанной окружности 17,8-19,0мм. Шайбы </w:t>
      </w:r>
      <w:r w:rsidR="009A453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должны иметь следующие характеристики: диаметр  резьбы крепежной детали 10мм, внутренний диаметр 10,5-11,0мм, внешний диаметр 19,5-20,0мм, толщина 1,8-2,2мм»</w:t>
      </w:r>
      <w:r w:rsidR="0049668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147F6" w:rsidRDefault="00080F91" w:rsidP="00890634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ГОСТ 7798-70 «Болты с шестигранной головкой</w:t>
      </w:r>
      <w:r w:rsidR="003D469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="00FA7BD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распростра</w:t>
      </w:r>
      <w:r w:rsidR="008B69CD">
        <w:rPr>
          <w:rFonts w:ascii="Times New Roman" w:hAnsi="Times New Roman" w:cs="Times New Roman"/>
          <w:kern w:val="0"/>
          <w:sz w:val="28"/>
          <w:szCs w:val="28"/>
          <w:lang w:eastAsia="ru-RU"/>
        </w:rPr>
        <w:t>ня</w:t>
      </w:r>
      <w:r w:rsidR="00FA7BD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ется на болты  с диаметром резьбы от 6-48мм. </w:t>
      </w:r>
      <w:r w:rsidR="008B69C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147F6" w:rsidRPr="00E147F6" w:rsidRDefault="00E147F6" w:rsidP="00890634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B69C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рассматриваемом случае  номинальный диаметр </w:t>
      </w:r>
      <w:r w:rsidR="00BA538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8B69CD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резьбы</w:t>
      </w:r>
      <w:r w:rsidR="001520A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A538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520A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болта </w:t>
      </w:r>
      <w:r w:rsidR="008E0D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затребован  в размере </w:t>
      </w:r>
      <w:r w:rsidR="008B69C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10 </w:t>
      </w:r>
      <w:r w:rsidR="008E0D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мм, </w:t>
      </w:r>
      <w:r w:rsidR="001520AF" w:rsidRPr="00E147F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диаметр описанной окружности </w:t>
      </w:r>
      <w:r w:rsidR="00BA5382" w:rsidRPr="00E147F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которого должен соответствовать значениям </w:t>
      </w:r>
      <w:r w:rsidR="001520AF" w:rsidRPr="00E147F6">
        <w:rPr>
          <w:rFonts w:ascii="Times New Roman" w:hAnsi="Times New Roman" w:cs="Times New Roman"/>
          <w:kern w:val="0"/>
          <w:sz w:val="28"/>
          <w:szCs w:val="28"/>
          <w:lang w:eastAsia="ru-RU"/>
        </w:rPr>
        <w:t>17,8-19,0мм</w:t>
      </w:r>
      <w:r w:rsidRPr="00E147F6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80F91" w:rsidRDefault="00E147F6" w:rsidP="00890634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147F6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Согласно ГОСТ </w:t>
      </w:r>
      <w:r w:rsidR="002B0401">
        <w:rPr>
          <w:rFonts w:ascii="Times New Roman" w:hAnsi="Times New Roman" w:cs="Times New Roman"/>
          <w:kern w:val="0"/>
          <w:sz w:val="28"/>
          <w:szCs w:val="28"/>
          <w:lang w:eastAsia="ru-RU"/>
        </w:rPr>
        <w:t>7798-70 номинальному диаметру резьбы 10мм соответствует  диаметр  опи</w:t>
      </w:r>
      <w:r w:rsidR="002B7FEF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="002B040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анной окружности </w:t>
      </w:r>
      <w:r w:rsidR="008D7A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 значением </w:t>
      </w:r>
      <w:proofErr w:type="gramStart"/>
      <w:r w:rsidR="002B0401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="002B7FEF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proofErr w:type="gramEnd"/>
      <w:r w:rsidR="002B0401">
        <w:rPr>
          <w:rFonts w:ascii="Times New Roman" w:hAnsi="Times New Roman" w:cs="Times New Roman"/>
          <w:kern w:val="0"/>
          <w:sz w:val="28"/>
          <w:szCs w:val="28"/>
          <w:lang w:eastAsia="ru-RU"/>
        </w:rPr>
        <w:t>не менее 17,6</w:t>
      </w:r>
      <w:r w:rsidR="002B7FE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мм», а не равно </w:t>
      </w:r>
      <w:r w:rsidR="00F90D83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2B7FEF">
        <w:rPr>
          <w:rFonts w:ascii="Times New Roman" w:hAnsi="Times New Roman" w:cs="Times New Roman"/>
          <w:kern w:val="0"/>
          <w:sz w:val="28"/>
          <w:szCs w:val="28"/>
          <w:lang w:eastAsia="ru-RU"/>
        </w:rPr>
        <w:t>17,6</w:t>
      </w:r>
      <w:r w:rsidR="00F90D8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мм», </w:t>
      </w:r>
      <w:r w:rsidR="002B7FE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как указывают заявители. Затребованн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ое </w:t>
      </w:r>
      <w:r w:rsidR="00F90D8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B294E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="00F90D8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п.7</w:t>
      </w:r>
      <w:r w:rsidR="00DB294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0 </w:t>
      </w:r>
      <w:r w:rsidR="00F90D8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Таблице товаров 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значение по </w:t>
      </w:r>
      <w:r w:rsidR="00DB294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диаметру 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описанной окружности </w:t>
      </w:r>
      <w:r w:rsidR="00D408BD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t>17</w:t>
      </w:r>
      <w:r w:rsidR="00DB294E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t>8-19,0мм</w:t>
      </w:r>
      <w:r w:rsidR="00D408BD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соответствует </w:t>
      </w:r>
      <w:r w:rsidR="00B26734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показателю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t>, указанному в</w:t>
      </w:r>
      <w:r w:rsidR="005D76C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ГОСТе</w:t>
      </w:r>
      <w:r w:rsidR="00F90D8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7798-70- «не менее </w:t>
      </w:r>
      <w:r w:rsidR="00E22939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17,6мм»</w:t>
      </w:r>
      <w:r w:rsidR="00B2673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94C9F" w:rsidRDefault="00894C9F" w:rsidP="00C5128D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Также  по гайке: затребованный  заказчиком </w:t>
      </w:r>
      <w:r w:rsidRPr="00AB3EE1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диаметр  описанной окружности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в диапазоне </w:t>
      </w:r>
      <w:r w:rsidRPr="00AB3EE1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</w:t>
      </w:r>
      <w:r w:rsidR="002F0E63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17,8-19,0мм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соответствует ГОСТ5915-70 «Гайки шестигранные», согласно которому при номинальном диаметре резьбы 1</w:t>
      </w:r>
      <w:r w:rsidR="002F0E63">
        <w:rPr>
          <w:rFonts w:ascii="Times New Roman" w:hAnsi="Times New Roman" w:cs="Times New Roman"/>
          <w:kern w:val="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  соответствует значение «не менее </w:t>
      </w:r>
      <w:r w:rsidR="00C5128D">
        <w:rPr>
          <w:rFonts w:ascii="Times New Roman" w:hAnsi="Times New Roman" w:cs="Times New Roman"/>
          <w:kern w:val="0"/>
          <w:sz w:val="28"/>
          <w:szCs w:val="28"/>
          <w:lang w:eastAsia="ru-RU"/>
        </w:rPr>
        <w:t>17,6м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м», что не противоречит указанному заказчиком  диапазону «</w:t>
      </w:r>
      <w:r w:rsidR="00C5128D">
        <w:rPr>
          <w:rFonts w:ascii="Times New Roman" w:hAnsi="Times New Roman" w:cs="Times New Roman"/>
          <w:kern w:val="0"/>
          <w:sz w:val="28"/>
          <w:szCs w:val="28"/>
          <w:lang w:eastAsia="ru-RU"/>
        </w:rPr>
        <w:t>17,8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="00C5128D">
        <w:rPr>
          <w:rFonts w:ascii="Times New Roman" w:hAnsi="Times New Roman" w:cs="Times New Roman"/>
          <w:kern w:val="0"/>
          <w:sz w:val="28"/>
          <w:szCs w:val="28"/>
          <w:lang w:eastAsia="ru-RU"/>
        </w:rPr>
        <w:t>19,0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мм»</w:t>
      </w:r>
      <w:r w:rsidR="00C5128D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3681" w:rsidRDefault="00B26734" w:rsidP="006D0012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Аналогичное положение установлено по позициям 74 и 76 (Болты  с гайками и шайбами</w:t>
      </w:r>
      <w:r w:rsidR="001057CB">
        <w:rPr>
          <w:rFonts w:ascii="Times New Roman" w:hAnsi="Times New Roman" w:cs="Times New Roman"/>
          <w:kern w:val="0"/>
          <w:sz w:val="28"/>
          <w:szCs w:val="28"/>
          <w:lang w:eastAsia="ru-RU"/>
        </w:rPr>
        <w:t>)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  <w:r w:rsidR="006D0012" w:rsidRP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6D0012" w:rsidRDefault="00D4445D" w:rsidP="006D0012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>п.74 Таблицы товаров</w:t>
      </w:r>
      <w:r w:rsidR="00DA173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-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«болты с полной резьбой с гайками и шайбами…,  диаметр стержня 16мм»- указанный  заказчиком </w:t>
      </w:r>
      <w:r w:rsidR="006D0012" w:rsidRPr="003A13C1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диаметр  описанной окружности </w:t>
      </w:r>
      <w:r w:rsidR="00DA173C" w:rsidRPr="003A13C1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</w:t>
      </w:r>
      <w:r w:rsidR="006D0012" w:rsidRPr="003A13C1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26,7-26,8 мм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соответствует ГОСТу 7798-70, согласно которому ему соответствует  значение  </w:t>
      </w:r>
      <w:r w:rsidR="00FD3D38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DA173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не </w:t>
      </w:r>
      <w:r w:rsidR="00FD3D3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менее 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>26,2мм</w:t>
      </w:r>
      <w:r w:rsidR="00FD3D38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723A33">
        <w:rPr>
          <w:rFonts w:ascii="Times New Roman" w:hAnsi="Times New Roman" w:cs="Times New Roman"/>
          <w:kern w:val="0"/>
          <w:sz w:val="28"/>
          <w:szCs w:val="28"/>
          <w:lang w:eastAsia="ru-RU"/>
        </w:rPr>
        <w:t>, а не равно 26,2мм, как указывают заявители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6D0012" w:rsidRDefault="00F83F05" w:rsidP="006D0012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Также  по гайке: з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атребованный  </w:t>
      </w:r>
      <w:r w:rsidR="00F77F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заказчиком </w:t>
      </w:r>
      <w:r w:rsidR="006D0012" w:rsidRPr="00AB3EE1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диаметр  описанной окружности</w:t>
      </w:r>
      <w:r w:rsidR="00F77F11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в диапазоне </w:t>
      </w:r>
      <w:r w:rsidR="006D0012" w:rsidRPr="00AB3EE1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26,2-26,8мм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соответствует ГОСТ5915-70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«Гайки шестигранные»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>, согласно которому при номинальном диаметре резьбы 1</w:t>
      </w:r>
      <w:r w:rsidR="00AB3EE1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мм </w:t>
      </w:r>
      <w:r w:rsidR="00AB3EE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соответствует значени</w:t>
      </w:r>
      <w:r w:rsidR="00E953F1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77F11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AB3EE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не менее 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>26,2мм</w:t>
      </w:r>
      <w:r w:rsidR="00AB3EE1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F77F11">
        <w:rPr>
          <w:rFonts w:ascii="Times New Roman" w:hAnsi="Times New Roman" w:cs="Times New Roman"/>
          <w:kern w:val="0"/>
          <w:sz w:val="28"/>
          <w:szCs w:val="28"/>
          <w:lang w:eastAsia="ru-RU"/>
        </w:rPr>
        <w:t>, что</w:t>
      </w:r>
      <w:r w:rsidR="00E953F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противоречит указанному заказчиком  диапазону «26,2-26</w:t>
      </w:r>
      <w:r w:rsidR="003A13C1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E953F1">
        <w:rPr>
          <w:rFonts w:ascii="Times New Roman" w:hAnsi="Times New Roman" w:cs="Times New Roman"/>
          <w:kern w:val="0"/>
          <w:sz w:val="28"/>
          <w:szCs w:val="28"/>
          <w:lang w:eastAsia="ru-RU"/>
        </w:rPr>
        <w:t>8мм»</w:t>
      </w:r>
      <w:r w:rsidR="006D0012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D0012" w:rsidRDefault="006D0012" w:rsidP="001221AD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-п.76-«болты с полной резьбой с гайками и шайбами…,  диаметр стержня 20мм»- указанный  заказчиком </w:t>
      </w:r>
      <w:r w:rsidRPr="00152503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диаметр  описанной окружности 33,5-33,6 мм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соответствует ГОСТу 7798-70, согласно которому ему соответствует  значение  </w:t>
      </w:r>
      <w:r w:rsidR="003A13C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«не менее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33,0мм</w:t>
      </w:r>
      <w:r w:rsidR="00152503">
        <w:rPr>
          <w:rFonts w:ascii="Times New Roman" w:hAnsi="Times New Roman" w:cs="Times New Roman"/>
          <w:kern w:val="0"/>
          <w:sz w:val="28"/>
          <w:szCs w:val="28"/>
          <w:lang w:eastAsia="ru-RU"/>
        </w:rPr>
        <w:t>», что  находится в затребованном заказчиком диапазоне «</w:t>
      </w:r>
      <w:r w:rsidR="001221AD">
        <w:rPr>
          <w:rFonts w:ascii="Times New Roman" w:hAnsi="Times New Roman" w:cs="Times New Roman"/>
          <w:kern w:val="0"/>
          <w:sz w:val="28"/>
          <w:szCs w:val="28"/>
          <w:lang w:eastAsia="ru-RU"/>
        </w:rPr>
        <w:t>33</w:t>
      </w:r>
      <w:r w:rsidR="00152503">
        <w:rPr>
          <w:rFonts w:ascii="Times New Roman" w:hAnsi="Times New Roman" w:cs="Times New Roman"/>
          <w:kern w:val="0"/>
          <w:sz w:val="28"/>
          <w:szCs w:val="28"/>
          <w:lang w:eastAsia="ru-RU"/>
        </w:rPr>
        <w:t>,6</w:t>
      </w:r>
      <w:r w:rsidR="001221AD">
        <w:rPr>
          <w:rFonts w:ascii="Times New Roman" w:hAnsi="Times New Roman" w:cs="Times New Roman"/>
          <w:kern w:val="0"/>
          <w:sz w:val="28"/>
          <w:szCs w:val="28"/>
          <w:lang w:eastAsia="ru-RU"/>
        </w:rPr>
        <w:t>-33,6мм»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351A6" w:rsidRDefault="00B26734" w:rsidP="00890634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proofErr w:type="gramStart"/>
      <w:r w:rsidR="001057C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Исходя из вышеизложенного, Комиссия Чувашского УФАС России по контролю в сфере размещения заказов приходит к выводу, что заказчиком  требования в Таблице товаров (раздел </w:t>
      </w:r>
      <w:r w:rsidR="001057CB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1057C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«техническое задание») документации об аукционе в электронной форме</w:t>
      </w:r>
      <w:r w:rsidR="005351A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(в том числе по позициям 7,70,74,76,105,106) сформированы в соответствии с требованиями пункта 1 части 4 статьи 41.6 Закона о размещении заказов.</w:t>
      </w:r>
      <w:proofErr w:type="gramEnd"/>
    </w:p>
    <w:p w:rsidR="008E0D6F" w:rsidRDefault="00734363" w:rsidP="00890634">
      <w:pPr>
        <w:pStyle w:val="a5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E391B">
        <w:rPr>
          <w:rFonts w:ascii="Times New Roman" w:hAnsi="Times New Roman" w:cs="Times New Roman"/>
          <w:kern w:val="0"/>
          <w:sz w:val="28"/>
          <w:szCs w:val="28"/>
          <w:lang w:eastAsia="ru-RU"/>
        </w:rPr>
        <w:t>Следовательно</w:t>
      </w:r>
      <w:r w:rsidR="00367337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8E391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жалоб</w:t>
      </w:r>
      <w:proofErr w:type="gramStart"/>
      <w:r w:rsidR="008E391B">
        <w:rPr>
          <w:rFonts w:ascii="Times New Roman" w:hAnsi="Times New Roman" w:cs="Times New Roman"/>
          <w:kern w:val="0"/>
          <w:sz w:val="28"/>
          <w:szCs w:val="28"/>
          <w:lang w:eastAsia="ru-RU"/>
        </w:rPr>
        <w:t>ы ООО</w:t>
      </w:r>
      <w:proofErr w:type="gramEnd"/>
      <w:r w:rsidR="008E391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="008E391B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8E391B">
        <w:rPr>
          <w:rFonts w:ascii="Times New Roman" w:hAnsi="Times New Roman" w:cs="Times New Roman"/>
          <w:kern w:val="0"/>
          <w:sz w:val="28"/>
          <w:szCs w:val="28"/>
          <w:lang w:eastAsia="ru-RU"/>
        </w:rPr>
        <w:t>» и ООО «ТРАСТ-НН»</w:t>
      </w:r>
      <w:r w:rsidR="0036733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о том</w:t>
      </w:r>
      <w:r w:rsidR="008B6B5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36733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что  документация об аукционе в электронной форме по вышеуказанным позициям Таблицы товаров сформирован</w:t>
      </w:r>
      <w:r w:rsidR="008B6B54">
        <w:rPr>
          <w:rFonts w:ascii="Times New Roman" w:hAnsi="Times New Roman" w:cs="Times New Roman"/>
          <w:kern w:val="0"/>
          <w:sz w:val="28"/>
          <w:szCs w:val="28"/>
          <w:lang w:eastAsia="ru-RU"/>
        </w:rPr>
        <w:t>ы с нарушением пункта  1 части 4 статьи 41.6 Закона о размещении заказов являются необоснованными.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 таких обстоятельствах,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и, руководствуясь п.3.35 Административного регламента №498 от 24.07.2012 года </w:t>
      </w:r>
    </w:p>
    <w:p w:rsidR="00D12DDE" w:rsidRPr="00283AC4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Признать жалобу общества с ограниченной ответственностью «</w:t>
      </w:r>
      <w:proofErr w:type="spellStart"/>
      <w:r w:rsidR="00982B8C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 нео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боснованной.</w:t>
      </w: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2.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Признать жалобу общества с ограниченной ответственностью «</w:t>
      </w:r>
      <w:r w:rsidR="00D31E7D">
        <w:rPr>
          <w:rFonts w:ascii="Times New Roman" w:hAnsi="Times New Roman" w:cs="Times New Roman"/>
          <w:kern w:val="0"/>
          <w:sz w:val="28"/>
          <w:szCs w:val="28"/>
          <w:lang w:eastAsia="ru-RU"/>
        </w:rPr>
        <w:t>ТРАСТ-НН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D31E7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3427D">
        <w:rPr>
          <w:rFonts w:ascii="Times New Roman" w:hAnsi="Times New Roman" w:cs="Times New Roman"/>
          <w:kern w:val="0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боснованной.</w:t>
      </w: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31E7D" w:rsidRDefault="00D31E7D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31E7D" w:rsidRDefault="00D31E7D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31E7D" w:rsidRPr="00283AC4" w:rsidRDefault="00D31E7D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667" w:type="dxa"/>
        <w:tblInd w:w="-106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D12DDE" w:rsidRPr="00283AC4">
        <w:trPr>
          <w:trHeight w:val="347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</w:tcPr>
          <w:p w:rsidR="00D12DDE" w:rsidRPr="00283AC4" w:rsidRDefault="00D31E7D" w:rsidP="00D31E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Н.Ю.Винокурова</w:t>
            </w:r>
            <w:proofErr w:type="spellEnd"/>
          </w:p>
        </w:tc>
      </w:tr>
      <w:tr w:rsidR="00D12DDE" w:rsidRPr="00283AC4">
        <w:trPr>
          <w:trHeight w:val="487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</w:tcPr>
          <w:p w:rsidR="00D12DDE" w:rsidRPr="00283AC4" w:rsidRDefault="00D31E7D" w:rsidP="00D31E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Л.В.Павлова</w:t>
            </w:r>
            <w:proofErr w:type="spellEnd"/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31E7D" w:rsidP="00E2767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Т.В.Скворцова</w:t>
            </w:r>
            <w:proofErr w:type="spellEnd"/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C02CEA">
            <w:pPr>
              <w:widowControl/>
              <w:tabs>
                <w:tab w:val="left" w:pos="1125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 (часть 9 статьи 60 Закона о размещении заказов).</w:t>
      </w:r>
    </w:p>
    <w:sectPr w:rsidR="00D12DDE" w:rsidRPr="00283AC4" w:rsidSect="00624C62">
      <w:footerReference w:type="default" r:id="rId9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BE" w:rsidRDefault="00C507BE">
      <w:pPr>
        <w:spacing w:after="0" w:line="240" w:lineRule="auto"/>
      </w:pPr>
      <w:r>
        <w:separator/>
      </w:r>
    </w:p>
  </w:endnote>
  <w:endnote w:type="continuationSeparator" w:id="0">
    <w:p w:rsidR="00C507BE" w:rsidRDefault="00C5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BE" w:rsidRDefault="00C507B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A548F6">
      <w:rPr>
        <w:noProof/>
      </w:rPr>
      <w:t>3</w:t>
    </w:r>
    <w:r>
      <w:rPr>
        <w:noProof/>
      </w:rPr>
      <w:fldChar w:fldCharType="end"/>
    </w:r>
  </w:p>
  <w:p w:rsidR="00C507BE" w:rsidRDefault="00C507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BE" w:rsidRDefault="00C507BE">
      <w:pPr>
        <w:spacing w:after="0" w:line="240" w:lineRule="auto"/>
      </w:pPr>
      <w:r>
        <w:separator/>
      </w:r>
    </w:p>
  </w:footnote>
  <w:footnote w:type="continuationSeparator" w:id="0">
    <w:p w:rsidR="00C507BE" w:rsidRDefault="00C5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4E5C07"/>
    <w:multiLevelType w:val="hybridMultilevel"/>
    <w:tmpl w:val="587CEBD8"/>
    <w:lvl w:ilvl="0" w:tplc="168689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84477D"/>
    <w:multiLevelType w:val="multilevel"/>
    <w:tmpl w:val="7620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675"/>
    <w:rsid w:val="00000290"/>
    <w:rsid w:val="00000476"/>
    <w:rsid w:val="00002DE9"/>
    <w:rsid w:val="0000413B"/>
    <w:rsid w:val="0000535C"/>
    <w:rsid w:val="0000562B"/>
    <w:rsid w:val="0000583E"/>
    <w:rsid w:val="00005AD7"/>
    <w:rsid w:val="00005C1F"/>
    <w:rsid w:val="00005EEC"/>
    <w:rsid w:val="00007074"/>
    <w:rsid w:val="00007B8D"/>
    <w:rsid w:val="00010064"/>
    <w:rsid w:val="00010257"/>
    <w:rsid w:val="00010509"/>
    <w:rsid w:val="0001093A"/>
    <w:rsid w:val="00011169"/>
    <w:rsid w:val="00011CF4"/>
    <w:rsid w:val="0001217C"/>
    <w:rsid w:val="00012765"/>
    <w:rsid w:val="00015EA0"/>
    <w:rsid w:val="000163BE"/>
    <w:rsid w:val="000173D6"/>
    <w:rsid w:val="000217F4"/>
    <w:rsid w:val="00025EA6"/>
    <w:rsid w:val="00027376"/>
    <w:rsid w:val="00027AB7"/>
    <w:rsid w:val="0003540B"/>
    <w:rsid w:val="00035776"/>
    <w:rsid w:val="00035D6D"/>
    <w:rsid w:val="00035E9E"/>
    <w:rsid w:val="00037185"/>
    <w:rsid w:val="0003778C"/>
    <w:rsid w:val="00040606"/>
    <w:rsid w:val="00040B9C"/>
    <w:rsid w:val="000429C0"/>
    <w:rsid w:val="00047354"/>
    <w:rsid w:val="0005053C"/>
    <w:rsid w:val="000513E7"/>
    <w:rsid w:val="00051437"/>
    <w:rsid w:val="00053A37"/>
    <w:rsid w:val="00054FB6"/>
    <w:rsid w:val="00055874"/>
    <w:rsid w:val="00055875"/>
    <w:rsid w:val="00056D7A"/>
    <w:rsid w:val="00057C24"/>
    <w:rsid w:val="00060634"/>
    <w:rsid w:val="000629F2"/>
    <w:rsid w:val="00063EE5"/>
    <w:rsid w:val="00063F3F"/>
    <w:rsid w:val="00064505"/>
    <w:rsid w:val="00067353"/>
    <w:rsid w:val="00070212"/>
    <w:rsid w:val="0007299C"/>
    <w:rsid w:val="000732DF"/>
    <w:rsid w:val="000746A2"/>
    <w:rsid w:val="00076E98"/>
    <w:rsid w:val="00077CFF"/>
    <w:rsid w:val="000809F1"/>
    <w:rsid w:val="00080F21"/>
    <w:rsid w:val="00080F91"/>
    <w:rsid w:val="00081F71"/>
    <w:rsid w:val="000825F4"/>
    <w:rsid w:val="00082F86"/>
    <w:rsid w:val="00084606"/>
    <w:rsid w:val="00084BC8"/>
    <w:rsid w:val="000857A5"/>
    <w:rsid w:val="00087C3F"/>
    <w:rsid w:val="00090586"/>
    <w:rsid w:val="00091ECC"/>
    <w:rsid w:val="00091F60"/>
    <w:rsid w:val="00093702"/>
    <w:rsid w:val="000940B3"/>
    <w:rsid w:val="00094255"/>
    <w:rsid w:val="00094757"/>
    <w:rsid w:val="00095764"/>
    <w:rsid w:val="00095A1F"/>
    <w:rsid w:val="00096111"/>
    <w:rsid w:val="00096A2B"/>
    <w:rsid w:val="000973E4"/>
    <w:rsid w:val="000A02F3"/>
    <w:rsid w:val="000A0795"/>
    <w:rsid w:val="000A0865"/>
    <w:rsid w:val="000A135E"/>
    <w:rsid w:val="000A2A25"/>
    <w:rsid w:val="000A37CA"/>
    <w:rsid w:val="000A3ACB"/>
    <w:rsid w:val="000A3D8C"/>
    <w:rsid w:val="000A4453"/>
    <w:rsid w:val="000A57AB"/>
    <w:rsid w:val="000A6435"/>
    <w:rsid w:val="000A64E5"/>
    <w:rsid w:val="000A75FD"/>
    <w:rsid w:val="000B052E"/>
    <w:rsid w:val="000B44F1"/>
    <w:rsid w:val="000B4EBB"/>
    <w:rsid w:val="000B5F82"/>
    <w:rsid w:val="000B634D"/>
    <w:rsid w:val="000C0E0F"/>
    <w:rsid w:val="000C220B"/>
    <w:rsid w:val="000C27AB"/>
    <w:rsid w:val="000C30B5"/>
    <w:rsid w:val="000C3371"/>
    <w:rsid w:val="000C3D9A"/>
    <w:rsid w:val="000C472B"/>
    <w:rsid w:val="000C5C8A"/>
    <w:rsid w:val="000C5DFA"/>
    <w:rsid w:val="000C6214"/>
    <w:rsid w:val="000C669B"/>
    <w:rsid w:val="000C7A9D"/>
    <w:rsid w:val="000D0526"/>
    <w:rsid w:val="000D16A1"/>
    <w:rsid w:val="000D3413"/>
    <w:rsid w:val="000D6F5E"/>
    <w:rsid w:val="000E0903"/>
    <w:rsid w:val="000E38CA"/>
    <w:rsid w:val="000E4264"/>
    <w:rsid w:val="000E47C1"/>
    <w:rsid w:val="000E5046"/>
    <w:rsid w:val="000E542F"/>
    <w:rsid w:val="000E54F1"/>
    <w:rsid w:val="000E6A29"/>
    <w:rsid w:val="000F0527"/>
    <w:rsid w:val="000F2809"/>
    <w:rsid w:val="000F2958"/>
    <w:rsid w:val="000F3AA8"/>
    <w:rsid w:val="000F5303"/>
    <w:rsid w:val="000F5F0E"/>
    <w:rsid w:val="000F6C52"/>
    <w:rsid w:val="000F713F"/>
    <w:rsid w:val="00100E57"/>
    <w:rsid w:val="00103A34"/>
    <w:rsid w:val="00103BDD"/>
    <w:rsid w:val="00104F16"/>
    <w:rsid w:val="001056B7"/>
    <w:rsid w:val="001057CB"/>
    <w:rsid w:val="0010600E"/>
    <w:rsid w:val="0010676B"/>
    <w:rsid w:val="00110396"/>
    <w:rsid w:val="001108F4"/>
    <w:rsid w:val="0011422D"/>
    <w:rsid w:val="00115418"/>
    <w:rsid w:val="001160B4"/>
    <w:rsid w:val="001160F1"/>
    <w:rsid w:val="0011689C"/>
    <w:rsid w:val="00116A1A"/>
    <w:rsid w:val="00116F6B"/>
    <w:rsid w:val="001171FB"/>
    <w:rsid w:val="00117936"/>
    <w:rsid w:val="0012039C"/>
    <w:rsid w:val="0012106F"/>
    <w:rsid w:val="001210D3"/>
    <w:rsid w:val="00121248"/>
    <w:rsid w:val="001221AD"/>
    <w:rsid w:val="00123D25"/>
    <w:rsid w:val="00124D5C"/>
    <w:rsid w:val="00125080"/>
    <w:rsid w:val="001264DC"/>
    <w:rsid w:val="00126564"/>
    <w:rsid w:val="00126788"/>
    <w:rsid w:val="00127151"/>
    <w:rsid w:val="00127475"/>
    <w:rsid w:val="00130644"/>
    <w:rsid w:val="00130692"/>
    <w:rsid w:val="00131044"/>
    <w:rsid w:val="00132167"/>
    <w:rsid w:val="001331FD"/>
    <w:rsid w:val="00133C17"/>
    <w:rsid w:val="001340CC"/>
    <w:rsid w:val="001342CC"/>
    <w:rsid w:val="00134771"/>
    <w:rsid w:val="001357B2"/>
    <w:rsid w:val="00136D71"/>
    <w:rsid w:val="0013787B"/>
    <w:rsid w:val="00141727"/>
    <w:rsid w:val="001429B9"/>
    <w:rsid w:val="001430CA"/>
    <w:rsid w:val="0014373D"/>
    <w:rsid w:val="00143D59"/>
    <w:rsid w:val="001474F3"/>
    <w:rsid w:val="001501C2"/>
    <w:rsid w:val="00151633"/>
    <w:rsid w:val="001520AF"/>
    <w:rsid w:val="001524B2"/>
    <w:rsid w:val="00152503"/>
    <w:rsid w:val="001526F6"/>
    <w:rsid w:val="00154B61"/>
    <w:rsid w:val="0015510D"/>
    <w:rsid w:val="001579C7"/>
    <w:rsid w:val="00157F17"/>
    <w:rsid w:val="001624D2"/>
    <w:rsid w:val="00162E24"/>
    <w:rsid w:val="00162E8E"/>
    <w:rsid w:val="001644D3"/>
    <w:rsid w:val="001646F0"/>
    <w:rsid w:val="00164700"/>
    <w:rsid w:val="001656E8"/>
    <w:rsid w:val="0016603A"/>
    <w:rsid w:val="00166187"/>
    <w:rsid w:val="001666C4"/>
    <w:rsid w:val="001671D6"/>
    <w:rsid w:val="00167D10"/>
    <w:rsid w:val="001707F7"/>
    <w:rsid w:val="00170AEF"/>
    <w:rsid w:val="00171B00"/>
    <w:rsid w:val="00171EE5"/>
    <w:rsid w:val="001730CB"/>
    <w:rsid w:val="00174C22"/>
    <w:rsid w:val="0017569C"/>
    <w:rsid w:val="00175D0E"/>
    <w:rsid w:val="001770BC"/>
    <w:rsid w:val="0018024A"/>
    <w:rsid w:val="0018214B"/>
    <w:rsid w:val="00182C6F"/>
    <w:rsid w:val="001837B5"/>
    <w:rsid w:val="001840F0"/>
    <w:rsid w:val="00185091"/>
    <w:rsid w:val="00192D38"/>
    <w:rsid w:val="001932D2"/>
    <w:rsid w:val="001935F4"/>
    <w:rsid w:val="00194D7C"/>
    <w:rsid w:val="00195E73"/>
    <w:rsid w:val="00196299"/>
    <w:rsid w:val="00196DC1"/>
    <w:rsid w:val="00196E24"/>
    <w:rsid w:val="00196F16"/>
    <w:rsid w:val="001A045C"/>
    <w:rsid w:val="001A0510"/>
    <w:rsid w:val="001A0852"/>
    <w:rsid w:val="001A08AD"/>
    <w:rsid w:val="001A0D09"/>
    <w:rsid w:val="001A104F"/>
    <w:rsid w:val="001A1337"/>
    <w:rsid w:val="001A233D"/>
    <w:rsid w:val="001A2410"/>
    <w:rsid w:val="001A316D"/>
    <w:rsid w:val="001A324A"/>
    <w:rsid w:val="001A4CFB"/>
    <w:rsid w:val="001A4D46"/>
    <w:rsid w:val="001A52CD"/>
    <w:rsid w:val="001A5627"/>
    <w:rsid w:val="001A58A1"/>
    <w:rsid w:val="001A68AB"/>
    <w:rsid w:val="001A6A41"/>
    <w:rsid w:val="001A7080"/>
    <w:rsid w:val="001A713F"/>
    <w:rsid w:val="001A786D"/>
    <w:rsid w:val="001A7D4B"/>
    <w:rsid w:val="001B0371"/>
    <w:rsid w:val="001B14E6"/>
    <w:rsid w:val="001B1BB1"/>
    <w:rsid w:val="001B35DC"/>
    <w:rsid w:val="001B3B9A"/>
    <w:rsid w:val="001B4983"/>
    <w:rsid w:val="001B770D"/>
    <w:rsid w:val="001C0D9F"/>
    <w:rsid w:val="001C20D1"/>
    <w:rsid w:val="001C3657"/>
    <w:rsid w:val="001C41B7"/>
    <w:rsid w:val="001C4419"/>
    <w:rsid w:val="001C5711"/>
    <w:rsid w:val="001C5C8C"/>
    <w:rsid w:val="001C75AE"/>
    <w:rsid w:val="001C7613"/>
    <w:rsid w:val="001C784F"/>
    <w:rsid w:val="001C7D91"/>
    <w:rsid w:val="001C7ECD"/>
    <w:rsid w:val="001D014D"/>
    <w:rsid w:val="001D140A"/>
    <w:rsid w:val="001D43E1"/>
    <w:rsid w:val="001D4D50"/>
    <w:rsid w:val="001D5FE7"/>
    <w:rsid w:val="001D76C6"/>
    <w:rsid w:val="001E10DD"/>
    <w:rsid w:val="001E1614"/>
    <w:rsid w:val="001E1B6A"/>
    <w:rsid w:val="001E1D9D"/>
    <w:rsid w:val="001E460D"/>
    <w:rsid w:val="001E72BE"/>
    <w:rsid w:val="001E7E3D"/>
    <w:rsid w:val="001F00D9"/>
    <w:rsid w:val="001F0142"/>
    <w:rsid w:val="001F103B"/>
    <w:rsid w:val="001F2052"/>
    <w:rsid w:val="001F3047"/>
    <w:rsid w:val="001F36D1"/>
    <w:rsid w:val="001F3770"/>
    <w:rsid w:val="001F3B63"/>
    <w:rsid w:val="001F3C65"/>
    <w:rsid w:val="001F621E"/>
    <w:rsid w:val="001F680B"/>
    <w:rsid w:val="001F6820"/>
    <w:rsid w:val="001F7ECF"/>
    <w:rsid w:val="00200817"/>
    <w:rsid w:val="002009F4"/>
    <w:rsid w:val="00201328"/>
    <w:rsid w:val="002013C4"/>
    <w:rsid w:val="00202491"/>
    <w:rsid w:val="00203276"/>
    <w:rsid w:val="002035D9"/>
    <w:rsid w:val="00205C00"/>
    <w:rsid w:val="00205D6D"/>
    <w:rsid w:val="002072FB"/>
    <w:rsid w:val="00207FB8"/>
    <w:rsid w:val="00210977"/>
    <w:rsid w:val="002118F2"/>
    <w:rsid w:val="00211F5D"/>
    <w:rsid w:val="00212279"/>
    <w:rsid w:val="002123BC"/>
    <w:rsid w:val="00213307"/>
    <w:rsid w:val="00213945"/>
    <w:rsid w:val="00213B92"/>
    <w:rsid w:val="0021494E"/>
    <w:rsid w:val="0021514C"/>
    <w:rsid w:val="002206F2"/>
    <w:rsid w:val="002213A8"/>
    <w:rsid w:val="0022145E"/>
    <w:rsid w:val="00222498"/>
    <w:rsid w:val="0022571A"/>
    <w:rsid w:val="002277F3"/>
    <w:rsid w:val="00227EDF"/>
    <w:rsid w:val="0023042A"/>
    <w:rsid w:val="00231AB6"/>
    <w:rsid w:val="00232710"/>
    <w:rsid w:val="00234430"/>
    <w:rsid w:val="002347FC"/>
    <w:rsid w:val="00234A63"/>
    <w:rsid w:val="00235D9B"/>
    <w:rsid w:val="002360AF"/>
    <w:rsid w:val="002363C3"/>
    <w:rsid w:val="0024390E"/>
    <w:rsid w:val="002457DA"/>
    <w:rsid w:val="00245873"/>
    <w:rsid w:val="00247248"/>
    <w:rsid w:val="00247B9F"/>
    <w:rsid w:val="00251B1F"/>
    <w:rsid w:val="0025272E"/>
    <w:rsid w:val="002558FB"/>
    <w:rsid w:val="00256510"/>
    <w:rsid w:val="00256763"/>
    <w:rsid w:val="00262159"/>
    <w:rsid w:val="002628FD"/>
    <w:rsid w:val="00264EF0"/>
    <w:rsid w:val="00265EAB"/>
    <w:rsid w:val="002667D3"/>
    <w:rsid w:val="00266A50"/>
    <w:rsid w:val="00267ED5"/>
    <w:rsid w:val="00270061"/>
    <w:rsid w:val="00270180"/>
    <w:rsid w:val="00270CC6"/>
    <w:rsid w:val="00270DE9"/>
    <w:rsid w:val="002717F3"/>
    <w:rsid w:val="00271A7E"/>
    <w:rsid w:val="00272D17"/>
    <w:rsid w:val="0027478C"/>
    <w:rsid w:val="00275600"/>
    <w:rsid w:val="00276133"/>
    <w:rsid w:val="002768A0"/>
    <w:rsid w:val="00277065"/>
    <w:rsid w:val="00280697"/>
    <w:rsid w:val="00280CC0"/>
    <w:rsid w:val="002817CC"/>
    <w:rsid w:val="00283AC4"/>
    <w:rsid w:val="0028478D"/>
    <w:rsid w:val="00285747"/>
    <w:rsid w:val="00285905"/>
    <w:rsid w:val="00287B85"/>
    <w:rsid w:val="00287BE8"/>
    <w:rsid w:val="002922D7"/>
    <w:rsid w:val="00295E72"/>
    <w:rsid w:val="002970C0"/>
    <w:rsid w:val="00297BCE"/>
    <w:rsid w:val="002A08AF"/>
    <w:rsid w:val="002A2F2A"/>
    <w:rsid w:val="002A4266"/>
    <w:rsid w:val="002A48D9"/>
    <w:rsid w:val="002A49AC"/>
    <w:rsid w:val="002A5881"/>
    <w:rsid w:val="002A588A"/>
    <w:rsid w:val="002A6C09"/>
    <w:rsid w:val="002A6DCF"/>
    <w:rsid w:val="002A7341"/>
    <w:rsid w:val="002B0401"/>
    <w:rsid w:val="002B099D"/>
    <w:rsid w:val="002B0D64"/>
    <w:rsid w:val="002B0ED0"/>
    <w:rsid w:val="002B39BE"/>
    <w:rsid w:val="002B3BF1"/>
    <w:rsid w:val="002B44B7"/>
    <w:rsid w:val="002B4590"/>
    <w:rsid w:val="002B53F4"/>
    <w:rsid w:val="002B5CE1"/>
    <w:rsid w:val="002B60E5"/>
    <w:rsid w:val="002B7FEF"/>
    <w:rsid w:val="002C39E9"/>
    <w:rsid w:val="002C49E3"/>
    <w:rsid w:val="002C5A71"/>
    <w:rsid w:val="002C5C86"/>
    <w:rsid w:val="002C6A36"/>
    <w:rsid w:val="002C79FE"/>
    <w:rsid w:val="002C7E09"/>
    <w:rsid w:val="002D22C9"/>
    <w:rsid w:val="002D23AD"/>
    <w:rsid w:val="002D2427"/>
    <w:rsid w:val="002D34E9"/>
    <w:rsid w:val="002D3F9D"/>
    <w:rsid w:val="002D4DF7"/>
    <w:rsid w:val="002D702B"/>
    <w:rsid w:val="002D7D23"/>
    <w:rsid w:val="002D7E9D"/>
    <w:rsid w:val="002E198A"/>
    <w:rsid w:val="002E1B10"/>
    <w:rsid w:val="002E31A2"/>
    <w:rsid w:val="002E39DA"/>
    <w:rsid w:val="002E3EB7"/>
    <w:rsid w:val="002E459A"/>
    <w:rsid w:val="002E4B9E"/>
    <w:rsid w:val="002E56FE"/>
    <w:rsid w:val="002E5965"/>
    <w:rsid w:val="002E6D37"/>
    <w:rsid w:val="002F075E"/>
    <w:rsid w:val="002F0E63"/>
    <w:rsid w:val="002F291B"/>
    <w:rsid w:val="002F2D6E"/>
    <w:rsid w:val="002F3D14"/>
    <w:rsid w:val="002F4FFF"/>
    <w:rsid w:val="00301043"/>
    <w:rsid w:val="00301AFA"/>
    <w:rsid w:val="00301C87"/>
    <w:rsid w:val="00302089"/>
    <w:rsid w:val="00302B0D"/>
    <w:rsid w:val="00305FFD"/>
    <w:rsid w:val="00306780"/>
    <w:rsid w:val="00306B7C"/>
    <w:rsid w:val="00307405"/>
    <w:rsid w:val="00310173"/>
    <w:rsid w:val="00310A5F"/>
    <w:rsid w:val="00311784"/>
    <w:rsid w:val="00311B4C"/>
    <w:rsid w:val="00312E9D"/>
    <w:rsid w:val="00313AAD"/>
    <w:rsid w:val="003158DF"/>
    <w:rsid w:val="00316FF4"/>
    <w:rsid w:val="003205B6"/>
    <w:rsid w:val="00321EC6"/>
    <w:rsid w:val="00322A2D"/>
    <w:rsid w:val="00325122"/>
    <w:rsid w:val="0032519F"/>
    <w:rsid w:val="003253A8"/>
    <w:rsid w:val="00326833"/>
    <w:rsid w:val="00326960"/>
    <w:rsid w:val="00327722"/>
    <w:rsid w:val="00327C06"/>
    <w:rsid w:val="003311D7"/>
    <w:rsid w:val="00331590"/>
    <w:rsid w:val="00332350"/>
    <w:rsid w:val="003330CD"/>
    <w:rsid w:val="00337282"/>
    <w:rsid w:val="00337CFF"/>
    <w:rsid w:val="00340466"/>
    <w:rsid w:val="00344A48"/>
    <w:rsid w:val="00345EBE"/>
    <w:rsid w:val="003462EA"/>
    <w:rsid w:val="003463B4"/>
    <w:rsid w:val="00346EFD"/>
    <w:rsid w:val="003470CF"/>
    <w:rsid w:val="00350033"/>
    <w:rsid w:val="003525D0"/>
    <w:rsid w:val="00355E15"/>
    <w:rsid w:val="00356951"/>
    <w:rsid w:val="003600D6"/>
    <w:rsid w:val="003610DD"/>
    <w:rsid w:val="00362207"/>
    <w:rsid w:val="00362E77"/>
    <w:rsid w:val="00363FFD"/>
    <w:rsid w:val="003654ED"/>
    <w:rsid w:val="003655F7"/>
    <w:rsid w:val="00365DB2"/>
    <w:rsid w:val="00366474"/>
    <w:rsid w:val="003667AF"/>
    <w:rsid w:val="00367337"/>
    <w:rsid w:val="00372001"/>
    <w:rsid w:val="003721E2"/>
    <w:rsid w:val="003729B7"/>
    <w:rsid w:val="003731AC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735"/>
    <w:rsid w:val="00385EAF"/>
    <w:rsid w:val="00391479"/>
    <w:rsid w:val="0039286D"/>
    <w:rsid w:val="0039337D"/>
    <w:rsid w:val="00393AC1"/>
    <w:rsid w:val="00394CBF"/>
    <w:rsid w:val="00397813"/>
    <w:rsid w:val="003A127B"/>
    <w:rsid w:val="003A13C1"/>
    <w:rsid w:val="003A17EA"/>
    <w:rsid w:val="003A1BB4"/>
    <w:rsid w:val="003A24F1"/>
    <w:rsid w:val="003A2591"/>
    <w:rsid w:val="003A2FB5"/>
    <w:rsid w:val="003A3EFA"/>
    <w:rsid w:val="003A6F5A"/>
    <w:rsid w:val="003A79F9"/>
    <w:rsid w:val="003B0642"/>
    <w:rsid w:val="003B1347"/>
    <w:rsid w:val="003B290F"/>
    <w:rsid w:val="003B3806"/>
    <w:rsid w:val="003B61A3"/>
    <w:rsid w:val="003B68C9"/>
    <w:rsid w:val="003B75F4"/>
    <w:rsid w:val="003C04D6"/>
    <w:rsid w:val="003C089D"/>
    <w:rsid w:val="003C3922"/>
    <w:rsid w:val="003C39AB"/>
    <w:rsid w:val="003C45E6"/>
    <w:rsid w:val="003C4AAF"/>
    <w:rsid w:val="003C4DA3"/>
    <w:rsid w:val="003C6833"/>
    <w:rsid w:val="003C76A6"/>
    <w:rsid w:val="003D0C37"/>
    <w:rsid w:val="003D158B"/>
    <w:rsid w:val="003D39D7"/>
    <w:rsid w:val="003D4694"/>
    <w:rsid w:val="003D523E"/>
    <w:rsid w:val="003D55DC"/>
    <w:rsid w:val="003D5E37"/>
    <w:rsid w:val="003E0031"/>
    <w:rsid w:val="003E0EB7"/>
    <w:rsid w:val="003E1396"/>
    <w:rsid w:val="003E14ED"/>
    <w:rsid w:val="003E1804"/>
    <w:rsid w:val="003E26A1"/>
    <w:rsid w:val="003E2D90"/>
    <w:rsid w:val="003E2FF9"/>
    <w:rsid w:val="003E3138"/>
    <w:rsid w:val="003E40DF"/>
    <w:rsid w:val="003E4FF5"/>
    <w:rsid w:val="003F06DA"/>
    <w:rsid w:val="003F1191"/>
    <w:rsid w:val="003F163A"/>
    <w:rsid w:val="003F34D7"/>
    <w:rsid w:val="003F72DF"/>
    <w:rsid w:val="003F7845"/>
    <w:rsid w:val="003F7D71"/>
    <w:rsid w:val="003F7DE2"/>
    <w:rsid w:val="004004F0"/>
    <w:rsid w:val="0040257F"/>
    <w:rsid w:val="00402F30"/>
    <w:rsid w:val="0040316E"/>
    <w:rsid w:val="00403C57"/>
    <w:rsid w:val="004066B8"/>
    <w:rsid w:val="0040694E"/>
    <w:rsid w:val="00406BD2"/>
    <w:rsid w:val="004109F4"/>
    <w:rsid w:val="0041396D"/>
    <w:rsid w:val="00413D0B"/>
    <w:rsid w:val="00416F88"/>
    <w:rsid w:val="00417A4E"/>
    <w:rsid w:val="00422C70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326"/>
    <w:rsid w:val="00437423"/>
    <w:rsid w:val="0043754F"/>
    <w:rsid w:val="0043779B"/>
    <w:rsid w:val="00440327"/>
    <w:rsid w:val="00440AF2"/>
    <w:rsid w:val="00440D6F"/>
    <w:rsid w:val="00441675"/>
    <w:rsid w:val="00442C28"/>
    <w:rsid w:val="004435E3"/>
    <w:rsid w:val="00444387"/>
    <w:rsid w:val="00445DF1"/>
    <w:rsid w:val="00446B60"/>
    <w:rsid w:val="00446FE8"/>
    <w:rsid w:val="004472EE"/>
    <w:rsid w:val="004507AF"/>
    <w:rsid w:val="00451C9E"/>
    <w:rsid w:val="00451CA3"/>
    <w:rsid w:val="00453600"/>
    <w:rsid w:val="004543EE"/>
    <w:rsid w:val="00455373"/>
    <w:rsid w:val="00455456"/>
    <w:rsid w:val="004559CE"/>
    <w:rsid w:val="004567D4"/>
    <w:rsid w:val="00456E00"/>
    <w:rsid w:val="004572DB"/>
    <w:rsid w:val="00457B7C"/>
    <w:rsid w:val="004601B4"/>
    <w:rsid w:val="004609C9"/>
    <w:rsid w:val="004611FB"/>
    <w:rsid w:val="00461C35"/>
    <w:rsid w:val="004627BA"/>
    <w:rsid w:val="004627E4"/>
    <w:rsid w:val="00463348"/>
    <w:rsid w:val="00463546"/>
    <w:rsid w:val="0046448C"/>
    <w:rsid w:val="00465931"/>
    <w:rsid w:val="004666CF"/>
    <w:rsid w:val="00466ED1"/>
    <w:rsid w:val="004679BA"/>
    <w:rsid w:val="00467A0D"/>
    <w:rsid w:val="00467B64"/>
    <w:rsid w:val="00467F07"/>
    <w:rsid w:val="00471410"/>
    <w:rsid w:val="00472465"/>
    <w:rsid w:val="00472CFD"/>
    <w:rsid w:val="0047350E"/>
    <w:rsid w:val="00474C51"/>
    <w:rsid w:val="00477672"/>
    <w:rsid w:val="00480096"/>
    <w:rsid w:val="00480520"/>
    <w:rsid w:val="00482A2D"/>
    <w:rsid w:val="00482CE4"/>
    <w:rsid w:val="00483ADE"/>
    <w:rsid w:val="0048515F"/>
    <w:rsid w:val="00485293"/>
    <w:rsid w:val="004859DB"/>
    <w:rsid w:val="00487433"/>
    <w:rsid w:val="00490D50"/>
    <w:rsid w:val="004915E9"/>
    <w:rsid w:val="00491A83"/>
    <w:rsid w:val="00492FF2"/>
    <w:rsid w:val="004946EA"/>
    <w:rsid w:val="00496684"/>
    <w:rsid w:val="00497B18"/>
    <w:rsid w:val="004A26AD"/>
    <w:rsid w:val="004A28C2"/>
    <w:rsid w:val="004A462A"/>
    <w:rsid w:val="004A6585"/>
    <w:rsid w:val="004A70B4"/>
    <w:rsid w:val="004A71A3"/>
    <w:rsid w:val="004B0419"/>
    <w:rsid w:val="004B1592"/>
    <w:rsid w:val="004B3CC0"/>
    <w:rsid w:val="004B496E"/>
    <w:rsid w:val="004B54BC"/>
    <w:rsid w:val="004B5830"/>
    <w:rsid w:val="004C0350"/>
    <w:rsid w:val="004C15EF"/>
    <w:rsid w:val="004C2544"/>
    <w:rsid w:val="004C2C84"/>
    <w:rsid w:val="004C4DDA"/>
    <w:rsid w:val="004C513C"/>
    <w:rsid w:val="004C54F4"/>
    <w:rsid w:val="004C76FF"/>
    <w:rsid w:val="004D12FA"/>
    <w:rsid w:val="004D279C"/>
    <w:rsid w:val="004D438B"/>
    <w:rsid w:val="004D4464"/>
    <w:rsid w:val="004D478A"/>
    <w:rsid w:val="004D4F0B"/>
    <w:rsid w:val="004D615B"/>
    <w:rsid w:val="004E05A5"/>
    <w:rsid w:val="004E09D2"/>
    <w:rsid w:val="004E149E"/>
    <w:rsid w:val="004E184B"/>
    <w:rsid w:val="004E19C5"/>
    <w:rsid w:val="004E33A8"/>
    <w:rsid w:val="004E3880"/>
    <w:rsid w:val="004E3E43"/>
    <w:rsid w:val="004E3E6E"/>
    <w:rsid w:val="004E5B70"/>
    <w:rsid w:val="004E5E67"/>
    <w:rsid w:val="004E6856"/>
    <w:rsid w:val="004E78B3"/>
    <w:rsid w:val="004F2506"/>
    <w:rsid w:val="004F29F4"/>
    <w:rsid w:val="004F3856"/>
    <w:rsid w:val="004F461B"/>
    <w:rsid w:val="004F484E"/>
    <w:rsid w:val="00500B87"/>
    <w:rsid w:val="00501C3C"/>
    <w:rsid w:val="00502187"/>
    <w:rsid w:val="00503026"/>
    <w:rsid w:val="0050310C"/>
    <w:rsid w:val="00503AE9"/>
    <w:rsid w:val="005041E5"/>
    <w:rsid w:val="005045AE"/>
    <w:rsid w:val="005061CD"/>
    <w:rsid w:val="005069A2"/>
    <w:rsid w:val="00511276"/>
    <w:rsid w:val="00511FBB"/>
    <w:rsid w:val="0051204E"/>
    <w:rsid w:val="00512E46"/>
    <w:rsid w:val="005138E4"/>
    <w:rsid w:val="00514BD9"/>
    <w:rsid w:val="00515BF7"/>
    <w:rsid w:val="005161F7"/>
    <w:rsid w:val="00516A7E"/>
    <w:rsid w:val="0051734C"/>
    <w:rsid w:val="0051760B"/>
    <w:rsid w:val="00517CCD"/>
    <w:rsid w:val="005214FC"/>
    <w:rsid w:val="00521EA0"/>
    <w:rsid w:val="00525959"/>
    <w:rsid w:val="00526EE1"/>
    <w:rsid w:val="005313CB"/>
    <w:rsid w:val="00531DC6"/>
    <w:rsid w:val="00531F51"/>
    <w:rsid w:val="00532341"/>
    <w:rsid w:val="00534845"/>
    <w:rsid w:val="00534FBB"/>
    <w:rsid w:val="005351A6"/>
    <w:rsid w:val="00536B4C"/>
    <w:rsid w:val="00537817"/>
    <w:rsid w:val="00537C5F"/>
    <w:rsid w:val="00541232"/>
    <w:rsid w:val="00541CEA"/>
    <w:rsid w:val="00541EC9"/>
    <w:rsid w:val="0054266E"/>
    <w:rsid w:val="005433E1"/>
    <w:rsid w:val="005435AE"/>
    <w:rsid w:val="0054439E"/>
    <w:rsid w:val="005448F1"/>
    <w:rsid w:val="005468C2"/>
    <w:rsid w:val="00546D8E"/>
    <w:rsid w:val="00550A72"/>
    <w:rsid w:val="00550B13"/>
    <w:rsid w:val="00550BE2"/>
    <w:rsid w:val="00553119"/>
    <w:rsid w:val="00553EF4"/>
    <w:rsid w:val="005573B2"/>
    <w:rsid w:val="0056158D"/>
    <w:rsid w:val="00561B82"/>
    <w:rsid w:val="00562FEC"/>
    <w:rsid w:val="00563AE8"/>
    <w:rsid w:val="00564089"/>
    <w:rsid w:val="0056621F"/>
    <w:rsid w:val="00570FD6"/>
    <w:rsid w:val="00572B66"/>
    <w:rsid w:val="00574069"/>
    <w:rsid w:val="00574482"/>
    <w:rsid w:val="005746CC"/>
    <w:rsid w:val="00581334"/>
    <w:rsid w:val="00582C9A"/>
    <w:rsid w:val="00583639"/>
    <w:rsid w:val="00583A21"/>
    <w:rsid w:val="00587E94"/>
    <w:rsid w:val="00590B39"/>
    <w:rsid w:val="00593264"/>
    <w:rsid w:val="00594216"/>
    <w:rsid w:val="005978CF"/>
    <w:rsid w:val="005A08F8"/>
    <w:rsid w:val="005A159A"/>
    <w:rsid w:val="005A266C"/>
    <w:rsid w:val="005A3DFF"/>
    <w:rsid w:val="005A4D29"/>
    <w:rsid w:val="005A5662"/>
    <w:rsid w:val="005A6F3E"/>
    <w:rsid w:val="005A79D0"/>
    <w:rsid w:val="005B06EA"/>
    <w:rsid w:val="005B0EDC"/>
    <w:rsid w:val="005B0FE2"/>
    <w:rsid w:val="005B34AA"/>
    <w:rsid w:val="005B413E"/>
    <w:rsid w:val="005B4888"/>
    <w:rsid w:val="005B7EB7"/>
    <w:rsid w:val="005C248F"/>
    <w:rsid w:val="005C3143"/>
    <w:rsid w:val="005C3BF1"/>
    <w:rsid w:val="005C4CE0"/>
    <w:rsid w:val="005C5288"/>
    <w:rsid w:val="005C6C21"/>
    <w:rsid w:val="005D0F19"/>
    <w:rsid w:val="005D12E8"/>
    <w:rsid w:val="005D2163"/>
    <w:rsid w:val="005D25AD"/>
    <w:rsid w:val="005D46E2"/>
    <w:rsid w:val="005D6210"/>
    <w:rsid w:val="005D62D9"/>
    <w:rsid w:val="005D691A"/>
    <w:rsid w:val="005D76C6"/>
    <w:rsid w:val="005D7C8C"/>
    <w:rsid w:val="005E22C5"/>
    <w:rsid w:val="005E23F4"/>
    <w:rsid w:val="005E3A70"/>
    <w:rsid w:val="005E45D6"/>
    <w:rsid w:val="005E4606"/>
    <w:rsid w:val="005E4776"/>
    <w:rsid w:val="005E4C48"/>
    <w:rsid w:val="005E4E85"/>
    <w:rsid w:val="005E57F1"/>
    <w:rsid w:val="005E7070"/>
    <w:rsid w:val="005E70DA"/>
    <w:rsid w:val="005E7392"/>
    <w:rsid w:val="005E78EC"/>
    <w:rsid w:val="005F1F9B"/>
    <w:rsid w:val="005F2043"/>
    <w:rsid w:val="005F2195"/>
    <w:rsid w:val="005F39EF"/>
    <w:rsid w:val="005F3C7D"/>
    <w:rsid w:val="005F410D"/>
    <w:rsid w:val="005F4AE4"/>
    <w:rsid w:val="005F55AF"/>
    <w:rsid w:val="005F57D8"/>
    <w:rsid w:val="005F59D0"/>
    <w:rsid w:val="005F6872"/>
    <w:rsid w:val="005F7503"/>
    <w:rsid w:val="005F757E"/>
    <w:rsid w:val="00600B09"/>
    <w:rsid w:val="0060164D"/>
    <w:rsid w:val="00603E98"/>
    <w:rsid w:val="00604ED3"/>
    <w:rsid w:val="00605387"/>
    <w:rsid w:val="00605931"/>
    <w:rsid w:val="00607EB6"/>
    <w:rsid w:val="0061023B"/>
    <w:rsid w:val="0061085B"/>
    <w:rsid w:val="00610AF4"/>
    <w:rsid w:val="00612176"/>
    <w:rsid w:val="00612D2C"/>
    <w:rsid w:val="00612D8F"/>
    <w:rsid w:val="006131C6"/>
    <w:rsid w:val="0061322A"/>
    <w:rsid w:val="00613589"/>
    <w:rsid w:val="00613D8F"/>
    <w:rsid w:val="006144EB"/>
    <w:rsid w:val="0061592B"/>
    <w:rsid w:val="00615B6A"/>
    <w:rsid w:val="00615C9D"/>
    <w:rsid w:val="00616C40"/>
    <w:rsid w:val="00617D3C"/>
    <w:rsid w:val="00617D4C"/>
    <w:rsid w:val="0062002D"/>
    <w:rsid w:val="006224F5"/>
    <w:rsid w:val="006227E5"/>
    <w:rsid w:val="00623D94"/>
    <w:rsid w:val="006249D7"/>
    <w:rsid w:val="00624C62"/>
    <w:rsid w:val="00625274"/>
    <w:rsid w:val="00626FF7"/>
    <w:rsid w:val="00627AC0"/>
    <w:rsid w:val="00627CBC"/>
    <w:rsid w:val="0063166D"/>
    <w:rsid w:val="006320FF"/>
    <w:rsid w:val="00632D68"/>
    <w:rsid w:val="00634C65"/>
    <w:rsid w:val="006352E7"/>
    <w:rsid w:val="00635F3E"/>
    <w:rsid w:val="006367A9"/>
    <w:rsid w:val="006406AB"/>
    <w:rsid w:val="00641E47"/>
    <w:rsid w:val="0064204C"/>
    <w:rsid w:val="00642A0D"/>
    <w:rsid w:val="00642D4F"/>
    <w:rsid w:val="00643D65"/>
    <w:rsid w:val="006448DD"/>
    <w:rsid w:val="006450C3"/>
    <w:rsid w:val="00645307"/>
    <w:rsid w:val="006459E9"/>
    <w:rsid w:val="00645D8F"/>
    <w:rsid w:val="006468D4"/>
    <w:rsid w:val="0064713A"/>
    <w:rsid w:val="00650FCB"/>
    <w:rsid w:val="00652617"/>
    <w:rsid w:val="00654926"/>
    <w:rsid w:val="00654F7A"/>
    <w:rsid w:val="006552F8"/>
    <w:rsid w:val="00655336"/>
    <w:rsid w:val="00656626"/>
    <w:rsid w:val="00657016"/>
    <w:rsid w:val="0065757C"/>
    <w:rsid w:val="00657CCE"/>
    <w:rsid w:val="00661B85"/>
    <w:rsid w:val="00662271"/>
    <w:rsid w:val="0066233B"/>
    <w:rsid w:val="00662350"/>
    <w:rsid w:val="00662A81"/>
    <w:rsid w:val="006642D9"/>
    <w:rsid w:val="006649B5"/>
    <w:rsid w:val="0067176D"/>
    <w:rsid w:val="00673846"/>
    <w:rsid w:val="00673A62"/>
    <w:rsid w:val="00673F2B"/>
    <w:rsid w:val="006755B3"/>
    <w:rsid w:val="006765E4"/>
    <w:rsid w:val="00676A1A"/>
    <w:rsid w:val="0067720E"/>
    <w:rsid w:val="00680547"/>
    <w:rsid w:val="00680579"/>
    <w:rsid w:val="00682328"/>
    <w:rsid w:val="006830B6"/>
    <w:rsid w:val="00683B3A"/>
    <w:rsid w:val="00684525"/>
    <w:rsid w:val="00686C5F"/>
    <w:rsid w:val="00686CB9"/>
    <w:rsid w:val="00687269"/>
    <w:rsid w:val="00687965"/>
    <w:rsid w:val="00691F70"/>
    <w:rsid w:val="00692985"/>
    <w:rsid w:val="00694573"/>
    <w:rsid w:val="006956E7"/>
    <w:rsid w:val="006971E8"/>
    <w:rsid w:val="00697418"/>
    <w:rsid w:val="006A1630"/>
    <w:rsid w:val="006A1A5C"/>
    <w:rsid w:val="006A29BD"/>
    <w:rsid w:val="006A2EBA"/>
    <w:rsid w:val="006A3D85"/>
    <w:rsid w:val="006A5260"/>
    <w:rsid w:val="006A61AF"/>
    <w:rsid w:val="006A6B17"/>
    <w:rsid w:val="006B0827"/>
    <w:rsid w:val="006B1AA8"/>
    <w:rsid w:val="006B1D1E"/>
    <w:rsid w:val="006B3545"/>
    <w:rsid w:val="006B36EC"/>
    <w:rsid w:val="006B4349"/>
    <w:rsid w:val="006B51D2"/>
    <w:rsid w:val="006B6511"/>
    <w:rsid w:val="006B7198"/>
    <w:rsid w:val="006C25FA"/>
    <w:rsid w:val="006C3E44"/>
    <w:rsid w:val="006C3F6D"/>
    <w:rsid w:val="006C4523"/>
    <w:rsid w:val="006C6D23"/>
    <w:rsid w:val="006D0012"/>
    <w:rsid w:val="006D02CD"/>
    <w:rsid w:val="006D04D9"/>
    <w:rsid w:val="006D1C03"/>
    <w:rsid w:val="006D1D5F"/>
    <w:rsid w:val="006D1E13"/>
    <w:rsid w:val="006D2232"/>
    <w:rsid w:val="006D26C6"/>
    <w:rsid w:val="006D4D9F"/>
    <w:rsid w:val="006D5F69"/>
    <w:rsid w:val="006D7E8B"/>
    <w:rsid w:val="006E1E84"/>
    <w:rsid w:val="006E2C85"/>
    <w:rsid w:val="006E791E"/>
    <w:rsid w:val="006F0DDF"/>
    <w:rsid w:val="006F1C98"/>
    <w:rsid w:val="006F206F"/>
    <w:rsid w:val="006F3339"/>
    <w:rsid w:val="006F6979"/>
    <w:rsid w:val="006F6D07"/>
    <w:rsid w:val="00700686"/>
    <w:rsid w:val="00700DD2"/>
    <w:rsid w:val="0070118D"/>
    <w:rsid w:val="00701392"/>
    <w:rsid w:val="0070173D"/>
    <w:rsid w:val="00703147"/>
    <w:rsid w:val="00703681"/>
    <w:rsid w:val="00703732"/>
    <w:rsid w:val="00703B62"/>
    <w:rsid w:val="00703D81"/>
    <w:rsid w:val="00703F2E"/>
    <w:rsid w:val="00705940"/>
    <w:rsid w:val="0070629C"/>
    <w:rsid w:val="00710B00"/>
    <w:rsid w:val="0071203D"/>
    <w:rsid w:val="007122D1"/>
    <w:rsid w:val="00714BF9"/>
    <w:rsid w:val="007163E5"/>
    <w:rsid w:val="007165BB"/>
    <w:rsid w:val="007216BB"/>
    <w:rsid w:val="00721997"/>
    <w:rsid w:val="0072220A"/>
    <w:rsid w:val="00722FF2"/>
    <w:rsid w:val="007235B9"/>
    <w:rsid w:val="007237A4"/>
    <w:rsid w:val="00723A33"/>
    <w:rsid w:val="00724979"/>
    <w:rsid w:val="00724CF1"/>
    <w:rsid w:val="00724FEB"/>
    <w:rsid w:val="00725A8E"/>
    <w:rsid w:val="00726A68"/>
    <w:rsid w:val="00731F24"/>
    <w:rsid w:val="007321C8"/>
    <w:rsid w:val="0073317F"/>
    <w:rsid w:val="0073328A"/>
    <w:rsid w:val="00734363"/>
    <w:rsid w:val="007346FA"/>
    <w:rsid w:val="0073602D"/>
    <w:rsid w:val="007400E2"/>
    <w:rsid w:val="00743665"/>
    <w:rsid w:val="007442F9"/>
    <w:rsid w:val="00745318"/>
    <w:rsid w:val="007478E3"/>
    <w:rsid w:val="0075047D"/>
    <w:rsid w:val="00750A38"/>
    <w:rsid w:val="00750FDA"/>
    <w:rsid w:val="007512F3"/>
    <w:rsid w:val="007547C8"/>
    <w:rsid w:val="00756B33"/>
    <w:rsid w:val="00760A5C"/>
    <w:rsid w:val="00761A4C"/>
    <w:rsid w:val="00763D7B"/>
    <w:rsid w:val="0076759B"/>
    <w:rsid w:val="0077013A"/>
    <w:rsid w:val="0077121A"/>
    <w:rsid w:val="00771D42"/>
    <w:rsid w:val="00771D45"/>
    <w:rsid w:val="00772DA1"/>
    <w:rsid w:val="00774604"/>
    <w:rsid w:val="00774854"/>
    <w:rsid w:val="00774ACF"/>
    <w:rsid w:val="00775A2E"/>
    <w:rsid w:val="00775A46"/>
    <w:rsid w:val="007774F5"/>
    <w:rsid w:val="00782077"/>
    <w:rsid w:val="00782AAB"/>
    <w:rsid w:val="007835FB"/>
    <w:rsid w:val="007869C1"/>
    <w:rsid w:val="00786EAC"/>
    <w:rsid w:val="007870F7"/>
    <w:rsid w:val="00787550"/>
    <w:rsid w:val="00790836"/>
    <w:rsid w:val="00791240"/>
    <w:rsid w:val="00791A21"/>
    <w:rsid w:val="007935DB"/>
    <w:rsid w:val="007937E3"/>
    <w:rsid w:val="0079468F"/>
    <w:rsid w:val="00796741"/>
    <w:rsid w:val="007972F7"/>
    <w:rsid w:val="00797AF6"/>
    <w:rsid w:val="00797AF8"/>
    <w:rsid w:val="007A078C"/>
    <w:rsid w:val="007A0AD5"/>
    <w:rsid w:val="007A55E1"/>
    <w:rsid w:val="007A5F17"/>
    <w:rsid w:val="007A61D4"/>
    <w:rsid w:val="007B02C4"/>
    <w:rsid w:val="007B1EFD"/>
    <w:rsid w:val="007B31F1"/>
    <w:rsid w:val="007B5441"/>
    <w:rsid w:val="007B648C"/>
    <w:rsid w:val="007C1425"/>
    <w:rsid w:val="007C1993"/>
    <w:rsid w:val="007C19A3"/>
    <w:rsid w:val="007C1F64"/>
    <w:rsid w:val="007C29B9"/>
    <w:rsid w:val="007C40E1"/>
    <w:rsid w:val="007C4154"/>
    <w:rsid w:val="007C4E7E"/>
    <w:rsid w:val="007C6776"/>
    <w:rsid w:val="007C69F7"/>
    <w:rsid w:val="007C7ACE"/>
    <w:rsid w:val="007C7B49"/>
    <w:rsid w:val="007C7CD6"/>
    <w:rsid w:val="007D0334"/>
    <w:rsid w:val="007D1BE9"/>
    <w:rsid w:val="007D33BF"/>
    <w:rsid w:val="007D384B"/>
    <w:rsid w:val="007D41A7"/>
    <w:rsid w:val="007D41CF"/>
    <w:rsid w:val="007D55AA"/>
    <w:rsid w:val="007D6BFD"/>
    <w:rsid w:val="007E19EA"/>
    <w:rsid w:val="007E1FF6"/>
    <w:rsid w:val="007E248E"/>
    <w:rsid w:val="007E51A2"/>
    <w:rsid w:val="007E6407"/>
    <w:rsid w:val="007E683C"/>
    <w:rsid w:val="007E69C2"/>
    <w:rsid w:val="007E6B2F"/>
    <w:rsid w:val="007E795E"/>
    <w:rsid w:val="007F1AA2"/>
    <w:rsid w:val="007F3446"/>
    <w:rsid w:val="007F3BCD"/>
    <w:rsid w:val="007F640B"/>
    <w:rsid w:val="007F729A"/>
    <w:rsid w:val="008004F2"/>
    <w:rsid w:val="0080168C"/>
    <w:rsid w:val="00801CA9"/>
    <w:rsid w:val="00803D19"/>
    <w:rsid w:val="00805753"/>
    <w:rsid w:val="008059A4"/>
    <w:rsid w:val="008065C5"/>
    <w:rsid w:val="008072EB"/>
    <w:rsid w:val="00807891"/>
    <w:rsid w:val="00810CF6"/>
    <w:rsid w:val="008112C4"/>
    <w:rsid w:val="00813941"/>
    <w:rsid w:val="00814C96"/>
    <w:rsid w:val="008158E9"/>
    <w:rsid w:val="00816482"/>
    <w:rsid w:val="008164AC"/>
    <w:rsid w:val="00816FBF"/>
    <w:rsid w:val="00822DA5"/>
    <w:rsid w:val="00824047"/>
    <w:rsid w:val="00824EC8"/>
    <w:rsid w:val="00824F50"/>
    <w:rsid w:val="008270CB"/>
    <w:rsid w:val="00830241"/>
    <w:rsid w:val="00831419"/>
    <w:rsid w:val="00831E18"/>
    <w:rsid w:val="008333AD"/>
    <w:rsid w:val="00834183"/>
    <w:rsid w:val="00841618"/>
    <w:rsid w:val="00842941"/>
    <w:rsid w:val="00842FF3"/>
    <w:rsid w:val="00844334"/>
    <w:rsid w:val="00844531"/>
    <w:rsid w:val="00844C14"/>
    <w:rsid w:val="00852572"/>
    <w:rsid w:val="00852961"/>
    <w:rsid w:val="00854AC9"/>
    <w:rsid w:val="00855067"/>
    <w:rsid w:val="0085565E"/>
    <w:rsid w:val="00860759"/>
    <w:rsid w:val="00860FF7"/>
    <w:rsid w:val="00863BBE"/>
    <w:rsid w:val="008642D0"/>
    <w:rsid w:val="008642E0"/>
    <w:rsid w:val="00864E52"/>
    <w:rsid w:val="008652AB"/>
    <w:rsid w:val="00865529"/>
    <w:rsid w:val="0086573B"/>
    <w:rsid w:val="0086605D"/>
    <w:rsid w:val="00866274"/>
    <w:rsid w:val="008664E2"/>
    <w:rsid w:val="0087085C"/>
    <w:rsid w:val="00870AE0"/>
    <w:rsid w:val="00870B42"/>
    <w:rsid w:val="0087131B"/>
    <w:rsid w:val="00871F27"/>
    <w:rsid w:val="0087258C"/>
    <w:rsid w:val="0087363B"/>
    <w:rsid w:val="00874528"/>
    <w:rsid w:val="00874818"/>
    <w:rsid w:val="0087568E"/>
    <w:rsid w:val="00875B2D"/>
    <w:rsid w:val="00880E1B"/>
    <w:rsid w:val="0088278C"/>
    <w:rsid w:val="00883173"/>
    <w:rsid w:val="0088461D"/>
    <w:rsid w:val="00884878"/>
    <w:rsid w:val="00885EDA"/>
    <w:rsid w:val="00885FAB"/>
    <w:rsid w:val="0088746F"/>
    <w:rsid w:val="00890565"/>
    <w:rsid w:val="00890634"/>
    <w:rsid w:val="00890B76"/>
    <w:rsid w:val="008942A6"/>
    <w:rsid w:val="008948E2"/>
    <w:rsid w:val="00894C9F"/>
    <w:rsid w:val="00894F5B"/>
    <w:rsid w:val="008976B3"/>
    <w:rsid w:val="00897801"/>
    <w:rsid w:val="00897E3C"/>
    <w:rsid w:val="008A2E08"/>
    <w:rsid w:val="008A39F8"/>
    <w:rsid w:val="008A3C82"/>
    <w:rsid w:val="008A3D8C"/>
    <w:rsid w:val="008A561E"/>
    <w:rsid w:val="008A590A"/>
    <w:rsid w:val="008A6906"/>
    <w:rsid w:val="008A7D0F"/>
    <w:rsid w:val="008B0144"/>
    <w:rsid w:val="008B0981"/>
    <w:rsid w:val="008B18B3"/>
    <w:rsid w:val="008B2593"/>
    <w:rsid w:val="008B40D9"/>
    <w:rsid w:val="008B4530"/>
    <w:rsid w:val="008B5014"/>
    <w:rsid w:val="008B67AC"/>
    <w:rsid w:val="008B69CD"/>
    <w:rsid w:val="008B6B54"/>
    <w:rsid w:val="008B7879"/>
    <w:rsid w:val="008C0A19"/>
    <w:rsid w:val="008C197C"/>
    <w:rsid w:val="008C2BB9"/>
    <w:rsid w:val="008C2E67"/>
    <w:rsid w:val="008C35ED"/>
    <w:rsid w:val="008C4E86"/>
    <w:rsid w:val="008C5845"/>
    <w:rsid w:val="008D08E7"/>
    <w:rsid w:val="008D1250"/>
    <w:rsid w:val="008D1A10"/>
    <w:rsid w:val="008D1CDA"/>
    <w:rsid w:val="008D2E95"/>
    <w:rsid w:val="008D45D7"/>
    <w:rsid w:val="008D4C6B"/>
    <w:rsid w:val="008D64E9"/>
    <w:rsid w:val="008D7A18"/>
    <w:rsid w:val="008D7AA4"/>
    <w:rsid w:val="008E0D6F"/>
    <w:rsid w:val="008E1026"/>
    <w:rsid w:val="008E1726"/>
    <w:rsid w:val="008E2DD9"/>
    <w:rsid w:val="008E391B"/>
    <w:rsid w:val="008E5244"/>
    <w:rsid w:val="008E6267"/>
    <w:rsid w:val="008F3F09"/>
    <w:rsid w:val="008F4855"/>
    <w:rsid w:val="008F5643"/>
    <w:rsid w:val="00900B13"/>
    <w:rsid w:val="0090122E"/>
    <w:rsid w:val="00902328"/>
    <w:rsid w:val="0090289E"/>
    <w:rsid w:val="00904273"/>
    <w:rsid w:val="00904ADB"/>
    <w:rsid w:val="00904C0E"/>
    <w:rsid w:val="009055A8"/>
    <w:rsid w:val="00906EF2"/>
    <w:rsid w:val="00912A16"/>
    <w:rsid w:val="00912A45"/>
    <w:rsid w:val="00912D8A"/>
    <w:rsid w:val="009154E3"/>
    <w:rsid w:val="00917CF3"/>
    <w:rsid w:val="00917F4E"/>
    <w:rsid w:val="0092018F"/>
    <w:rsid w:val="0092039A"/>
    <w:rsid w:val="009207DD"/>
    <w:rsid w:val="009209B6"/>
    <w:rsid w:val="00920F74"/>
    <w:rsid w:val="00921AE8"/>
    <w:rsid w:val="00923069"/>
    <w:rsid w:val="00924EEE"/>
    <w:rsid w:val="009254E7"/>
    <w:rsid w:val="0092623E"/>
    <w:rsid w:val="00926C6C"/>
    <w:rsid w:val="00926CE3"/>
    <w:rsid w:val="00926F66"/>
    <w:rsid w:val="00927A46"/>
    <w:rsid w:val="00927B47"/>
    <w:rsid w:val="00927C6B"/>
    <w:rsid w:val="00927C7D"/>
    <w:rsid w:val="009302F6"/>
    <w:rsid w:val="00930CA1"/>
    <w:rsid w:val="00931A11"/>
    <w:rsid w:val="00932592"/>
    <w:rsid w:val="009325D0"/>
    <w:rsid w:val="00932BB8"/>
    <w:rsid w:val="00932E87"/>
    <w:rsid w:val="00933682"/>
    <w:rsid w:val="0093369A"/>
    <w:rsid w:val="0093393A"/>
    <w:rsid w:val="00934E1E"/>
    <w:rsid w:val="009353E1"/>
    <w:rsid w:val="00935CCD"/>
    <w:rsid w:val="009377D8"/>
    <w:rsid w:val="00937D7E"/>
    <w:rsid w:val="00943D4E"/>
    <w:rsid w:val="0094696B"/>
    <w:rsid w:val="009510C5"/>
    <w:rsid w:val="00951EAD"/>
    <w:rsid w:val="009533D1"/>
    <w:rsid w:val="00955B83"/>
    <w:rsid w:val="009561D1"/>
    <w:rsid w:val="00956B67"/>
    <w:rsid w:val="00960716"/>
    <w:rsid w:val="00961EB4"/>
    <w:rsid w:val="00964D67"/>
    <w:rsid w:val="00965D4E"/>
    <w:rsid w:val="00966100"/>
    <w:rsid w:val="0096662E"/>
    <w:rsid w:val="00966C2D"/>
    <w:rsid w:val="00966DB7"/>
    <w:rsid w:val="009728F1"/>
    <w:rsid w:val="00972E4B"/>
    <w:rsid w:val="00973523"/>
    <w:rsid w:val="00973D4C"/>
    <w:rsid w:val="00975615"/>
    <w:rsid w:val="00976341"/>
    <w:rsid w:val="0097678B"/>
    <w:rsid w:val="009771F9"/>
    <w:rsid w:val="009806D6"/>
    <w:rsid w:val="009807B8"/>
    <w:rsid w:val="00981A79"/>
    <w:rsid w:val="00982540"/>
    <w:rsid w:val="00982B8C"/>
    <w:rsid w:val="009855D9"/>
    <w:rsid w:val="0098583B"/>
    <w:rsid w:val="00985E8F"/>
    <w:rsid w:val="009937D1"/>
    <w:rsid w:val="00993B94"/>
    <w:rsid w:val="00995044"/>
    <w:rsid w:val="00995CE9"/>
    <w:rsid w:val="00995F00"/>
    <w:rsid w:val="00996B50"/>
    <w:rsid w:val="0099761A"/>
    <w:rsid w:val="009978AB"/>
    <w:rsid w:val="009A05DB"/>
    <w:rsid w:val="009A209E"/>
    <w:rsid w:val="009A32E0"/>
    <w:rsid w:val="009A38F4"/>
    <w:rsid w:val="009A4537"/>
    <w:rsid w:val="009A56E0"/>
    <w:rsid w:val="009A6398"/>
    <w:rsid w:val="009A7885"/>
    <w:rsid w:val="009A799F"/>
    <w:rsid w:val="009A7F96"/>
    <w:rsid w:val="009B0AF0"/>
    <w:rsid w:val="009B131E"/>
    <w:rsid w:val="009B181D"/>
    <w:rsid w:val="009B305D"/>
    <w:rsid w:val="009B3BAA"/>
    <w:rsid w:val="009B3CD2"/>
    <w:rsid w:val="009B3D48"/>
    <w:rsid w:val="009B4054"/>
    <w:rsid w:val="009B4B9B"/>
    <w:rsid w:val="009B6795"/>
    <w:rsid w:val="009C1272"/>
    <w:rsid w:val="009C13C8"/>
    <w:rsid w:val="009C1527"/>
    <w:rsid w:val="009C2D53"/>
    <w:rsid w:val="009C2EBE"/>
    <w:rsid w:val="009C43F4"/>
    <w:rsid w:val="009C568D"/>
    <w:rsid w:val="009C5ADE"/>
    <w:rsid w:val="009C6BAA"/>
    <w:rsid w:val="009C7423"/>
    <w:rsid w:val="009C79F8"/>
    <w:rsid w:val="009D0230"/>
    <w:rsid w:val="009D02D5"/>
    <w:rsid w:val="009D1DE0"/>
    <w:rsid w:val="009D20F9"/>
    <w:rsid w:val="009D38B0"/>
    <w:rsid w:val="009D390E"/>
    <w:rsid w:val="009D5537"/>
    <w:rsid w:val="009D6388"/>
    <w:rsid w:val="009D6830"/>
    <w:rsid w:val="009D7207"/>
    <w:rsid w:val="009E07D0"/>
    <w:rsid w:val="009E094E"/>
    <w:rsid w:val="009E0FFF"/>
    <w:rsid w:val="009E1207"/>
    <w:rsid w:val="009E19FF"/>
    <w:rsid w:val="009E29B8"/>
    <w:rsid w:val="009E2AA1"/>
    <w:rsid w:val="009E3F17"/>
    <w:rsid w:val="009E58C7"/>
    <w:rsid w:val="009E5B07"/>
    <w:rsid w:val="009E6C73"/>
    <w:rsid w:val="009F038E"/>
    <w:rsid w:val="009F040E"/>
    <w:rsid w:val="009F08B5"/>
    <w:rsid w:val="009F1218"/>
    <w:rsid w:val="009F1656"/>
    <w:rsid w:val="009F184D"/>
    <w:rsid w:val="009F1FE7"/>
    <w:rsid w:val="009F517D"/>
    <w:rsid w:val="009F7158"/>
    <w:rsid w:val="00A001A5"/>
    <w:rsid w:val="00A00260"/>
    <w:rsid w:val="00A00AD8"/>
    <w:rsid w:val="00A03F37"/>
    <w:rsid w:val="00A04CF9"/>
    <w:rsid w:val="00A05C7A"/>
    <w:rsid w:val="00A06650"/>
    <w:rsid w:val="00A06BD4"/>
    <w:rsid w:val="00A0724F"/>
    <w:rsid w:val="00A0761C"/>
    <w:rsid w:val="00A101F6"/>
    <w:rsid w:val="00A11579"/>
    <w:rsid w:val="00A12B32"/>
    <w:rsid w:val="00A12EFA"/>
    <w:rsid w:val="00A12F03"/>
    <w:rsid w:val="00A13E4B"/>
    <w:rsid w:val="00A1474A"/>
    <w:rsid w:val="00A149AA"/>
    <w:rsid w:val="00A14D2B"/>
    <w:rsid w:val="00A15167"/>
    <w:rsid w:val="00A159B7"/>
    <w:rsid w:val="00A161EB"/>
    <w:rsid w:val="00A16F82"/>
    <w:rsid w:val="00A17709"/>
    <w:rsid w:val="00A20094"/>
    <w:rsid w:val="00A20307"/>
    <w:rsid w:val="00A21225"/>
    <w:rsid w:val="00A212C6"/>
    <w:rsid w:val="00A216C3"/>
    <w:rsid w:val="00A223C9"/>
    <w:rsid w:val="00A22651"/>
    <w:rsid w:val="00A2336D"/>
    <w:rsid w:val="00A25060"/>
    <w:rsid w:val="00A26423"/>
    <w:rsid w:val="00A305A6"/>
    <w:rsid w:val="00A305BF"/>
    <w:rsid w:val="00A30BBA"/>
    <w:rsid w:val="00A30F2E"/>
    <w:rsid w:val="00A32D08"/>
    <w:rsid w:val="00A33130"/>
    <w:rsid w:val="00A3315E"/>
    <w:rsid w:val="00A3402E"/>
    <w:rsid w:val="00A34B4A"/>
    <w:rsid w:val="00A354E4"/>
    <w:rsid w:val="00A356BF"/>
    <w:rsid w:val="00A36DF5"/>
    <w:rsid w:val="00A40705"/>
    <w:rsid w:val="00A408F9"/>
    <w:rsid w:val="00A42371"/>
    <w:rsid w:val="00A44B2E"/>
    <w:rsid w:val="00A45001"/>
    <w:rsid w:val="00A45267"/>
    <w:rsid w:val="00A45BFD"/>
    <w:rsid w:val="00A47E60"/>
    <w:rsid w:val="00A503CF"/>
    <w:rsid w:val="00A51C67"/>
    <w:rsid w:val="00A528D2"/>
    <w:rsid w:val="00A53AAE"/>
    <w:rsid w:val="00A540E3"/>
    <w:rsid w:val="00A548F6"/>
    <w:rsid w:val="00A54AFB"/>
    <w:rsid w:val="00A56955"/>
    <w:rsid w:val="00A57510"/>
    <w:rsid w:val="00A57ED4"/>
    <w:rsid w:val="00A608FD"/>
    <w:rsid w:val="00A60A3C"/>
    <w:rsid w:val="00A61926"/>
    <w:rsid w:val="00A62B8C"/>
    <w:rsid w:val="00A654F3"/>
    <w:rsid w:val="00A66215"/>
    <w:rsid w:val="00A67083"/>
    <w:rsid w:val="00A67DE1"/>
    <w:rsid w:val="00A70E9D"/>
    <w:rsid w:val="00A71153"/>
    <w:rsid w:val="00A71D19"/>
    <w:rsid w:val="00A72142"/>
    <w:rsid w:val="00A72EF2"/>
    <w:rsid w:val="00A73978"/>
    <w:rsid w:val="00A75093"/>
    <w:rsid w:val="00A753F8"/>
    <w:rsid w:val="00A7576D"/>
    <w:rsid w:val="00A776F2"/>
    <w:rsid w:val="00A77E01"/>
    <w:rsid w:val="00A8034C"/>
    <w:rsid w:val="00A81612"/>
    <w:rsid w:val="00A827C3"/>
    <w:rsid w:val="00A83AB4"/>
    <w:rsid w:val="00A83BEC"/>
    <w:rsid w:val="00A868BD"/>
    <w:rsid w:val="00A904E1"/>
    <w:rsid w:val="00A91294"/>
    <w:rsid w:val="00A91907"/>
    <w:rsid w:val="00A91FBB"/>
    <w:rsid w:val="00A9379C"/>
    <w:rsid w:val="00A95E9C"/>
    <w:rsid w:val="00A96B37"/>
    <w:rsid w:val="00A97EE5"/>
    <w:rsid w:val="00AA2952"/>
    <w:rsid w:val="00AA54C9"/>
    <w:rsid w:val="00AA55DF"/>
    <w:rsid w:val="00AA6A1C"/>
    <w:rsid w:val="00AA6D22"/>
    <w:rsid w:val="00AA7DF4"/>
    <w:rsid w:val="00AB0311"/>
    <w:rsid w:val="00AB1FAF"/>
    <w:rsid w:val="00AB2672"/>
    <w:rsid w:val="00AB3433"/>
    <w:rsid w:val="00AB3EE1"/>
    <w:rsid w:val="00AB4E8E"/>
    <w:rsid w:val="00AB5C00"/>
    <w:rsid w:val="00AB5DA7"/>
    <w:rsid w:val="00AB65F5"/>
    <w:rsid w:val="00AC1030"/>
    <w:rsid w:val="00AC25A5"/>
    <w:rsid w:val="00AC3019"/>
    <w:rsid w:val="00AC3968"/>
    <w:rsid w:val="00AC414F"/>
    <w:rsid w:val="00AC47B4"/>
    <w:rsid w:val="00AC4DDE"/>
    <w:rsid w:val="00AC5066"/>
    <w:rsid w:val="00AC5C54"/>
    <w:rsid w:val="00AC5FE8"/>
    <w:rsid w:val="00AC7944"/>
    <w:rsid w:val="00AD0A68"/>
    <w:rsid w:val="00AD164B"/>
    <w:rsid w:val="00AD21DE"/>
    <w:rsid w:val="00AD22B3"/>
    <w:rsid w:val="00AD2C4B"/>
    <w:rsid w:val="00AD2CAE"/>
    <w:rsid w:val="00AD3961"/>
    <w:rsid w:val="00AD43AE"/>
    <w:rsid w:val="00AD4ED4"/>
    <w:rsid w:val="00AD5B41"/>
    <w:rsid w:val="00AD6E0D"/>
    <w:rsid w:val="00AD7094"/>
    <w:rsid w:val="00AD7381"/>
    <w:rsid w:val="00AD7C0D"/>
    <w:rsid w:val="00AE05B7"/>
    <w:rsid w:val="00AE10DB"/>
    <w:rsid w:val="00AE1F71"/>
    <w:rsid w:val="00AE2489"/>
    <w:rsid w:val="00AE2658"/>
    <w:rsid w:val="00AE27F2"/>
    <w:rsid w:val="00AE3EC2"/>
    <w:rsid w:val="00AE5140"/>
    <w:rsid w:val="00AE7630"/>
    <w:rsid w:val="00AE7675"/>
    <w:rsid w:val="00AF099D"/>
    <w:rsid w:val="00AF0D1D"/>
    <w:rsid w:val="00AF0EBC"/>
    <w:rsid w:val="00AF3AB3"/>
    <w:rsid w:val="00AF3AD8"/>
    <w:rsid w:val="00AF3F31"/>
    <w:rsid w:val="00AF4991"/>
    <w:rsid w:val="00AF643E"/>
    <w:rsid w:val="00AF6FBA"/>
    <w:rsid w:val="00AF74E6"/>
    <w:rsid w:val="00B01801"/>
    <w:rsid w:val="00B01CF3"/>
    <w:rsid w:val="00B0243F"/>
    <w:rsid w:val="00B0292B"/>
    <w:rsid w:val="00B03067"/>
    <w:rsid w:val="00B05422"/>
    <w:rsid w:val="00B0585D"/>
    <w:rsid w:val="00B05B5F"/>
    <w:rsid w:val="00B05D9C"/>
    <w:rsid w:val="00B07B34"/>
    <w:rsid w:val="00B07E44"/>
    <w:rsid w:val="00B1022C"/>
    <w:rsid w:val="00B10784"/>
    <w:rsid w:val="00B15039"/>
    <w:rsid w:val="00B16A8F"/>
    <w:rsid w:val="00B16FE7"/>
    <w:rsid w:val="00B20332"/>
    <w:rsid w:val="00B2080D"/>
    <w:rsid w:val="00B20B06"/>
    <w:rsid w:val="00B210F9"/>
    <w:rsid w:val="00B21D2E"/>
    <w:rsid w:val="00B21ECD"/>
    <w:rsid w:val="00B22533"/>
    <w:rsid w:val="00B22A21"/>
    <w:rsid w:val="00B25040"/>
    <w:rsid w:val="00B256F1"/>
    <w:rsid w:val="00B25982"/>
    <w:rsid w:val="00B25CEE"/>
    <w:rsid w:val="00B26734"/>
    <w:rsid w:val="00B26F9D"/>
    <w:rsid w:val="00B275C7"/>
    <w:rsid w:val="00B30877"/>
    <w:rsid w:val="00B32428"/>
    <w:rsid w:val="00B32719"/>
    <w:rsid w:val="00B32D3D"/>
    <w:rsid w:val="00B33D91"/>
    <w:rsid w:val="00B340A0"/>
    <w:rsid w:val="00B34B71"/>
    <w:rsid w:val="00B34D07"/>
    <w:rsid w:val="00B35F46"/>
    <w:rsid w:val="00B379F5"/>
    <w:rsid w:val="00B37C5D"/>
    <w:rsid w:val="00B41295"/>
    <w:rsid w:val="00B42628"/>
    <w:rsid w:val="00B42AA8"/>
    <w:rsid w:val="00B42E22"/>
    <w:rsid w:val="00B43907"/>
    <w:rsid w:val="00B43E72"/>
    <w:rsid w:val="00B45CC5"/>
    <w:rsid w:val="00B477D2"/>
    <w:rsid w:val="00B47889"/>
    <w:rsid w:val="00B50082"/>
    <w:rsid w:val="00B5119C"/>
    <w:rsid w:val="00B516B0"/>
    <w:rsid w:val="00B553E2"/>
    <w:rsid w:val="00B55DA1"/>
    <w:rsid w:val="00B62FD3"/>
    <w:rsid w:val="00B63A62"/>
    <w:rsid w:val="00B6430A"/>
    <w:rsid w:val="00B64415"/>
    <w:rsid w:val="00B70390"/>
    <w:rsid w:val="00B70885"/>
    <w:rsid w:val="00B746F4"/>
    <w:rsid w:val="00B75348"/>
    <w:rsid w:val="00B7612A"/>
    <w:rsid w:val="00B76391"/>
    <w:rsid w:val="00B80E11"/>
    <w:rsid w:val="00B81525"/>
    <w:rsid w:val="00B81AA7"/>
    <w:rsid w:val="00B820A3"/>
    <w:rsid w:val="00B826CF"/>
    <w:rsid w:val="00B84364"/>
    <w:rsid w:val="00B84F99"/>
    <w:rsid w:val="00B87B18"/>
    <w:rsid w:val="00B93E3E"/>
    <w:rsid w:val="00B955BE"/>
    <w:rsid w:val="00BA5382"/>
    <w:rsid w:val="00BA667E"/>
    <w:rsid w:val="00BA70FD"/>
    <w:rsid w:val="00BB0F03"/>
    <w:rsid w:val="00BB11E5"/>
    <w:rsid w:val="00BB174B"/>
    <w:rsid w:val="00BB1A41"/>
    <w:rsid w:val="00BB3BDF"/>
    <w:rsid w:val="00BB5474"/>
    <w:rsid w:val="00BB5B05"/>
    <w:rsid w:val="00BB655E"/>
    <w:rsid w:val="00BB666A"/>
    <w:rsid w:val="00BB6E97"/>
    <w:rsid w:val="00BB6EFC"/>
    <w:rsid w:val="00BB7BEC"/>
    <w:rsid w:val="00BC1DCB"/>
    <w:rsid w:val="00BC2A06"/>
    <w:rsid w:val="00BC2B8A"/>
    <w:rsid w:val="00BC3FC6"/>
    <w:rsid w:val="00BC6C07"/>
    <w:rsid w:val="00BC7809"/>
    <w:rsid w:val="00BC78B2"/>
    <w:rsid w:val="00BD04CB"/>
    <w:rsid w:val="00BD3192"/>
    <w:rsid w:val="00BD6A75"/>
    <w:rsid w:val="00BE1AC3"/>
    <w:rsid w:val="00BE1E6B"/>
    <w:rsid w:val="00BE1F3F"/>
    <w:rsid w:val="00BE4905"/>
    <w:rsid w:val="00BE53C5"/>
    <w:rsid w:val="00BE6C78"/>
    <w:rsid w:val="00BE7255"/>
    <w:rsid w:val="00BE7547"/>
    <w:rsid w:val="00BF0889"/>
    <w:rsid w:val="00BF3590"/>
    <w:rsid w:val="00BF6406"/>
    <w:rsid w:val="00C02CEA"/>
    <w:rsid w:val="00C02D65"/>
    <w:rsid w:val="00C050D3"/>
    <w:rsid w:val="00C054EF"/>
    <w:rsid w:val="00C05838"/>
    <w:rsid w:val="00C05C92"/>
    <w:rsid w:val="00C05EE4"/>
    <w:rsid w:val="00C05EEC"/>
    <w:rsid w:val="00C07909"/>
    <w:rsid w:val="00C100A3"/>
    <w:rsid w:val="00C11008"/>
    <w:rsid w:val="00C11954"/>
    <w:rsid w:val="00C11B9B"/>
    <w:rsid w:val="00C11D91"/>
    <w:rsid w:val="00C123EA"/>
    <w:rsid w:val="00C12739"/>
    <w:rsid w:val="00C131B6"/>
    <w:rsid w:val="00C13363"/>
    <w:rsid w:val="00C136D6"/>
    <w:rsid w:val="00C13CC2"/>
    <w:rsid w:val="00C16B85"/>
    <w:rsid w:val="00C17657"/>
    <w:rsid w:val="00C22358"/>
    <w:rsid w:val="00C2267E"/>
    <w:rsid w:val="00C22EB3"/>
    <w:rsid w:val="00C2385B"/>
    <w:rsid w:val="00C26991"/>
    <w:rsid w:val="00C26C0C"/>
    <w:rsid w:val="00C27035"/>
    <w:rsid w:val="00C2722D"/>
    <w:rsid w:val="00C27CC5"/>
    <w:rsid w:val="00C3002B"/>
    <w:rsid w:val="00C312EF"/>
    <w:rsid w:val="00C32C2B"/>
    <w:rsid w:val="00C33FE0"/>
    <w:rsid w:val="00C3427D"/>
    <w:rsid w:val="00C34D42"/>
    <w:rsid w:val="00C3652F"/>
    <w:rsid w:val="00C369C9"/>
    <w:rsid w:val="00C40560"/>
    <w:rsid w:val="00C4085C"/>
    <w:rsid w:val="00C41913"/>
    <w:rsid w:val="00C44942"/>
    <w:rsid w:val="00C451D0"/>
    <w:rsid w:val="00C45200"/>
    <w:rsid w:val="00C458F8"/>
    <w:rsid w:val="00C46CDB"/>
    <w:rsid w:val="00C46E12"/>
    <w:rsid w:val="00C4762D"/>
    <w:rsid w:val="00C479C5"/>
    <w:rsid w:val="00C47DB6"/>
    <w:rsid w:val="00C50402"/>
    <w:rsid w:val="00C507BE"/>
    <w:rsid w:val="00C5128D"/>
    <w:rsid w:val="00C52492"/>
    <w:rsid w:val="00C535A2"/>
    <w:rsid w:val="00C542E3"/>
    <w:rsid w:val="00C54DAD"/>
    <w:rsid w:val="00C5574F"/>
    <w:rsid w:val="00C56007"/>
    <w:rsid w:val="00C560E7"/>
    <w:rsid w:val="00C56EEF"/>
    <w:rsid w:val="00C57E41"/>
    <w:rsid w:val="00C60A60"/>
    <w:rsid w:val="00C60DB4"/>
    <w:rsid w:val="00C61025"/>
    <w:rsid w:val="00C61A56"/>
    <w:rsid w:val="00C61F5F"/>
    <w:rsid w:val="00C62707"/>
    <w:rsid w:val="00C62757"/>
    <w:rsid w:val="00C62FF4"/>
    <w:rsid w:val="00C636AB"/>
    <w:rsid w:val="00C63845"/>
    <w:rsid w:val="00C64F70"/>
    <w:rsid w:val="00C65398"/>
    <w:rsid w:val="00C65588"/>
    <w:rsid w:val="00C65709"/>
    <w:rsid w:val="00C66B57"/>
    <w:rsid w:val="00C67D56"/>
    <w:rsid w:val="00C72ED5"/>
    <w:rsid w:val="00C740D2"/>
    <w:rsid w:val="00C742A7"/>
    <w:rsid w:val="00C76494"/>
    <w:rsid w:val="00C7652C"/>
    <w:rsid w:val="00C77105"/>
    <w:rsid w:val="00C77F87"/>
    <w:rsid w:val="00C8058F"/>
    <w:rsid w:val="00C805BA"/>
    <w:rsid w:val="00C80612"/>
    <w:rsid w:val="00C80865"/>
    <w:rsid w:val="00C8192D"/>
    <w:rsid w:val="00C830F1"/>
    <w:rsid w:val="00C840C0"/>
    <w:rsid w:val="00C86B92"/>
    <w:rsid w:val="00C87C68"/>
    <w:rsid w:val="00C9019B"/>
    <w:rsid w:val="00C915E1"/>
    <w:rsid w:val="00C9214C"/>
    <w:rsid w:val="00C92DE9"/>
    <w:rsid w:val="00C9464F"/>
    <w:rsid w:val="00C94FC1"/>
    <w:rsid w:val="00C9617F"/>
    <w:rsid w:val="00C977B2"/>
    <w:rsid w:val="00CA12AB"/>
    <w:rsid w:val="00CA14A7"/>
    <w:rsid w:val="00CA25E3"/>
    <w:rsid w:val="00CA27EE"/>
    <w:rsid w:val="00CA3EB9"/>
    <w:rsid w:val="00CB12AC"/>
    <w:rsid w:val="00CB161F"/>
    <w:rsid w:val="00CB1DF8"/>
    <w:rsid w:val="00CB2706"/>
    <w:rsid w:val="00CB2BFB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2AC5"/>
    <w:rsid w:val="00CC32D7"/>
    <w:rsid w:val="00CC578D"/>
    <w:rsid w:val="00CD06FB"/>
    <w:rsid w:val="00CD2A59"/>
    <w:rsid w:val="00CD2E35"/>
    <w:rsid w:val="00CD3E87"/>
    <w:rsid w:val="00CD528C"/>
    <w:rsid w:val="00CD5D38"/>
    <w:rsid w:val="00CD6F82"/>
    <w:rsid w:val="00CD73E2"/>
    <w:rsid w:val="00CD7D6B"/>
    <w:rsid w:val="00CE0220"/>
    <w:rsid w:val="00CE0651"/>
    <w:rsid w:val="00CE13F7"/>
    <w:rsid w:val="00CE1BF6"/>
    <w:rsid w:val="00CE1C3C"/>
    <w:rsid w:val="00CE2643"/>
    <w:rsid w:val="00CE301D"/>
    <w:rsid w:val="00CE34E3"/>
    <w:rsid w:val="00CE3C74"/>
    <w:rsid w:val="00CE5EB6"/>
    <w:rsid w:val="00CE6DD5"/>
    <w:rsid w:val="00CE7186"/>
    <w:rsid w:val="00CE7E40"/>
    <w:rsid w:val="00CF0772"/>
    <w:rsid w:val="00CF25F4"/>
    <w:rsid w:val="00CF33C8"/>
    <w:rsid w:val="00CF4888"/>
    <w:rsid w:val="00CF527B"/>
    <w:rsid w:val="00CF6693"/>
    <w:rsid w:val="00CF72D0"/>
    <w:rsid w:val="00CF7534"/>
    <w:rsid w:val="00CF78B3"/>
    <w:rsid w:val="00CF79F5"/>
    <w:rsid w:val="00CF7EC2"/>
    <w:rsid w:val="00D0004D"/>
    <w:rsid w:val="00D0065B"/>
    <w:rsid w:val="00D0509A"/>
    <w:rsid w:val="00D102EF"/>
    <w:rsid w:val="00D11AFF"/>
    <w:rsid w:val="00D12DDE"/>
    <w:rsid w:val="00D143D5"/>
    <w:rsid w:val="00D146F4"/>
    <w:rsid w:val="00D15A93"/>
    <w:rsid w:val="00D15F63"/>
    <w:rsid w:val="00D16461"/>
    <w:rsid w:val="00D2180C"/>
    <w:rsid w:val="00D21AA8"/>
    <w:rsid w:val="00D21ED1"/>
    <w:rsid w:val="00D23733"/>
    <w:rsid w:val="00D245F8"/>
    <w:rsid w:val="00D24B9C"/>
    <w:rsid w:val="00D279A8"/>
    <w:rsid w:val="00D27ECC"/>
    <w:rsid w:val="00D30656"/>
    <w:rsid w:val="00D308F3"/>
    <w:rsid w:val="00D31BB2"/>
    <w:rsid w:val="00D31E7D"/>
    <w:rsid w:val="00D337CD"/>
    <w:rsid w:val="00D344F2"/>
    <w:rsid w:val="00D34592"/>
    <w:rsid w:val="00D34795"/>
    <w:rsid w:val="00D34B89"/>
    <w:rsid w:val="00D360E8"/>
    <w:rsid w:val="00D3704F"/>
    <w:rsid w:val="00D37591"/>
    <w:rsid w:val="00D37E60"/>
    <w:rsid w:val="00D4027A"/>
    <w:rsid w:val="00D404A8"/>
    <w:rsid w:val="00D408BD"/>
    <w:rsid w:val="00D4111B"/>
    <w:rsid w:val="00D41C60"/>
    <w:rsid w:val="00D41D08"/>
    <w:rsid w:val="00D41F3D"/>
    <w:rsid w:val="00D4296A"/>
    <w:rsid w:val="00D42AFE"/>
    <w:rsid w:val="00D42F84"/>
    <w:rsid w:val="00D4445D"/>
    <w:rsid w:val="00D448D9"/>
    <w:rsid w:val="00D45E45"/>
    <w:rsid w:val="00D46E1C"/>
    <w:rsid w:val="00D47424"/>
    <w:rsid w:val="00D47DF8"/>
    <w:rsid w:val="00D5141D"/>
    <w:rsid w:val="00D5142A"/>
    <w:rsid w:val="00D51EA9"/>
    <w:rsid w:val="00D52A27"/>
    <w:rsid w:val="00D53056"/>
    <w:rsid w:val="00D53459"/>
    <w:rsid w:val="00D53583"/>
    <w:rsid w:val="00D53CDF"/>
    <w:rsid w:val="00D5407F"/>
    <w:rsid w:val="00D54100"/>
    <w:rsid w:val="00D54202"/>
    <w:rsid w:val="00D54AF7"/>
    <w:rsid w:val="00D54C9E"/>
    <w:rsid w:val="00D56D4C"/>
    <w:rsid w:val="00D62E5C"/>
    <w:rsid w:val="00D630D7"/>
    <w:rsid w:val="00D63B94"/>
    <w:rsid w:val="00D641AD"/>
    <w:rsid w:val="00D642A5"/>
    <w:rsid w:val="00D64900"/>
    <w:rsid w:val="00D6586A"/>
    <w:rsid w:val="00D65FE4"/>
    <w:rsid w:val="00D7189F"/>
    <w:rsid w:val="00D7408A"/>
    <w:rsid w:val="00D741F1"/>
    <w:rsid w:val="00D74A08"/>
    <w:rsid w:val="00D74B48"/>
    <w:rsid w:val="00D74BD5"/>
    <w:rsid w:val="00D75416"/>
    <w:rsid w:val="00D7679C"/>
    <w:rsid w:val="00D7689D"/>
    <w:rsid w:val="00D76B5F"/>
    <w:rsid w:val="00D77BDE"/>
    <w:rsid w:val="00D77BEF"/>
    <w:rsid w:val="00D80238"/>
    <w:rsid w:val="00D814FC"/>
    <w:rsid w:val="00D8194B"/>
    <w:rsid w:val="00D82412"/>
    <w:rsid w:val="00D86407"/>
    <w:rsid w:val="00D866D9"/>
    <w:rsid w:val="00D87780"/>
    <w:rsid w:val="00D87AD7"/>
    <w:rsid w:val="00D87B72"/>
    <w:rsid w:val="00D902DE"/>
    <w:rsid w:val="00D90D23"/>
    <w:rsid w:val="00D926BF"/>
    <w:rsid w:val="00D931B3"/>
    <w:rsid w:val="00D93BB2"/>
    <w:rsid w:val="00D94560"/>
    <w:rsid w:val="00D946DD"/>
    <w:rsid w:val="00D95C9B"/>
    <w:rsid w:val="00D97523"/>
    <w:rsid w:val="00D97D58"/>
    <w:rsid w:val="00DA173C"/>
    <w:rsid w:val="00DA3874"/>
    <w:rsid w:val="00DA4182"/>
    <w:rsid w:val="00DA4AC1"/>
    <w:rsid w:val="00DA5D3B"/>
    <w:rsid w:val="00DA65BC"/>
    <w:rsid w:val="00DB0211"/>
    <w:rsid w:val="00DB1219"/>
    <w:rsid w:val="00DB140E"/>
    <w:rsid w:val="00DB1A6C"/>
    <w:rsid w:val="00DB20F7"/>
    <w:rsid w:val="00DB294E"/>
    <w:rsid w:val="00DB48BC"/>
    <w:rsid w:val="00DB496D"/>
    <w:rsid w:val="00DB5980"/>
    <w:rsid w:val="00DC3B12"/>
    <w:rsid w:val="00DC3C7C"/>
    <w:rsid w:val="00DC4218"/>
    <w:rsid w:val="00DC4BD5"/>
    <w:rsid w:val="00DC63EC"/>
    <w:rsid w:val="00DD0110"/>
    <w:rsid w:val="00DD0132"/>
    <w:rsid w:val="00DD15E4"/>
    <w:rsid w:val="00DD309C"/>
    <w:rsid w:val="00DD41A2"/>
    <w:rsid w:val="00DD4921"/>
    <w:rsid w:val="00DD5649"/>
    <w:rsid w:val="00DD5B27"/>
    <w:rsid w:val="00DD6CC8"/>
    <w:rsid w:val="00DE14DB"/>
    <w:rsid w:val="00DE21A2"/>
    <w:rsid w:val="00DE3C21"/>
    <w:rsid w:val="00DE487B"/>
    <w:rsid w:val="00DE7D18"/>
    <w:rsid w:val="00DF05DF"/>
    <w:rsid w:val="00DF1900"/>
    <w:rsid w:val="00DF1D51"/>
    <w:rsid w:val="00DF2575"/>
    <w:rsid w:val="00DF2FBC"/>
    <w:rsid w:val="00DF38E6"/>
    <w:rsid w:val="00DF3BAB"/>
    <w:rsid w:val="00DF4171"/>
    <w:rsid w:val="00DF4ED2"/>
    <w:rsid w:val="00DF55E4"/>
    <w:rsid w:val="00DF6183"/>
    <w:rsid w:val="00E033BE"/>
    <w:rsid w:val="00E03CD4"/>
    <w:rsid w:val="00E04959"/>
    <w:rsid w:val="00E04D02"/>
    <w:rsid w:val="00E05897"/>
    <w:rsid w:val="00E07100"/>
    <w:rsid w:val="00E07A7F"/>
    <w:rsid w:val="00E07B06"/>
    <w:rsid w:val="00E07B63"/>
    <w:rsid w:val="00E10063"/>
    <w:rsid w:val="00E10EBA"/>
    <w:rsid w:val="00E110C2"/>
    <w:rsid w:val="00E12D5C"/>
    <w:rsid w:val="00E131FB"/>
    <w:rsid w:val="00E13CC0"/>
    <w:rsid w:val="00E13E6B"/>
    <w:rsid w:val="00E145D2"/>
    <w:rsid w:val="00E147F6"/>
    <w:rsid w:val="00E15B43"/>
    <w:rsid w:val="00E16BA2"/>
    <w:rsid w:val="00E201F3"/>
    <w:rsid w:val="00E20C43"/>
    <w:rsid w:val="00E21C40"/>
    <w:rsid w:val="00E21D0F"/>
    <w:rsid w:val="00E22939"/>
    <w:rsid w:val="00E2315B"/>
    <w:rsid w:val="00E24D91"/>
    <w:rsid w:val="00E26B8D"/>
    <w:rsid w:val="00E2767E"/>
    <w:rsid w:val="00E33596"/>
    <w:rsid w:val="00E33614"/>
    <w:rsid w:val="00E34033"/>
    <w:rsid w:val="00E35E2B"/>
    <w:rsid w:val="00E35ECC"/>
    <w:rsid w:val="00E3639E"/>
    <w:rsid w:val="00E3734B"/>
    <w:rsid w:val="00E375DB"/>
    <w:rsid w:val="00E40421"/>
    <w:rsid w:val="00E40BA2"/>
    <w:rsid w:val="00E43766"/>
    <w:rsid w:val="00E4425C"/>
    <w:rsid w:val="00E468E7"/>
    <w:rsid w:val="00E4706D"/>
    <w:rsid w:val="00E4772F"/>
    <w:rsid w:val="00E507FD"/>
    <w:rsid w:val="00E50D39"/>
    <w:rsid w:val="00E513B8"/>
    <w:rsid w:val="00E52345"/>
    <w:rsid w:val="00E5390D"/>
    <w:rsid w:val="00E55F20"/>
    <w:rsid w:val="00E57D60"/>
    <w:rsid w:val="00E57EAD"/>
    <w:rsid w:val="00E60C52"/>
    <w:rsid w:val="00E6305B"/>
    <w:rsid w:val="00E65993"/>
    <w:rsid w:val="00E66C78"/>
    <w:rsid w:val="00E71334"/>
    <w:rsid w:val="00E71BC7"/>
    <w:rsid w:val="00E73942"/>
    <w:rsid w:val="00E73CC3"/>
    <w:rsid w:val="00E75C09"/>
    <w:rsid w:val="00E761B3"/>
    <w:rsid w:val="00E76FCF"/>
    <w:rsid w:val="00E77E54"/>
    <w:rsid w:val="00E8151B"/>
    <w:rsid w:val="00E8224C"/>
    <w:rsid w:val="00E842C9"/>
    <w:rsid w:val="00E844F8"/>
    <w:rsid w:val="00E8541E"/>
    <w:rsid w:val="00E869C5"/>
    <w:rsid w:val="00E874EF"/>
    <w:rsid w:val="00E931C6"/>
    <w:rsid w:val="00E93336"/>
    <w:rsid w:val="00E93862"/>
    <w:rsid w:val="00E94194"/>
    <w:rsid w:val="00E953F1"/>
    <w:rsid w:val="00E9544F"/>
    <w:rsid w:val="00E97C75"/>
    <w:rsid w:val="00E97F87"/>
    <w:rsid w:val="00EA02B0"/>
    <w:rsid w:val="00EA0546"/>
    <w:rsid w:val="00EA0DEA"/>
    <w:rsid w:val="00EA1A46"/>
    <w:rsid w:val="00EA3A00"/>
    <w:rsid w:val="00EA5ADF"/>
    <w:rsid w:val="00EA5B91"/>
    <w:rsid w:val="00EA6680"/>
    <w:rsid w:val="00EA700A"/>
    <w:rsid w:val="00EB00C4"/>
    <w:rsid w:val="00EB0318"/>
    <w:rsid w:val="00EB1582"/>
    <w:rsid w:val="00EB3BC4"/>
    <w:rsid w:val="00EB4423"/>
    <w:rsid w:val="00EB460F"/>
    <w:rsid w:val="00EB5E72"/>
    <w:rsid w:val="00EB6C46"/>
    <w:rsid w:val="00EB72F1"/>
    <w:rsid w:val="00EB776E"/>
    <w:rsid w:val="00EC01D1"/>
    <w:rsid w:val="00EC04B8"/>
    <w:rsid w:val="00EC157B"/>
    <w:rsid w:val="00EC2475"/>
    <w:rsid w:val="00EC4B9B"/>
    <w:rsid w:val="00EC56B9"/>
    <w:rsid w:val="00EC59EC"/>
    <w:rsid w:val="00EC67C1"/>
    <w:rsid w:val="00ED0397"/>
    <w:rsid w:val="00ED0CBF"/>
    <w:rsid w:val="00ED2609"/>
    <w:rsid w:val="00ED3946"/>
    <w:rsid w:val="00ED4FAD"/>
    <w:rsid w:val="00ED668E"/>
    <w:rsid w:val="00ED6AF7"/>
    <w:rsid w:val="00ED7E99"/>
    <w:rsid w:val="00EE06D4"/>
    <w:rsid w:val="00EE0D0B"/>
    <w:rsid w:val="00EE290C"/>
    <w:rsid w:val="00EE3BF9"/>
    <w:rsid w:val="00EE5840"/>
    <w:rsid w:val="00EE63C8"/>
    <w:rsid w:val="00EE673D"/>
    <w:rsid w:val="00EE69E3"/>
    <w:rsid w:val="00EE7D32"/>
    <w:rsid w:val="00EF0DD1"/>
    <w:rsid w:val="00EF6C9D"/>
    <w:rsid w:val="00EF714E"/>
    <w:rsid w:val="00EF770F"/>
    <w:rsid w:val="00F00F5D"/>
    <w:rsid w:val="00F01374"/>
    <w:rsid w:val="00F02A42"/>
    <w:rsid w:val="00F02B06"/>
    <w:rsid w:val="00F03497"/>
    <w:rsid w:val="00F03689"/>
    <w:rsid w:val="00F04409"/>
    <w:rsid w:val="00F04FE5"/>
    <w:rsid w:val="00F06ADC"/>
    <w:rsid w:val="00F06BE3"/>
    <w:rsid w:val="00F06F91"/>
    <w:rsid w:val="00F105F7"/>
    <w:rsid w:val="00F12C59"/>
    <w:rsid w:val="00F13976"/>
    <w:rsid w:val="00F14D0C"/>
    <w:rsid w:val="00F15A4C"/>
    <w:rsid w:val="00F15DDD"/>
    <w:rsid w:val="00F1665F"/>
    <w:rsid w:val="00F17171"/>
    <w:rsid w:val="00F211B5"/>
    <w:rsid w:val="00F24309"/>
    <w:rsid w:val="00F248F1"/>
    <w:rsid w:val="00F26EE8"/>
    <w:rsid w:val="00F30B45"/>
    <w:rsid w:val="00F31ADF"/>
    <w:rsid w:val="00F31F83"/>
    <w:rsid w:val="00F34A9A"/>
    <w:rsid w:val="00F35572"/>
    <w:rsid w:val="00F36496"/>
    <w:rsid w:val="00F36879"/>
    <w:rsid w:val="00F40809"/>
    <w:rsid w:val="00F40860"/>
    <w:rsid w:val="00F4092D"/>
    <w:rsid w:val="00F40B61"/>
    <w:rsid w:val="00F40B71"/>
    <w:rsid w:val="00F410B3"/>
    <w:rsid w:val="00F41AFB"/>
    <w:rsid w:val="00F41E0F"/>
    <w:rsid w:val="00F41FB2"/>
    <w:rsid w:val="00F44AE6"/>
    <w:rsid w:val="00F45812"/>
    <w:rsid w:val="00F45A64"/>
    <w:rsid w:val="00F4693C"/>
    <w:rsid w:val="00F4768E"/>
    <w:rsid w:val="00F479F0"/>
    <w:rsid w:val="00F5134E"/>
    <w:rsid w:val="00F5274E"/>
    <w:rsid w:val="00F529D3"/>
    <w:rsid w:val="00F52A96"/>
    <w:rsid w:val="00F53751"/>
    <w:rsid w:val="00F54EB1"/>
    <w:rsid w:val="00F557C7"/>
    <w:rsid w:val="00F57351"/>
    <w:rsid w:val="00F6079D"/>
    <w:rsid w:val="00F60EA8"/>
    <w:rsid w:val="00F617C5"/>
    <w:rsid w:val="00F62E76"/>
    <w:rsid w:val="00F649DE"/>
    <w:rsid w:val="00F64BDD"/>
    <w:rsid w:val="00F6579F"/>
    <w:rsid w:val="00F65FC8"/>
    <w:rsid w:val="00F66819"/>
    <w:rsid w:val="00F668BD"/>
    <w:rsid w:val="00F66A1F"/>
    <w:rsid w:val="00F66E8D"/>
    <w:rsid w:val="00F70D36"/>
    <w:rsid w:val="00F721BE"/>
    <w:rsid w:val="00F73304"/>
    <w:rsid w:val="00F73467"/>
    <w:rsid w:val="00F75373"/>
    <w:rsid w:val="00F77266"/>
    <w:rsid w:val="00F7784C"/>
    <w:rsid w:val="00F779EE"/>
    <w:rsid w:val="00F77F11"/>
    <w:rsid w:val="00F817C8"/>
    <w:rsid w:val="00F8353E"/>
    <w:rsid w:val="00F83F05"/>
    <w:rsid w:val="00F84316"/>
    <w:rsid w:val="00F85EA1"/>
    <w:rsid w:val="00F86020"/>
    <w:rsid w:val="00F908C5"/>
    <w:rsid w:val="00F90D83"/>
    <w:rsid w:val="00F93871"/>
    <w:rsid w:val="00F93F0B"/>
    <w:rsid w:val="00F97981"/>
    <w:rsid w:val="00F97EBD"/>
    <w:rsid w:val="00FA302E"/>
    <w:rsid w:val="00FA493C"/>
    <w:rsid w:val="00FA4CE6"/>
    <w:rsid w:val="00FA51CF"/>
    <w:rsid w:val="00FA750A"/>
    <w:rsid w:val="00FA7AC9"/>
    <w:rsid w:val="00FA7BDD"/>
    <w:rsid w:val="00FB0E57"/>
    <w:rsid w:val="00FB1E66"/>
    <w:rsid w:val="00FB23CD"/>
    <w:rsid w:val="00FB26D7"/>
    <w:rsid w:val="00FB2A59"/>
    <w:rsid w:val="00FB41DB"/>
    <w:rsid w:val="00FB6939"/>
    <w:rsid w:val="00FB72BE"/>
    <w:rsid w:val="00FB7765"/>
    <w:rsid w:val="00FB7C4D"/>
    <w:rsid w:val="00FB7CD7"/>
    <w:rsid w:val="00FC07AD"/>
    <w:rsid w:val="00FC09C8"/>
    <w:rsid w:val="00FC0C2D"/>
    <w:rsid w:val="00FC180F"/>
    <w:rsid w:val="00FC18D7"/>
    <w:rsid w:val="00FC1ED3"/>
    <w:rsid w:val="00FC20E7"/>
    <w:rsid w:val="00FC2617"/>
    <w:rsid w:val="00FC2E55"/>
    <w:rsid w:val="00FC59D6"/>
    <w:rsid w:val="00FC684D"/>
    <w:rsid w:val="00FD0FD3"/>
    <w:rsid w:val="00FD10F3"/>
    <w:rsid w:val="00FD14B4"/>
    <w:rsid w:val="00FD18E8"/>
    <w:rsid w:val="00FD3097"/>
    <w:rsid w:val="00FD3589"/>
    <w:rsid w:val="00FD36A9"/>
    <w:rsid w:val="00FD3D38"/>
    <w:rsid w:val="00FD530F"/>
    <w:rsid w:val="00FD6454"/>
    <w:rsid w:val="00FD69E4"/>
    <w:rsid w:val="00FD7C0A"/>
    <w:rsid w:val="00FD7F26"/>
    <w:rsid w:val="00FE3180"/>
    <w:rsid w:val="00FE3312"/>
    <w:rsid w:val="00FE3DF6"/>
    <w:rsid w:val="00FE451B"/>
    <w:rsid w:val="00FE4C2B"/>
    <w:rsid w:val="00FE5054"/>
    <w:rsid w:val="00FE51A5"/>
    <w:rsid w:val="00FE550B"/>
    <w:rsid w:val="00FE5789"/>
    <w:rsid w:val="00FE6BAA"/>
    <w:rsid w:val="00FE6E5A"/>
    <w:rsid w:val="00FE71E5"/>
    <w:rsid w:val="00FF02A7"/>
    <w:rsid w:val="00FF1C22"/>
    <w:rsid w:val="00FF3266"/>
    <w:rsid w:val="00FF53F2"/>
    <w:rsid w:val="00FF6408"/>
    <w:rsid w:val="00FF6E32"/>
    <w:rsid w:val="00FF6F14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65F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B65F5"/>
    <w:rPr>
      <w:rFonts w:ascii="Cambria" w:hAnsi="Cambria" w:cs="Cambria"/>
      <w:b/>
      <w:bCs/>
      <w:color w:val="4F81BD"/>
      <w:kern w:val="3"/>
      <w:sz w:val="26"/>
      <w:szCs w:val="26"/>
    </w:rPr>
  </w:style>
  <w:style w:type="paragraph" w:customStyle="1" w:styleId="Standard">
    <w:name w:val="Standard"/>
    <w:uiPriority w:val="99"/>
    <w:rsid w:val="00B47889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7889"/>
    <w:rPr>
      <w:rFonts w:ascii="Calibri" w:eastAsia="Times New Roman" w:hAnsi="Calibri" w:cs="Calibri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6">
    <w:name w:val="List Paragraph"/>
    <w:basedOn w:val="Standard"/>
    <w:uiPriority w:val="99"/>
    <w:qFormat/>
    <w:rsid w:val="00B47889"/>
  </w:style>
  <w:style w:type="paragraph" w:customStyle="1" w:styleId="ConsPlusNormal">
    <w:name w:val="ConsPlusNormal"/>
    <w:uiPriority w:val="99"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203D"/>
    <w:rPr>
      <w:rFonts w:ascii="Tahoma" w:eastAsia="Times New Roman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351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uiPriority w:val="99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d">
    <w:name w:val="Table Grid"/>
    <w:basedOn w:val="a1"/>
    <w:uiPriority w:val="99"/>
    <w:rsid w:val="00FB72B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10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103</cp:revision>
  <cp:lastPrinted>2013-09-13T06:32:00Z</cp:lastPrinted>
  <dcterms:created xsi:type="dcterms:W3CDTF">2013-08-05T07:16:00Z</dcterms:created>
  <dcterms:modified xsi:type="dcterms:W3CDTF">2013-09-13T10:37:00Z</dcterms:modified>
</cp:coreProperties>
</file>