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B3E" w:rsidRPr="007C5F43" w:rsidRDefault="000F2B3E" w:rsidP="000F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B3E" w:rsidRPr="007C5F43" w:rsidRDefault="000F2B3E" w:rsidP="000F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0F2B3E" w:rsidRPr="007C5F43" w:rsidRDefault="000F2B3E" w:rsidP="000F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0F2B3E" w:rsidRPr="007C5F43" w:rsidRDefault="000F2B3E" w:rsidP="000F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общества с ограниченной ответственностью </w:t>
      </w:r>
    </w:p>
    <w:p w:rsidR="000F2B3E" w:rsidRPr="007C5F43" w:rsidRDefault="000F2B3E" w:rsidP="000F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Волговятгипрозем</w:t>
      </w:r>
      <w:proofErr w:type="spell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2B3E" w:rsidRPr="007C5F43" w:rsidRDefault="000F2B3E" w:rsidP="000F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F2B3E" w:rsidRPr="007C5F43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2B3E" w:rsidRPr="007C5F43" w:rsidRDefault="000F2B3E" w:rsidP="000F2B3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0F2B3E" w:rsidRPr="007C5F43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3E" w:rsidRPr="007C5F43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2B3E" w:rsidRPr="007C5F43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2B3E" w:rsidRPr="007C5F43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2B3E" w:rsidRPr="00EA5A46" w:rsidRDefault="000F2B3E" w:rsidP="000F2B3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proofErr w:type="gramStart"/>
      <w:r w:rsidRPr="007C5F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7C5F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7C5F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вашской Республике - Чувашии по контролю в сфере размещения заказов, созданная на основании приказов Чувашского УФАС России </w:t>
      </w:r>
      <w:r w:rsidRPr="007C5F4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EA5A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</w:t>
      </w:r>
      <w:r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01.0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4</w:t>
      </w:r>
      <w:r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3</w:t>
      </w:r>
      <w:r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109</w:t>
      </w:r>
      <w:r w:rsidRPr="00EA5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,   в составе:</w:t>
      </w:r>
      <w:proofErr w:type="gramEnd"/>
    </w:p>
    <w:p w:rsidR="000F2B3E" w:rsidRPr="00EA5A46" w:rsidRDefault="000F2B3E" w:rsidP="000F2B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    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0F2B3E" w:rsidRPr="00EA5A46" w:rsidRDefault="000F2B3E" w:rsidP="000F2B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комиссии);</w:t>
      </w:r>
    </w:p>
    <w:p w:rsidR="000F2B3E" w:rsidRPr="007C5F43" w:rsidRDefault="000F2B3E" w:rsidP="000F2B3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начальника отдела </w:t>
      </w:r>
      <w:proofErr w:type="gram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</w:t>
      </w:r>
      <w:proofErr w:type="spell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торгов Чувашского УФАС  России  (член   </w:t>
      </w:r>
      <w:proofErr w:type="gramEnd"/>
    </w:p>
    <w:p w:rsidR="000F2B3E" w:rsidRPr="007C5F43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Давыдовой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 отдела   контроля  за </w:t>
      </w:r>
      <w:proofErr w:type="spell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proofErr w:type="spell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заказов  и торгов Чувашского УФАС</w:t>
      </w:r>
      <w:proofErr w:type="gram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F2B3E" w:rsidRPr="007C5F43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(член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миссии);</w:t>
      </w:r>
    </w:p>
    <w:p w:rsidR="000F2B3E" w:rsidRPr="007C5F43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2B3E" w:rsidRPr="007C5F43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0F2B3E" w:rsidRPr="007C5F43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Уполномоченного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службы  Чувашской Ре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по конкурентной политике и тарифам:</w:t>
      </w:r>
    </w:p>
    <w:p w:rsidR="000F2B3E" w:rsidRPr="007C5F43" w:rsidRDefault="000F2B3E" w:rsidP="000F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Самсоновой Анастасии Александровны 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доверенности 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5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отсутствии заявителя –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Волговятгипрозем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извещенного о времени и месте рассмотрения жалобы;</w:t>
      </w: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3E" w:rsidRDefault="000F2B3E" w:rsidP="000F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казчика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2B3E">
        <w:rPr>
          <w:rFonts w:ascii="Times New Roman" w:hAnsi="Times New Roman" w:cs="Times New Roman"/>
          <w:sz w:val="28"/>
          <w:szCs w:val="28"/>
        </w:rPr>
        <w:t>Министерств</w:t>
      </w:r>
      <w:r w:rsidR="00AB557C">
        <w:rPr>
          <w:rFonts w:ascii="Times New Roman" w:hAnsi="Times New Roman" w:cs="Times New Roman"/>
          <w:sz w:val="28"/>
          <w:szCs w:val="28"/>
        </w:rPr>
        <w:t>а</w:t>
      </w:r>
      <w:r w:rsidRPr="000F2B3E">
        <w:rPr>
          <w:rFonts w:ascii="Times New Roman" w:hAnsi="Times New Roman" w:cs="Times New Roman"/>
          <w:sz w:val="28"/>
          <w:szCs w:val="28"/>
        </w:rPr>
        <w:t xml:space="preserve"> природных ресурсов и экол</w:t>
      </w:r>
      <w:r w:rsidRPr="000F2B3E">
        <w:rPr>
          <w:rFonts w:ascii="Times New Roman" w:hAnsi="Times New Roman" w:cs="Times New Roman"/>
          <w:sz w:val="28"/>
          <w:szCs w:val="28"/>
        </w:rPr>
        <w:t>о</w:t>
      </w:r>
      <w:r w:rsidRPr="000F2B3E">
        <w:rPr>
          <w:rFonts w:ascii="Times New Roman" w:hAnsi="Times New Roman" w:cs="Times New Roman"/>
          <w:sz w:val="28"/>
          <w:szCs w:val="28"/>
        </w:rPr>
        <w:t>гии Чувашской Республик</w:t>
      </w:r>
      <w:r w:rsidR="00AB557C">
        <w:rPr>
          <w:rFonts w:ascii="Times New Roman" w:hAnsi="Times New Roman" w:cs="Times New Roman"/>
          <w:sz w:val="28"/>
          <w:szCs w:val="28"/>
        </w:rPr>
        <w:t>и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извещенного о времени и месте рассмотрения жалобы;</w:t>
      </w:r>
    </w:p>
    <w:p w:rsidR="000F2B3E" w:rsidRPr="00053EE8" w:rsidRDefault="000F2B3E" w:rsidP="000F2B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жалобу общества с ограниченной ответственностью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говятгипрозем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 уполномоченным органом Государственной службой  Чувашской Республики по конкурентной политике и тарифам Ф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21 июля 2005 №94-ФЗ «О размещении заказов на п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товаров, выполнение работ, оказание  услуг для государственных и муниципальных нужд» (далее - Закон о размещении заказов), и руководств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ясь Административным регламентом, утвержденным ФАС России от </w:t>
      </w:r>
      <w:proofErr w:type="spellStart"/>
      <w:proofErr w:type="gramStart"/>
      <w:r w:rsidRPr="00053EE8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spellEnd"/>
      <w:proofErr w:type="gramEnd"/>
      <w:r w:rsidRPr="00053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24.07.2012 № 498</w:t>
      </w:r>
      <w:r w:rsidRPr="00053EE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F2B3E" w:rsidRPr="00F817B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F81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F81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F81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0F2B3E" w:rsidRPr="007C5F43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0F2B3E" w:rsidRPr="007C5F43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B3E" w:rsidRPr="007C27D1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 </w:t>
      </w:r>
      <w:r w:rsidR="007C27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7C27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C27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поступила жалоба  ООО «</w:t>
      </w:r>
      <w:proofErr w:type="spellStart"/>
      <w:r w:rsidR="007C27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Волгов</w:t>
      </w:r>
      <w:r w:rsidR="007C27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2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тгипрозем</w:t>
      </w:r>
      <w:proofErr w:type="spellEnd"/>
      <w:r w:rsidR="007C2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действия </w:t>
      </w:r>
      <w:r w:rsidR="007C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Го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Чувашской Республики по конкурентной политике и </w:t>
      </w:r>
      <w:r w:rsidRPr="007C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тарифам    </w:t>
      </w:r>
      <w:r w:rsidR="007C27D1" w:rsidRPr="007C27D1">
        <w:rPr>
          <w:rFonts w:ascii="Times New Roman" w:hAnsi="Times New Roman" w:cs="Times New Roman"/>
          <w:sz w:val="28"/>
          <w:szCs w:val="28"/>
        </w:rPr>
        <w:t>и заказчика Министерство природных ресурсов и экологии Ч</w:t>
      </w:r>
      <w:r w:rsidR="007C27D1" w:rsidRPr="007C27D1">
        <w:rPr>
          <w:rFonts w:ascii="Times New Roman" w:hAnsi="Times New Roman" w:cs="Times New Roman"/>
          <w:sz w:val="28"/>
          <w:szCs w:val="28"/>
        </w:rPr>
        <w:t>у</w:t>
      </w:r>
      <w:r w:rsidR="007C27D1" w:rsidRPr="007C27D1">
        <w:rPr>
          <w:rFonts w:ascii="Times New Roman" w:hAnsi="Times New Roman" w:cs="Times New Roman"/>
          <w:sz w:val="28"/>
          <w:szCs w:val="28"/>
        </w:rPr>
        <w:t>вашской Республике при проведении открытого аукциона в электронной форме на право заключения государственного контракта на выполнение р</w:t>
      </w:r>
      <w:r w:rsidR="007C27D1" w:rsidRPr="007C27D1">
        <w:rPr>
          <w:rFonts w:ascii="Times New Roman" w:hAnsi="Times New Roman" w:cs="Times New Roman"/>
          <w:sz w:val="28"/>
          <w:szCs w:val="28"/>
        </w:rPr>
        <w:t>а</w:t>
      </w:r>
      <w:r w:rsidR="007C27D1" w:rsidRPr="007C27D1">
        <w:rPr>
          <w:rFonts w:ascii="Times New Roman" w:hAnsi="Times New Roman" w:cs="Times New Roman"/>
          <w:sz w:val="28"/>
          <w:szCs w:val="28"/>
        </w:rPr>
        <w:t xml:space="preserve">бот по закреплению на местности границ </w:t>
      </w:r>
      <w:proofErr w:type="spellStart"/>
      <w:r w:rsidR="007C27D1" w:rsidRPr="007C27D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proofErr w:type="gramEnd"/>
      <w:r w:rsidR="007C27D1" w:rsidRPr="007C27D1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рек Большой </w:t>
      </w:r>
      <w:proofErr w:type="spellStart"/>
      <w:r w:rsidR="007C27D1" w:rsidRPr="007C27D1">
        <w:rPr>
          <w:rFonts w:ascii="Times New Roman" w:hAnsi="Times New Roman" w:cs="Times New Roman"/>
          <w:sz w:val="28"/>
          <w:szCs w:val="28"/>
        </w:rPr>
        <w:t>Цивиль</w:t>
      </w:r>
      <w:proofErr w:type="spellEnd"/>
      <w:r w:rsidR="007C27D1" w:rsidRPr="007C27D1">
        <w:rPr>
          <w:rFonts w:ascii="Times New Roman" w:hAnsi="Times New Roman" w:cs="Times New Roman"/>
          <w:sz w:val="28"/>
          <w:szCs w:val="28"/>
        </w:rPr>
        <w:t xml:space="preserve">, Малый </w:t>
      </w:r>
      <w:proofErr w:type="spellStart"/>
      <w:r w:rsidR="007C27D1" w:rsidRPr="007C27D1">
        <w:rPr>
          <w:rFonts w:ascii="Times New Roman" w:hAnsi="Times New Roman" w:cs="Times New Roman"/>
          <w:sz w:val="28"/>
          <w:szCs w:val="28"/>
        </w:rPr>
        <w:t>Цивиль</w:t>
      </w:r>
      <w:proofErr w:type="spellEnd"/>
      <w:r w:rsidR="007C27D1" w:rsidRPr="007C27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27D1" w:rsidRPr="007C27D1">
        <w:rPr>
          <w:rFonts w:ascii="Times New Roman" w:hAnsi="Times New Roman" w:cs="Times New Roman"/>
          <w:sz w:val="28"/>
          <w:szCs w:val="28"/>
        </w:rPr>
        <w:t>Аниш</w:t>
      </w:r>
      <w:proofErr w:type="spellEnd"/>
      <w:r w:rsidR="007C27D1" w:rsidRPr="007C2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7D1" w:rsidRPr="007C27D1">
        <w:rPr>
          <w:rFonts w:ascii="Times New Roman" w:hAnsi="Times New Roman" w:cs="Times New Roman"/>
          <w:sz w:val="28"/>
          <w:szCs w:val="28"/>
        </w:rPr>
        <w:t>специальными</w:t>
      </w:r>
      <w:proofErr w:type="gramEnd"/>
      <w:r w:rsidR="007C27D1" w:rsidRPr="007C27D1">
        <w:rPr>
          <w:rFonts w:ascii="Times New Roman" w:hAnsi="Times New Roman" w:cs="Times New Roman"/>
          <w:sz w:val="28"/>
          <w:szCs w:val="28"/>
        </w:rPr>
        <w:t xml:space="preserve"> информационными  </w:t>
      </w:r>
      <w:r w:rsidRPr="007C27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27D1" w:rsidRPr="007C27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№</w:t>
      </w:r>
      <w:r w:rsidR="007C27D1" w:rsidRPr="007C27D1">
        <w:rPr>
          <w:rFonts w:ascii="Times New Roman" w:hAnsi="Times New Roman" w:cs="Times New Roman"/>
          <w:sz w:val="28"/>
          <w:szCs w:val="28"/>
        </w:rPr>
        <w:t>0115200001113000537).</w:t>
      </w:r>
    </w:p>
    <w:p w:rsidR="000F2B3E" w:rsidRPr="007C5F43" w:rsidRDefault="000F2B3E" w:rsidP="000F2B3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Pr="007C5F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7C5F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192FE2" w:rsidRDefault="000F2B3E" w:rsidP="00192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 «</w:t>
      </w:r>
      <w:proofErr w:type="spellStart"/>
      <w:r w:rsidR="007C27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Волговятгипрозем</w:t>
      </w:r>
      <w:proofErr w:type="spellEnd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92FE2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жалобе заявляет, </w:t>
      </w:r>
      <w:r w:rsidR="0019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участие </w:t>
      </w:r>
      <w:proofErr w:type="gramStart"/>
      <w:r w:rsidR="00192F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92FE2" w:rsidRDefault="00192FE2" w:rsidP="00192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FE2">
        <w:rPr>
          <w:rFonts w:ascii="Times New Roman" w:hAnsi="Times New Roman" w:cs="Times New Roman"/>
          <w:sz w:val="28"/>
          <w:szCs w:val="28"/>
        </w:rPr>
        <w:t>проведении открытого аукциона в электронной форме на право заключения государственного контракта на выполнение работ по закреплению на мес</w:t>
      </w:r>
      <w:r w:rsidRPr="00192FE2">
        <w:rPr>
          <w:rFonts w:ascii="Times New Roman" w:hAnsi="Times New Roman" w:cs="Times New Roman"/>
          <w:sz w:val="28"/>
          <w:szCs w:val="28"/>
        </w:rPr>
        <w:t>т</w:t>
      </w:r>
      <w:r w:rsidRPr="00192FE2">
        <w:rPr>
          <w:rFonts w:ascii="Times New Roman" w:hAnsi="Times New Roman" w:cs="Times New Roman"/>
          <w:sz w:val="28"/>
          <w:szCs w:val="28"/>
        </w:rPr>
        <w:t xml:space="preserve">ности границ </w:t>
      </w:r>
      <w:proofErr w:type="spellStart"/>
      <w:r w:rsidRPr="00192FE2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192FE2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рек Большой </w:t>
      </w:r>
      <w:proofErr w:type="spellStart"/>
      <w:r w:rsidRPr="00192FE2">
        <w:rPr>
          <w:rFonts w:ascii="Times New Roman" w:hAnsi="Times New Roman" w:cs="Times New Roman"/>
          <w:sz w:val="28"/>
          <w:szCs w:val="28"/>
        </w:rPr>
        <w:t>Цивиль</w:t>
      </w:r>
      <w:proofErr w:type="spellEnd"/>
      <w:r w:rsidRPr="00192FE2">
        <w:rPr>
          <w:rFonts w:ascii="Times New Roman" w:hAnsi="Times New Roman" w:cs="Times New Roman"/>
          <w:sz w:val="28"/>
          <w:szCs w:val="28"/>
        </w:rPr>
        <w:t xml:space="preserve">, Малый </w:t>
      </w:r>
      <w:proofErr w:type="spellStart"/>
      <w:r w:rsidRPr="00192FE2">
        <w:rPr>
          <w:rFonts w:ascii="Times New Roman" w:hAnsi="Times New Roman" w:cs="Times New Roman"/>
          <w:sz w:val="28"/>
          <w:szCs w:val="28"/>
        </w:rPr>
        <w:t>Цивиль</w:t>
      </w:r>
      <w:proofErr w:type="spellEnd"/>
      <w:r w:rsidRPr="00192F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2FE2">
        <w:rPr>
          <w:rFonts w:ascii="Times New Roman" w:hAnsi="Times New Roman" w:cs="Times New Roman"/>
          <w:sz w:val="28"/>
          <w:szCs w:val="28"/>
        </w:rPr>
        <w:t>Аниш</w:t>
      </w:r>
      <w:proofErr w:type="spellEnd"/>
      <w:r w:rsidRPr="00192FE2">
        <w:rPr>
          <w:rFonts w:ascii="Times New Roman" w:hAnsi="Times New Roman" w:cs="Times New Roman"/>
          <w:sz w:val="28"/>
          <w:szCs w:val="28"/>
        </w:rPr>
        <w:t xml:space="preserve"> специальными информационными знаками</w:t>
      </w:r>
      <w:r>
        <w:rPr>
          <w:rFonts w:ascii="Times New Roman" w:hAnsi="Times New Roman" w:cs="Times New Roman"/>
          <w:sz w:val="28"/>
          <w:szCs w:val="28"/>
        </w:rPr>
        <w:t>, однако, его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заявка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была допущена  к участию в аукционе.</w:t>
      </w:r>
      <w:proofErr w:type="gramEnd"/>
    </w:p>
    <w:p w:rsidR="00192FE2" w:rsidRPr="00F366C9" w:rsidRDefault="00192FE2" w:rsidP="00192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Волговятгипрозем</w:t>
      </w:r>
      <w:proofErr w:type="spellEnd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считает отклонение  своей заявки необосн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FE2" w:rsidRPr="00F366C9" w:rsidRDefault="00192FE2" w:rsidP="00192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9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службы  Чувашской Республики по конкурентной политике и тарифам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о размещении заказов не признал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заявк</w:t>
      </w:r>
      <w:proofErr w:type="gramStart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Волговятгипрозем</w:t>
      </w:r>
      <w:proofErr w:type="spellEnd"/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отклонена Комиссией обоснованно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 составе первой части  его заявки отсутствуют показатели  используемого при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работ  товара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FE2" w:rsidRPr="00F366C9" w:rsidRDefault="00192FE2" w:rsidP="00192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 в рассмотрении дела, Комиссия Чувашского УФАС России по ко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тролю в сфере размещения заказов приходит к следующему.</w:t>
      </w:r>
    </w:p>
    <w:p w:rsidR="00072D3C" w:rsidRDefault="00192FE2" w:rsidP="00192F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Заказчиком является  </w:t>
      </w:r>
      <w:r w:rsidR="00072D3C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72D3C" w:rsidRPr="000F2B3E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Чувашской Республик</w:t>
      </w:r>
      <w:r w:rsidR="00AB557C">
        <w:rPr>
          <w:rFonts w:ascii="Times New Roman" w:hAnsi="Times New Roman" w:cs="Times New Roman"/>
          <w:sz w:val="28"/>
          <w:szCs w:val="28"/>
        </w:rPr>
        <w:t>и</w:t>
      </w:r>
      <w:r w:rsidR="00072D3C">
        <w:rPr>
          <w:rFonts w:ascii="Times New Roman" w:hAnsi="Times New Roman" w:cs="Times New Roman"/>
          <w:sz w:val="28"/>
          <w:szCs w:val="28"/>
        </w:rPr>
        <w:t>.</w:t>
      </w:r>
      <w:r w:rsidR="00072D3C" w:rsidRPr="0007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D3C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072D3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72D3C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07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- </w:t>
      </w:r>
      <w:r w:rsidR="00072D3C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072D3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72D3C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</w:t>
      </w:r>
      <w:r w:rsidR="00072D3C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72D3C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72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2D3C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Чувашской Республики по конкурентной политике и тарифам</w:t>
      </w:r>
      <w:r w:rsidR="00072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7D1" w:rsidRPr="00F366C9" w:rsidRDefault="00072D3C" w:rsidP="0007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Чувашской Республики по конкурентной политике и тарифам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25.03.2013</w:t>
      </w:r>
      <w:r w:rsidR="007C27D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</w:t>
      </w:r>
      <w:r w:rsidR="007C27D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27D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сайте </w:t>
      </w:r>
      <w:proofErr w:type="spellStart"/>
      <w:r w:rsidR="007C27D1" w:rsidRPr="00F366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7C27D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C27D1" w:rsidRPr="00F366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7C27D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C27D1" w:rsidRPr="00F366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C27D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щено</w:t>
      </w:r>
      <w:r w:rsidR="007C27D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0115200001113000537</w:t>
      </w:r>
      <w:r w:rsidR="007C27D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аукциона в электронной форме</w:t>
      </w:r>
      <w:r w:rsidR="007C27D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FE2">
        <w:rPr>
          <w:rFonts w:ascii="Times New Roman" w:hAnsi="Times New Roman" w:cs="Times New Roman"/>
          <w:sz w:val="28"/>
          <w:szCs w:val="28"/>
        </w:rPr>
        <w:t>на право заключения государственного контракта на выполнение работ по закреплению на мес</w:t>
      </w:r>
      <w:r w:rsidRPr="00192FE2">
        <w:rPr>
          <w:rFonts w:ascii="Times New Roman" w:hAnsi="Times New Roman" w:cs="Times New Roman"/>
          <w:sz w:val="28"/>
          <w:szCs w:val="28"/>
        </w:rPr>
        <w:t>т</w:t>
      </w:r>
      <w:r w:rsidRPr="00192FE2">
        <w:rPr>
          <w:rFonts w:ascii="Times New Roman" w:hAnsi="Times New Roman" w:cs="Times New Roman"/>
          <w:sz w:val="28"/>
          <w:szCs w:val="28"/>
        </w:rPr>
        <w:t xml:space="preserve">ности границ </w:t>
      </w:r>
      <w:proofErr w:type="spellStart"/>
      <w:r w:rsidRPr="00192FE2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192FE2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рек Большой </w:t>
      </w:r>
      <w:proofErr w:type="spellStart"/>
      <w:r w:rsidRPr="00192FE2">
        <w:rPr>
          <w:rFonts w:ascii="Times New Roman" w:hAnsi="Times New Roman" w:cs="Times New Roman"/>
          <w:sz w:val="28"/>
          <w:szCs w:val="28"/>
        </w:rPr>
        <w:t>Цивиль</w:t>
      </w:r>
      <w:proofErr w:type="spellEnd"/>
      <w:r w:rsidRPr="00192FE2">
        <w:rPr>
          <w:rFonts w:ascii="Times New Roman" w:hAnsi="Times New Roman" w:cs="Times New Roman"/>
          <w:sz w:val="28"/>
          <w:szCs w:val="28"/>
        </w:rPr>
        <w:t xml:space="preserve">, Малый </w:t>
      </w:r>
      <w:proofErr w:type="spellStart"/>
      <w:r w:rsidRPr="00192FE2">
        <w:rPr>
          <w:rFonts w:ascii="Times New Roman" w:hAnsi="Times New Roman" w:cs="Times New Roman"/>
          <w:sz w:val="28"/>
          <w:szCs w:val="28"/>
        </w:rPr>
        <w:t>Цивиль</w:t>
      </w:r>
      <w:proofErr w:type="spellEnd"/>
      <w:r w:rsidRPr="00192F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2FE2">
        <w:rPr>
          <w:rFonts w:ascii="Times New Roman" w:hAnsi="Times New Roman" w:cs="Times New Roman"/>
          <w:sz w:val="28"/>
          <w:szCs w:val="28"/>
        </w:rPr>
        <w:t>Аниш</w:t>
      </w:r>
      <w:proofErr w:type="spellEnd"/>
      <w:r w:rsidRPr="00192FE2">
        <w:rPr>
          <w:rFonts w:ascii="Times New Roman" w:hAnsi="Times New Roman" w:cs="Times New Roman"/>
          <w:sz w:val="28"/>
          <w:szCs w:val="28"/>
        </w:rPr>
        <w:t xml:space="preserve"> специальными информационными знаками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7D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начальной</w:t>
      </w:r>
      <w:proofErr w:type="gramEnd"/>
      <w:r w:rsidR="007C27D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27D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ценой контракта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4 858 626,00</w:t>
      </w:r>
      <w:r w:rsidR="007C27D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7061C" w:rsidRDefault="007C27D1" w:rsidP="007C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протоколу №1 рассмотрения первых частей заявок на уч</w:t>
      </w:r>
      <w:r w:rsidR="00072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2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открытом аукционе  в электронной форме от 18 апреля 2013 г. для участия в аукционе поступило 5 заявок.  Заявка №5 (ООО «</w:t>
      </w:r>
      <w:proofErr w:type="spellStart"/>
      <w:r w:rsidR="00072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Волговятгипр</w:t>
      </w:r>
      <w:r w:rsidR="00072D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2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</w:t>
      </w:r>
      <w:proofErr w:type="spellEnd"/>
      <w:r w:rsidR="0007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 не допущена  к участию  в открытом аукционе в электронной форме.  </w:t>
      </w:r>
    </w:p>
    <w:p w:rsidR="00072D3C" w:rsidRDefault="00F7061C" w:rsidP="007C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ч.4 ст.41.9 и ч.4 ст.41.8 </w:t>
      </w:r>
      <w:r w:rsidR="0007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нарушение п.20 Раздела 6 «Информационная карта аукциона» Общей части  документации об аукционе в электронной форме, Раздела 1 «Технич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задание» Технической части документации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открытом аукционе в электронной форме участник  размещения заказа №5 не указал конкретные показатели используемых товаров, соответствующие значениям, установле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документацией об открытом аукционе в электронной форме, и указание на товарный знак (его словесное обозначение) (при его наличии) предлага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для использования  товара.</w:t>
      </w:r>
      <w:proofErr w:type="gramEnd"/>
    </w:p>
    <w:p w:rsidR="007801FA" w:rsidRPr="0088096E" w:rsidRDefault="007801FA" w:rsidP="00780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96E">
        <w:rPr>
          <w:rFonts w:ascii="Times New Roman" w:eastAsia="Calibri" w:hAnsi="Times New Roman" w:cs="Times New Roman"/>
          <w:sz w:val="28"/>
          <w:szCs w:val="28"/>
        </w:rPr>
        <w:t>Содержание документации об открытом аукционе в электронной форме регламентируется статьей 41.6 Закона о размещении заказов.</w:t>
      </w:r>
    </w:p>
    <w:p w:rsidR="007801FA" w:rsidRPr="0088096E" w:rsidRDefault="007801FA" w:rsidP="00780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096E">
        <w:rPr>
          <w:rFonts w:ascii="Times New Roman" w:eastAsia="Calibri" w:hAnsi="Times New Roman" w:cs="Times New Roman"/>
          <w:sz w:val="28"/>
          <w:szCs w:val="28"/>
        </w:rPr>
        <w:t>В соответствии с частью 3 статьи 41.6 Закона о размещении заказов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8096E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88096E">
        <w:rPr>
          <w:rFonts w:ascii="Times New Roman" w:eastAsia="Calibri" w:hAnsi="Times New Roman" w:cs="Times New Roman"/>
          <w:sz w:val="28"/>
          <w:szCs w:val="28"/>
        </w:rPr>
        <w:t>о</w:t>
      </w:r>
      <w:r w:rsidRPr="0088096E">
        <w:rPr>
          <w:rFonts w:ascii="Times New Roman" w:eastAsia="Calibri" w:hAnsi="Times New Roman" w:cs="Times New Roman"/>
          <w:sz w:val="28"/>
          <w:szCs w:val="28"/>
        </w:rPr>
        <w:t xml:space="preserve">кументация об открытом аукционе в электронной форме должна содержать, в том числе требования к содержанию и составу заявки на участие в открытом аукционе в электронной форме в соответствии с </w:t>
      </w:r>
      <w:hyperlink r:id="rId7" w:history="1">
        <w:r w:rsidRPr="0088096E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частями 4</w:t>
        </w:r>
      </w:hyperlink>
      <w:r w:rsidRPr="0088096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8" w:history="1">
        <w:r w:rsidRPr="0088096E">
          <w:rPr>
            <w:rFonts w:ascii="Times New Roman" w:eastAsia="Calibri" w:hAnsi="Times New Roman" w:cs="Times New Roman"/>
            <w:color w:val="0000FF"/>
            <w:sz w:val="28"/>
            <w:szCs w:val="28"/>
          </w:rPr>
          <w:t>6 статьи 41.8</w:t>
        </w:r>
      </w:hyperlink>
      <w:r w:rsidRPr="0088096E"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 и инструкцию по ее заполнению.</w:t>
      </w:r>
      <w:proofErr w:type="gramEnd"/>
    </w:p>
    <w:p w:rsidR="00CA11A0" w:rsidRPr="007C5F43" w:rsidRDefault="007801FA" w:rsidP="00CA1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пункта 1 части 4 статьи 41.6 Закона о размещении заказов  </w:t>
      </w:r>
      <w:proofErr w:type="gramStart"/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кументация</w:t>
      </w:r>
      <w:proofErr w:type="gramEnd"/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наряду с предусмо</w:t>
      </w:r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ренными </w:t>
      </w:r>
      <w:hyperlink r:id="rId9" w:history="1">
        <w:r w:rsidR="00CA11A0" w:rsidRPr="007C5F4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3</w:t>
        </w:r>
      </w:hyperlink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сведениями должна содержать  свед</w:t>
      </w:r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товарах, работах, об услугах, соответственно на поставку, выполнение, оказание которых размещается заказ, и об условиях исполнения контракта требования к качеству, техническим характеристикам товара, работ, услуг, требования к их безопасности, требования к функциональным характерист</w:t>
      </w:r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(потребительским свойствам) товара, требования к размерам, упаковке, отгрузке товара, требования к результатам работ и иные показатели, связа</w:t>
      </w:r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</w:t>
      </w:r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вивалентности предлагаемого к поставке или к использованию при выполн</w:t>
      </w:r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работ, оказании услуг товара максимальные и (или) минимальные знач</w:t>
      </w:r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11A0"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таких показателей и показатели, значения которых не могут изменяться.</w:t>
      </w:r>
    </w:p>
    <w:p w:rsidR="00072D3C" w:rsidRDefault="007801FA" w:rsidP="00CA1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силу части 4 статьи 41.8 З</w:t>
      </w:r>
      <w:r w:rsidRPr="0088096E">
        <w:rPr>
          <w:rFonts w:ascii="Times New Roman" w:eastAsia="Calibri" w:hAnsi="Times New Roman" w:cs="Times New Roman"/>
          <w:sz w:val="28"/>
          <w:szCs w:val="28"/>
        </w:rPr>
        <w:t>акона о размещении заказов п</w:t>
      </w:r>
      <w:r w:rsidRPr="0088096E">
        <w:rPr>
          <w:rFonts w:ascii="Times New Roman" w:hAnsi="Times New Roman" w:cs="Times New Roman"/>
          <w:sz w:val="28"/>
          <w:szCs w:val="28"/>
        </w:rPr>
        <w:t>ервая часть з</w:t>
      </w:r>
      <w:r w:rsidRPr="0088096E">
        <w:rPr>
          <w:rFonts w:ascii="Times New Roman" w:hAnsi="Times New Roman" w:cs="Times New Roman"/>
          <w:sz w:val="28"/>
          <w:szCs w:val="28"/>
        </w:rPr>
        <w:t>а</w:t>
      </w:r>
      <w:r w:rsidRPr="0088096E">
        <w:rPr>
          <w:rFonts w:ascii="Times New Roman" w:hAnsi="Times New Roman" w:cs="Times New Roman"/>
          <w:sz w:val="28"/>
          <w:szCs w:val="28"/>
        </w:rPr>
        <w:t>явки на участие в открытом аукционе в электронной форме должна соде</w:t>
      </w:r>
      <w:r w:rsidRPr="0088096E">
        <w:rPr>
          <w:rFonts w:ascii="Times New Roman" w:hAnsi="Times New Roman" w:cs="Times New Roman"/>
          <w:sz w:val="28"/>
          <w:szCs w:val="28"/>
        </w:rPr>
        <w:t>р</w:t>
      </w:r>
      <w:r w:rsidRPr="0088096E">
        <w:rPr>
          <w:rFonts w:ascii="Times New Roman" w:hAnsi="Times New Roman" w:cs="Times New Roman"/>
          <w:sz w:val="28"/>
          <w:szCs w:val="28"/>
        </w:rPr>
        <w:t xml:space="preserve">жать согласие, предусмотренное </w:t>
      </w:r>
      <w:hyperlink r:id="rId10" w:history="1">
        <w:r w:rsidRPr="0088096E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88096E">
        <w:rPr>
          <w:rFonts w:ascii="Times New Roman" w:hAnsi="Times New Roman" w:cs="Times New Roman"/>
          <w:sz w:val="28"/>
          <w:szCs w:val="28"/>
        </w:rPr>
        <w:t xml:space="preserve"> настоящей части, а также ко</w:t>
      </w:r>
      <w:r w:rsidRPr="0088096E">
        <w:rPr>
          <w:rFonts w:ascii="Times New Roman" w:hAnsi="Times New Roman" w:cs="Times New Roman"/>
          <w:sz w:val="28"/>
          <w:szCs w:val="28"/>
        </w:rPr>
        <w:t>н</w:t>
      </w:r>
      <w:r w:rsidRPr="0088096E">
        <w:rPr>
          <w:rFonts w:ascii="Times New Roman" w:hAnsi="Times New Roman" w:cs="Times New Roman"/>
          <w:sz w:val="28"/>
          <w:szCs w:val="28"/>
        </w:rPr>
        <w:t>кретные показатели используемого товара, соответствующие значениям, установленным документацией об открытом аукционе в электронной форме</w:t>
      </w:r>
    </w:p>
    <w:p w:rsidR="00AC5F4A" w:rsidRDefault="00CA11A0" w:rsidP="00D105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01FA" w:rsidRPr="0088096E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Реализуя названные положения законодательства в п.</w:t>
      </w:r>
      <w:r w:rsidR="00A371D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801FA" w:rsidRPr="0088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Информацио</w:t>
      </w:r>
      <w:r w:rsidR="007801FA" w:rsidRPr="0088096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7801FA" w:rsidRPr="0088096E">
        <w:rPr>
          <w:rFonts w:ascii="Times New Roman" w:eastAsia="Calibri" w:hAnsi="Times New Roman" w:cs="Times New Roman"/>
          <w:sz w:val="28"/>
          <w:szCs w:val="28"/>
          <w:lang w:eastAsia="ru-RU"/>
        </w:rPr>
        <w:t>ной карты заказчик установил  вышеуказанные требования к содержанию первой</w:t>
      </w:r>
      <w:r w:rsidR="00AC5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заявки, а именно, помимо согласия, </w:t>
      </w:r>
      <w:r w:rsidR="00AC5F4A" w:rsidRPr="0088096E">
        <w:rPr>
          <w:rFonts w:ascii="Times New Roman" w:hAnsi="Times New Roman" w:cs="Times New Roman"/>
          <w:sz w:val="28"/>
          <w:szCs w:val="28"/>
        </w:rPr>
        <w:t xml:space="preserve"> конкретные показатели и</w:t>
      </w:r>
      <w:r w:rsidR="00AC5F4A" w:rsidRPr="0088096E">
        <w:rPr>
          <w:rFonts w:ascii="Times New Roman" w:hAnsi="Times New Roman" w:cs="Times New Roman"/>
          <w:sz w:val="28"/>
          <w:szCs w:val="28"/>
        </w:rPr>
        <w:t>с</w:t>
      </w:r>
      <w:r w:rsidR="00AC5F4A" w:rsidRPr="0088096E">
        <w:rPr>
          <w:rFonts w:ascii="Times New Roman" w:hAnsi="Times New Roman" w:cs="Times New Roman"/>
          <w:sz w:val="28"/>
          <w:szCs w:val="28"/>
        </w:rPr>
        <w:t>пользуемого товара, соответствующие значениям, установленным докуме</w:t>
      </w:r>
      <w:r w:rsidR="00AC5F4A" w:rsidRPr="0088096E">
        <w:rPr>
          <w:rFonts w:ascii="Times New Roman" w:hAnsi="Times New Roman" w:cs="Times New Roman"/>
          <w:sz w:val="28"/>
          <w:szCs w:val="28"/>
        </w:rPr>
        <w:t>н</w:t>
      </w:r>
      <w:r w:rsidR="00AC5F4A" w:rsidRPr="0088096E">
        <w:rPr>
          <w:rFonts w:ascii="Times New Roman" w:hAnsi="Times New Roman" w:cs="Times New Roman"/>
          <w:sz w:val="28"/>
          <w:szCs w:val="28"/>
        </w:rPr>
        <w:t>тацией об открытом аукционе в электронной форме</w:t>
      </w:r>
      <w:r w:rsidR="00AC5F4A">
        <w:rPr>
          <w:rFonts w:ascii="Times New Roman" w:hAnsi="Times New Roman" w:cs="Times New Roman"/>
          <w:sz w:val="28"/>
          <w:szCs w:val="28"/>
        </w:rPr>
        <w:t xml:space="preserve"> и указание на </w:t>
      </w:r>
      <w:r w:rsidR="00AC5F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товарный знак (его словесное обозначение) (при его наличии) предлагаемого для и</w:t>
      </w:r>
      <w:r w:rsidR="00AC5F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5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 товара.</w:t>
      </w:r>
      <w:proofErr w:type="gramEnd"/>
    </w:p>
    <w:p w:rsidR="00D105D4" w:rsidRDefault="00FB1C52" w:rsidP="00D105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9.1 </w:t>
      </w:r>
      <w:r w:rsidR="00D105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1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D4" w:rsidRPr="00192FE2">
        <w:rPr>
          <w:rFonts w:ascii="Times New Roman" w:hAnsi="Times New Roman" w:cs="Times New Roman"/>
          <w:sz w:val="28"/>
          <w:szCs w:val="28"/>
        </w:rPr>
        <w:t>на выполнение работ по закрепл</w:t>
      </w:r>
      <w:r w:rsidR="00D105D4" w:rsidRPr="00192FE2">
        <w:rPr>
          <w:rFonts w:ascii="Times New Roman" w:hAnsi="Times New Roman" w:cs="Times New Roman"/>
          <w:sz w:val="28"/>
          <w:szCs w:val="28"/>
        </w:rPr>
        <w:t>е</w:t>
      </w:r>
      <w:r w:rsidR="00D105D4" w:rsidRPr="00192FE2">
        <w:rPr>
          <w:rFonts w:ascii="Times New Roman" w:hAnsi="Times New Roman" w:cs="Times New Roman"/>
          <w:sz w:val="28"/>
          <w:szCs w:val="28"/>
        </w:rPr>
        <w:t xml:space="preserve">нию на местности границ </w:t>
      </w:r>
      <w:proofErr w:type="spellStart"/>
      <w:r w:rsidR="00D105D4" w:rsidRPr="00192FE2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D105D4" w:rsidRPr="00192FE2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рек Большой </w:t>
      </w:r>
      <w:proofErr w:type="spellStart"/>
      <w:r w:rsidR="00D105D4" w:rsidRPr="00192FE2">
        <w:rPr>
          <w:rFonts w:ascii="Times New Roman" w:hAnsi="Times New Roman" w:cs="Times New Roman"/>
          <w:sz w:val="28"/>
          <w:szCs w:val="28"/>
        </w:rPr>
        <w:t>Цивиль</w:t>
      </w:r>
      <w:proofErr w:type="spellEnd"/>
      <w:r w:rsidR="00D105D4" w:rsidRPr="00192FE2">
        <w:rPr>
          <w:rFonts w:ascii="Times New Roman" w:hAnsi="Times New Roman" w:cs="Times New Roman"/>
          <w:sz w:val="28"/>
          <w:szCs w:val="28"/>
        </w:rPr>
        <w:t xml:space="preserve">, Малый </w:t>
      </w:r>
      <w:proofErr w:type="spellStart"/>
      <w:r w:rsidR="00D105D4" w:rsidRPr="00192FE2">
        <w:rPr>
          <w:rFonts w:ascii="Times New Roman" w:hAnsi="Times New Roman" w:cs="Times New Roman"/>
          <w:sz w:val="28"/>
          <w:szCs w:val="28"/>
        </w:rPr>
        <w:t>Цивиль</w:t>
      </w:r>
      <w:proofErr w:type="spellEnd"/>
      <w:r w:rsidR="00D105D4" w:rsidRPr="00192F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105D4" w:rsidRPr="00192FE2">
        <w:rPr>
          <w:rFonts w:ascii="Times New Roman" w:hAnsi="Times New Roman" w:cs="Times New Roman"/>
          <w:sz w:val="28"/>
          <w:szCs w:val="28"/>
        </w:rPr>
        <w:t>Аниш</w:t>
      </w:r>
      <w:proofErr w:type="spellEnd"/>
      <w:r w:rsidR="00D105D4" w:rsidRPr="00192FE2">
        <w:rPr>
          <w:rFonts w:ascii="Times New Roman" w:hAnsi="Times New Roman" w:cs="Times New Roman"/>
          <w:sz w:val="28"/>
          <w:szCs w:val="28"/>
        </w:rPr>
        <w:t xml:space="preserve"> специальными информацио</w:t>
      </w:r>
      <w:r w:rsidR="00D105D4" w:rsidRPr="00192FE2">
        <w:rPr>
          <w:rFonts w:ascii="Times New Roman" w:hAnsi="Times New Roman" w:cs="Times New Roman"/>
          <w:sz w:val="28"/>
          <w:szCs w:val="28"/>
        </w:rPr>
        <w:t>н</w:t>
      </w:r>
      <w:r w:rsidR="00D105D4" w:rsidRPr="00192FE2">
        <w:rPr>
          <w:rFonts w:ascii="Times New Roman" w:hAnsi="Times New Roman" w:cs="Times New Roman"/>
          <w:sz w:val="28"/>
          <w:szCs w:val="28"/>
        </w:rPr>
        <w:t>ными знаками</w:t>
      </w:r>
      <w:r w:rsidR="00D105D4">
        <w:rPr>
          <w:rFonts w:ascii="Times New Roman" w:hAnsi="Times New Roman" w:cs="Times New Roman"/>
          <w:sz w:val="28"/>
          <w:szCs w:val="28"/>
        </w:rPr>
        <w:t xml:space="preserve"> заказчиком  установлено требование  к следующим матери</w:t>
      </w:r>
      <w:r w:rsidR="00D105D4">
        <w:rPr>
          <w:rFonts w:ascii="Times New Roman" w:hAnsi="Times New Roman" w:cs="Times New Roman"/>
          <w:sz w:val="28"/>
          <w:szCs w:val="28"/>
        </w:rPr>
        <w:t>а</w:t>
      </w:r>
      <w:r w:rsidR="00D105D4">
        <w:rPr>
          <w:rFonts w:ascii="Times New Roman" w:hAnsi="Times New Roman" w:cs="Times New Roman"/>
          <w:sz w:val="28"/>
          <w:szCs w:val="28"/>
        </w:rPr>
        <w:t>лам (товарам)</w:t>
      </w:r>
      <w:r w:rsidR="00CA11A0">
        <w:rPr>
          <w:rFonts w:ascii="Times New Roman" w:hAnsi="Times New Roman" w:cs="Times New Roman"/>
          <w:sz w:val="28"/>
          <w:szCs w:val="28"/>
        </w:rPr>
        <w:t xml:space="preserve"> и техническим характеристикам</w:t>
      </w:r>
      <w:r w:rsidR="00D105D4">
        <w:rPr>
          <w:rFonts w:ascii="Times New Roman" w:hAnsi="Times New Roman" w:cs="Times New Roman"/>
          <w:sz w:val="28"/>
          <w:szCs w:val="28"/>
        </w:rPr>
        <w:t>: сталь тонколистовая, эмаль ПФ-115, пленка светоотражающая, труба стальная, фундамент-столб бето</w:t>
      </w:r>
      <w:r w:rsidR="00D105D4">
        <w:rPr>
          <w:rFonts w:ascii="Times New Roman" w:hAnsi="Times New Roman" w:cs="Times New Roman"/>
          <w:sz w:val="28"/>
          <w:szCs w:val="28"/>
        </w:rPr>
        <w:t>н</w:t>
      </w:r>
      <w:r w:rsidR="00D105D4">
        <w:rPr>
          <w:rFonts w:ascii="Times New Roman" w:hAnsi="Times New Roman" w:cs="Times New Roman"/>
          <w:sz w:val="28"/>
          <w:szCs w:val="28"/>
        </w:rPr>
        <w:t>ный.</w:t>
      </w:r>
    </w:p>
    <w:p w:rsidR="00D105D4" w:rsidRDefault="00D105D4" w:rsidP="00D105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первой части  заявки участника №5 </w:t>
      </w:r>
      <w:r w:rsidR="00FB1C52">
        <w:rPr>
          <w:rFonts w:ascii="Times New Roman" w:hAnsi="Times New Roman" w:cs="Times New Roman"/>
          <w:sz w:val="28"/>
          <w:szCs w:val="28"/>
        </w:rPr>
        <w:t>информация о материалах (товаре)  и его технических характеристиках   отсутствует.</w:t>
      </w:r>
    </w:p>
    <w:p w:rsidR="00411658" w:rsidRDefault="00411658" w:rsidP="00411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тем, что участником №5 (ООО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Волговятгипрозем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 не были указаны конкретные показатели предлагаемого для использования при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полнении работ товара, его заявка в соответствии с протоколом  рассмотр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ния  заявок от 18 апреля 2013 г. была отклонена.</w:t>
      </w:r>
    </w:p>
    <w:p w:rsidR="00411658" w:rsidRPr="00D105D4" w:rsidRDefault="00411658" w:rsidP="00D105D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D4">
        <w:rPr>
          <w:rFonts w:ascii="Times New Roman" w:hAnsi="Times New Roman" w:cs="Times New Roman"/>
          <w:sz w:val="28"/>
          <w:szCs w:val="28"/>
        </w:rPr>
        <w:t>В соответст</w:t>
      </w:r>
      <w:r w:rsidR="00D105D4" w:rsidRPr="00D105D4">
        <w:rPr>
          <w:rFonts w:ascii="Times New Roman" w:hAnsi="Times New Roman" w:cs="Times New Roman"/>
          <w:sz w:val="28"/>
          <w:szCs w:val="28"/>
        </w:rPr>
        <w:t>в</w:t>
      </w:r>
      <w:r w:rsidRPr="00D105D4">
        <w:rPr>
          <w:rFonts w:ascii="Times New Roman" w:hAnsi="Times New Roman" w:cs="Times New Roman"/>
          <w:sz w:val="28"/>
          <w:szCs w:val="28"/>
        </w:rPr>
        <w:t>ии с</w:t>
      </w:r>
      <w:r w:rsidR="00D105D4" w:rsidRPr="00D105D4">
        <w:rPr>
          <w:rFonts w:ascii="Times New Roman" w:hAnsi="Times New Roman" w:cs="Times New Roman"/>
          <w:sz w:val="28"/>
          <w:szCs w:val="28"/>
        </w:rPr>
        <w:t xml:space="preserve"> п.1 </w:t>
      </w:r>
      <w:r w:rsidRPr="00D105D4">
        <w:rPr>
          <w:rFonts w:ascii="Times New Roman" w:hAnsi="Times New Roman" w:cs="Times New Roman"/>
          <w:sz w:val="28"/>
          <w:szCs w:val="28"/>
        </w:rPr>
        <w:t xml:space="preserve"> ч. 4  статьи 41.9 Закона о размещении заказов  участник размещения заказа  не допускается к участию в открытом аукционе в случае </w:t>
      </w:r>
      <w:proofErr w:type="spellStart"/>
      <w:r w:rsidRPr="00D105D4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D105D4">
        <w:rPr>
          <w:rFonts w:ascii="Times New Roman" w:hAnsi="Times New Roman" w:cs="Times New Roman"/>
          <w:sz w:val="28"/>
          <w:szCs w:val="28"/>
        </w:rPr>
        <w:t xml:space="preserve"> сведений, предусмотренных частью 4 статьи 41.8 настоящего Федерального закона, или </w:t>
      </w:r>
      <w:r w:rsidR="00D105D4" w:rsidRPr="00D105D4">
        <w:rPr>
          <w:rFonts w:ascii="Times New Roman" w:hAnsi="Times New Roman" w:cs="Times New Roman"/>
          <w:sz w:val="28"/>
          <w:szCs w:val="28"/>
        </w:rPr>
        <w:t>предоставления недостоверных свед</w:t>
      </w:r>
      <w:r w:rsidR="00D105D4" w:rsidRPr="00D105D4">
        <w:rPr>
          <w:rFonts w:ascii="Times New Roman" w:hAnsi="Times New Roman" w:cs="Times New Roman"/>
          <w:sz w:val="28"/>
          <w:szCs w:val="28"/>
        </w:rPr>
        <w:t>е</w:t>
      </w:r>
      <w:r w:rsidR="00D105D4" w:rsidRPr="00D105D4">
        <w:rPr>
          <w:rFonts w:ascii="Times New Roman" w:hAnsi="Times New Roman" w:cs="Times New Roman"/>
          <w:sz w:val="28"/>
          <w:szCs w:val="28"/>
        </w:rPr>
        <w:t>ний.</w:t>
      </w:r>
      <w:r w:rsidR="00D105D4" w:rsidRPr="00D1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C52" w:rsidRDefault="00FB1C52" w:rsidP="007C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указав конкретные характеристики товаров, которые будут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зоваться  при выполнении работ, участник размещения заказа №5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тгипрозем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FB1C52">
        <w:rPr>
          <w:rFonts w:ascii="Times New Roman" w:hAnsi="Times New Roman" w:cs="Times New Roman"/>
          <w:sz w:val="28"/>
          <w:szCs w:val="28"/>
        </w:rPr>
        <w:t xml:space="preserve"> </w:t>
      </w:r>
      <w:r w:rsidRPr="00D105D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5D4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D10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5D4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05D4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05D4">
        <w:rPr>
          <w:rFonts w:ascii="Times New Roman" w:hAnsi="Times New Roman" w:cs="Times New Roman"/>
          <w:sz w:val="28"/>
          <w:szCs w:val="28"/>
        </w:rPr>
        <w:t xml:space="preserve"> частью 4 статьи 41.8</w:t>
      </w:r>
      <w:r w:rsidR="00CA11A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заказчика</w:t>
      </w:r>
      <w:r w:rsidR="00CA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7D1"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557C" w:rsidRDefault="00AB557C" w:rsidP="00AB5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Чувашского УФАС России по контролю в сфере размещ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заказов  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тгипрозем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 аукционной документацией 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Pr="00F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размещении заказов  правомерно отклонена </w:t>
      </w:r>
      <w:r w:rsidRPr="005078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аукционн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5078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1A0" w:rsidRPr="00507851" w:rsidRDefault="00AB557C" w:rsidP="00AB5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CA11A0" w:rsidRPr="00507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 Чувашского УФАС России  по результатам проведения вн</w:t>
      </w:r>
      <w:r w:rsidR="00CA11A0" w:rsidRPr="00507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11A0" w:rsidRPr="0050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плановой проверки также установила, что заявки участников  №</w:t>
      </w:r>
      <w:r w:rsidR="00CA11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11A0" w:rsidRPr="00507851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CA11A0">
        <w:rPr>
          <w:rFonts w:ascii="Times New Roman" w:eastAsia="Times New Roman" w:hAnsi="Times New Roman" w:cs="Times New Roman"/>
          <w:sz w:val="28"/>
          <w:szCs w:val="28"/>
          <w:lang w:eastAsia="ru-RU"/>
        </w:rPr>
        <w:t>3, №4, №6</w:t>
      </w:r>
      <w:r w:rsidR="00CA11A0" w:rsidRPr="0050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правомерно допущены к участию в аукционе.</w:t>
      </w:r>
    </w:p>
    <w:p w:rsidR="00CA11A0" w:rsidRPr="00507851" w:rsidRDefault="00AB557C" w:rsidP="00CA1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A11A0" w:rsidRPr="00507851">
        <w:rPr>
          <w:rFonts w:ascii="Times New Roman" w:hAnsi="Times New Roman" w:cs="Times New Roman"/>
          <w:sz w:val="28"/>
          <w:szCs w:val="28"/>
        </w:rPr>
        <w:t xml:space="preserve">Таким образом,  действия  </w:t>
      </w:r>
      <w:r w:rsidR="00CA11A0">
        <w:rPr>
          <w:rFonts w:ascii="Times New Roman" w:hAnsi="Times New Roman" w:cs="Times New Roman"/>
          <w:sz w:val="28"/>
          <w:szCs w:val="28"/>
        </w:rPr>
        <w:t xml:space="preserve">заказчика </w:t>
      </w:r>
      <w:proofErr w:type="gramStart"/>
      <w:r w:rsidR="00CA11A0">
        <w:rPr>
          <w:rFonts w:ascii="Times New Roman" w:hAnsi="Times New Roman" w:cs="Times New Roman"/>
          <w:sz w:val="28"/>
          <w:szCs w:val="28"/>
        </w:rPr>
        <w:t>-</w:t>
      </w:r>
      <w:r w:rsidR="00CA11A0" w:rsidRPr="000F2B3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A11A0" w:rsidRPr="000F2B3E">
        <w:rPr>
          <w:rFonts w:ascii="Times New Roman" w:hAnsi="Times New Roman" w:cs="Times New Roman"/>
          <w:sz w:val="28"/>
          <w:szCs w:val="28"/>
        </w:rPr>
        <w:t>инистерств</w:t>
      </w:r>
      <w:r w:rsidR="00CA11A0">
        <w:rPr>
          <w:rFonts w:ascii="Times New Roman" w:hAnsi="Times New Roman" w:cs="Times New Roman"/>
          <w:sz w:val="28"/>
          <w:szCs w:val="28"/>
        </w:rPr>
        <w:t>а</w:t>
      </w:r>
      <w:r w:rsidR="00CA11A0" w:rsidRPr="000F2B3E">
        <w:rPr>
          <w:rFonts w:ascii="Times New Roman" w:hAnsi="Times New Roman" w:cs="Times New Roman"/>
          <w:sz w:val="28"/>
          <w:szCs w:val="28"/>
        </w:rPr>
        <w:t xml:space="preserve"> природных ресу</w:t>
      </w:r>
      <w:r w:rsidR="00CA11A0" w:rsidRPr="000F2B3E">
        <w:rPr>
          <w:rFonts w:ascii="Times New Roman" w:hAnsi="Times New Roman" w:cs="Times New Roman"/>
          <w:sz w:val="28"/>
          <w:szCs w:val="28"/>
        </w:rPr>
        <w:t>р</w:t>
      </w:r>
      <w:r w:rsidR="00CA11A0" w:rsidRPr="000F2B3E">
        <w:rPr>
          <w:rFonts w:ascii="Times New Roman" w:hAnsi="Times New Roman" w:cs="Times New Roman"/>
          <w:sz w:val="28"/>
          <w:szCs w:val="28"/>
        </w:rPr>
        <w:t>сов и экологии Чувашской Республик</w:t>
      </w:r>
      <w:r w:rsidR="00CA11A0">
        <w:rPr>
          <w:rFonts w:ascii="Times New Roman" w:hAnsi="Times New Roman" w:cs="Times New Roman"/>
          <w:sz w:val="28"/>
          <w:szCs w:val="28"/>
        </w:rPr>
        <w:t xml:space="preserve">и и </w:t>
      </w:r>
      <w:r w:rsidR="00CA11A0" w:rsidRPr="00507851">
        <w:rPr>
          <w:rFonts w:ascii="Times New Roman" w:hAnsi="Times New Roman" w:cs="Times New Roman"/>
          <w:sz w:val="28"/>
          <w:szCs w:val="28"/>
        </w:rPr>
        <w:t xml:space="preserve">аукционной Комиссии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службы  Чувашской Республики по ко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курентной политике и тарифам</w:t>
      </w:r>
      <w:r w:rsidR="00CA11A0">
        <w:rPr>
          <w:rFonts w:ascii="Times New Roman" w:hAnsi="Times New Roman" w:cs="Times New Roman"/>
          <w:sz w:val="28"/>
          <w:szCs w:val="28"/>
        </w:rPr>
        <w:t xml:space="preserve"> </w:t>
      </w:r>
      <w:r w:rsidR="00CA11A0" w:rsidRPr="0050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правомерны и   осуществлены в соотве</w:t>
      </w:r>
      <w:r w:rsidR="00CA11A0" w:rsidRPr="005078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A11A0" w:rsidRPr="0050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требованиями законодательства.   </w:t>
      </w:r>
    </w:p>
    <w:p w:rsidR="000F2B3E" w:rsidRPr="007C5F43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 Комиссия Управления Федеральной  ант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монопольной службы по Чувашской Республике - Чувашии по контролю в сфере размещения заказов на основании  части 6 статьи 60  Федерального з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0F2B3E" w:rsidRPr="007C5F43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3E" w:rsidRPr="005067DF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0F2B3E" w:rsidRPr="005067DF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0F2B3E" w:rsidRPr="005067DF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 Признать жалобу общества с ограниченной ответственностью «</w:t>
      </w:r>
      <w:proofErr w:type="spellStart"/>
      <w:r w:rsidR="00AB557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Во</w:t>
      </w:r>
      <w:r w:rsidR="00AB557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л</w:t>
      </w:r>
      <w:r w:rsidR="00AB557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говятгипрозем</w:t>
      </w:r>
      <w:proofErr w:type="spellEnd"/>
      <w:r w:rsidRPr="005067D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»  необоснованной.</w:t>
      </w:r>
      <w:r w:rsidRPr="005067D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557C" w:rsidRDefault="00AB557C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57C" w:rsidRPr="005067DF" w:rsidRDefault="00AB557C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B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B557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В.В.Котеев</w:t>
      </w:r>
      <w:proofErr w:type="spellEnd"/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3E" w:rsidRPr="005067DF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AB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0F2B3E" w:rsidRPr="005067DF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0F2B3E" w:rsidRPr="005067DF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AB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506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2B3E" w:rsidRPr="005067DF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0F2B3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0F2B3E" w:rsidRPr="006A6A7E" w:rsidRDefault="000F2B3E" w:rsidP="000F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p w:rsidR="000F2B3E" w:rsidRPr="006A6A7E" w:rsidRDefault="000F2B3E" w:rsidP="000F2B3E">
      <w:pPr>
        <w:jc w:val="both"/>
        <w:rPr>
          <w:sz w:val="20"/>
          <w:szCs w:val="20"/>
        </w:rPr>
      </w:pPr>
    </w:p>
    <w:p w:rsidR="000F2B3E" w:rsidRDefault="000F2B3E" w:rsidP="000F2B3E"/>
    <w:p w:rsidR="00781EF8" w:rsidRDefault="00781EF8"/>
    <w:sectPr w:rsidR="00781EF8" w:rsidSect="00411658">
      <w:footerReference w:type="default" r:id="rId11"/>
      <w:pgSz w:w="11906" w:h="16838"/>
      <w:pgMar w:top="992" w:right="851" w:bottom="102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9E" w:rsidRDefault="0078010E">
      <w:pPr>
        <w:spacing w:after="0" w:line="240" w:lineRule="auto"/>
      </w:pPr>
      <w:r>
        <w:separator/>
      </w:r>
    </w:p>
  </w:endnote>
  <w:endnote w:type="continuationSeparator" w:id="0">
    <w:p w:rsidR="0061189E" w:rsidRDefault="0078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58" w:rsidRDefault="004116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134D">
      <w:rPr>
        <w:noProof/>
      </w:rPr>
      <w:t>1</w:t>
    </w:r>
    <w:r>
      <w:rPr>
        <w:noProof/>
      </w:rPr>
      <w:fldChar w:fldCharType="end"/>
    </w:r>
  </w:p>
  <w:p w:rsidR="00411658" w:rsidRDefault="00411658" w:rsidP="004116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9E" w:rsidRDefault="0078010E">
      <w:pPr>
        <w:spacing w:after="0" w:line="240" w:lineRule="auto"/>
      </w:pPr>
      <w:r>
        <w:separator/>
      </w:r>
    </w:p>
  </w:footnote>
  <w:footnote w:type="continuationSeparator" w:id="0">
    <w:p w:rsidR="0061189E" w:rsidRDefault="00780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3E"/>
    <w:rsid w:val="00072D3C"/>
    <w:rsid w:val="000F2B3E"/>
    <w:rsid w:val="00176B38"/>
    <w:rsid w:val="00192FE2"/>
    <w:rsid w:val="00411658"/>
    <w:rsid w:val="0061189E"/>
    <w:rsid w:val="0078010E"/>
    <w:rsid w:val="007801FA"/>
    <w:rsid w:val="00781EF8"/>
    <w:rsid w:val="007C27D1"/>
    <w:rsid w:val="00A371DD"/>
    <w:rsid w:val="00AB557C"/>
    <w:rsid w:val="00AC5F4A"/>
    <w:rsid w:val="00BE134D"/>
    <w:rsid w:val="00CA11A0"/>
    <w:rsid w:val="00D105D4"/>
    <w:rsid w:val="00F7061C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F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2B3E"/>
  </w:style>
  <w:style w:type="paragraph" w:styleId="a5">
    <w:name w:val="No Spacing"/>
    <w:uiPriority w:val="99"/>
    <w:qFormat/>
    <w:rsid w:val="007C27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116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F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2B3E"/>
  </w:style>
  <w:style w:type="paragraph" w:styleId="a5">
    <w:name w:val="No Spacing"/>
    <w:uiPriority w:val="99"/>
    <w:qFormat/>
    <w:rsid w:val="007C27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116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7AB2D93553C8E796273904D67A512F109FD21570B6F518425B4981448E5488B3557F5F7vAI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37AB2D93553C8E796273904D67A512F109FD21570B6F518425B4981448E5488B3557F5F6vAI9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A8F48A465B7E8FC2DE6398B9ADA7B16D3022203C9DDB16C395780086B035F254C0A1D22BF9Ci55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EF5FB4BA6B27951535714D625E146AA080EBAE9D68DB4AFE14533C68694EA3EBAC0D4A94i4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dcterms:created xsi:type="dcterms:W3CDTF">2013-05-28T10:52:00Z</dcterms:created>
  <dcterms:modified xsi:type="dcterms:W3CDTF">2013-05-28T10:52:00Z</dcterms:modified>
</cp:coreProperties>
</file>