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A" w:rsidRP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P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Pr="00170DAE" w:rsidRDefault="000B4F3A" w:rsidP="000B4F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0B4F3A" w:rsidRPr="00170DAE" w:rsidRDefault="000B4F3A" w:rsidP="000B4F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результатам рассмотрения жалобы  на действия </w:t>
      </w:r>
    </w:p>
    <w:p w:rsidR="00170DAE" w:rsidRPr="00170DAE" w:rsidRDefault="00170DAE" w:rsidP="00170DA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уполномоченного органа</w:t>
      </w:r>
      <w:r w:rsidR="000B4F3A" w:rsidRPr="00170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Госслужбы  Чувашской Республики </w:t>
      </w:r>
      <w:proofErr w:type="gramStart"/>
      <w:r w:rsidRPr="0017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17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0DAE" w:rsidRPr="00170DAE" w:rsidRDefault="00170DAE" w:rsidP="00170D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конкурентной политике и тарифам</w:t>
      </w:r>
    </w:p>
    <w:p w:rsidR="000B4F3A" w:rsidRPr="00170DAE" w:rsidRDefault="000B4F3A" w:rsidP="000B4F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</w:t>
      </w:r>
    </w:p>
    <w:p w:rsidR="000B4F3A" w:rsidRPr="00170DAE" w:rsidRDefault="000B4F3A" w:rsidP="000B4F3A">
      <w:pPr>
        <w:spacing w:after="0" w:line="240" w:lineRule="auto"/>
        <w:ind w:left="5664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Дело № 165-К-2012</w:t>
      </w: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Pr="00170DAE" w:rsidRDefault="000B4F3A" w:rsidP="000B4F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170DAE"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.09. 2012 года               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    </w:t>
      </w: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</w:t>
      </w:r>
      <w:proofErr w:type="spell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</w:t>
      </w:r>
      <w:proofErr w:type="gram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.Ч</w:t>
      </w:r>
      <w:proofErr w:type="gramEnd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ебоксары</w:t>
      </w:r>
      <w:proofErr w:type="spellEnd"/>
    </w:p>
    <w:p w:rsidR="000B4F3A" w:rsidRPr="00170DAE" w:rsidRDefault="000B4F3A" w:rsidP="000B4F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13 сентября  2012 года.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18 сентября 2012 года.</w:t>
      </w:r>
    </w:p>
    <w:p w:rsidR="000B4F3A" w:rsidRPr="00170DAE" w:rsidRDefault="000B4F3A" w:rsidP="000B4F3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Pr="00170DAE" w:rsidRDefault="000B4F3A" w:rsidP="000B4F3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proofErr w:type="gramStart"/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вашской Республике - Чувашии по контролю в сфере размещения заказов, созданная на основании приказов Чувашского УФАС России  от 01.08.2012 № 300 и от 20.08.2012 № 327,   от  07.09.2012 № 370,   в составе:</w:t>
      </w:r>
      <w:proofErr w:type="gramEnd"/>
    </w:p>
    <w:p w:rsidR="000B4F3A" w:rsidRPr="00170DAE" w:rsidRDefault="000B4F3A" w:rsidP="000B4F3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kern w:val="32"/>
          <w:sz w:val="28"/>
          <w:szCs w:val="28"/>
          <w:lang w:eastAsia="ru-RU"/>
        </w:rPr>
      </w:pP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Котеева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  - заместителя руководителя  Чувашского  УФАС Рос</w:t>
      </w: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сии 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(председатель комиссии);</w:t>
      </w:r>
    </w:p>
    <w:p w:rsidR="000B4F3A" w:rsidRPr="00170DAE" w:rsidRDefault="000B4F3A" w:rsidP="000B4F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- начальника   отдела  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 за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размещением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заказов Чувашского УФАС  России  (член  комиссии);</w:t>
      </w: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Давыдовой Н.А.-специалиста-эксперта   отдела   контроля  за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заказов  и торгов 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Чувашского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  России </w:t>
      </w: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(член комиссии)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присутствии представителя заказчика - Министерства  по физической кул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туре, спорту и туризму Чувашской Республики: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spell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Лощилин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Вадим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Андреевич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по доверенности от 13.09.2012 №03/03-2438;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Швецовой</w:t>
      </w:r>
      <w:proofErr w:type="spellEnd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Евгении Анатольевны по доверенности  от 13.09.2012 №03/03-2437;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F3A" w:rsidRPr="00170DAE" w:rsidRDefault="00FF5CF0" w:rsidP="00FF5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уполномоченного органа </w:t>
      </w:r>
      <w:proofErr w:type="gramStart"/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–Г</w:t>
      </w:r>
      <w:proofErr w:type="gramEnd"/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осслужбы  Чувашской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еспублики по конкурентной политике и тарифам</w:t>
      </w:r>
      <w:r w:rsidR="001D1194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Елисеев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Алин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Юрьевн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</w:t>
      </w:r>
      <w:r w:rsidR="00FF5CF0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доверенности 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10.05.2012 №18</w:t>
      </w:r>
      <w:r w:rsidR="00FF5CF0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CF0" w:rsidRPr="00170DAE" w:rsidRDefault="00FF5CF0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Разумовск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Элл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Олеговн</w:t>
      </w:r>
      <w:r w:rsid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39BD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доверенности  от 04.06.2012 №22;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в отсутствии  заявителя  ООО «</w:t>
      </w:r>
      <w:proofErr w:type="spellStart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Агроснаб</w:t>
      </w:r>
      <w:proofErr w:type="spellEnd"/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надлежащим образом и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вещенного о времени и месте рассмотрения жалобы,</w:t>
      </w:r>
    </w:p>
    <w:p w:rsidR="0059717C" w:rsidRPr="00170DAE" w:rsidRDefault="000B4F3A" w:rsidP="005971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жалобу ООО «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Агроснаб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 нарушении </w:t>
      </w:r>
      <w:r w:rsidR="00FF5CF0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Госслужбой  Ч</w:t>
      </w:r>
      <w:r w:rsidR="00FF5CF0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F5CF0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вашской Республики по конкурентной политике и тарифам</w:t>
      </w:r>
      <w:r w:rsidR="00FF5CF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 при размещении  заказа 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государственного контракта на выполнение работ  по строител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конно-спортивного комплекса в </w:t>
      </w:r>
      <w:proofErr w:type="spellStart"/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начальной (макс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мальной) ценой контракта 156601227,00 руб. (извещение № 0115200001112001337).</w:t>
      </w:r>
    </w:p>
    <w:p w:rsidR="00254394" w:rsidRDefault="0059717C" w:rsidP="00254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3A" w:rsidRPr="00170DAE" w:rsidRDefault="00254394" w:rsidP="00254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0B4F3A"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УСТАНОВИЛА:</w:t>
      </w:r>
    </w:p>
    <w:p w:rsidR="000B4F3A" w:rsidRPr="00170DAE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Pr="00170DAE" w:rsidRDefault="000B4F3A" w:rsidP="000B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Чувашской Республике - Чувашии  06.09.2012  года поступила жалоба ООО «</w:t>
      </w:r>
      <w:proofErr w:type="spellStart"/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Агроснаб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действия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-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7C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Госслужбы  Чувашской Республики по конкурентной политике и тарифам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открытого аукциона в электронной форме  на </w:t>
      </w:r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государственного контракта на в</w:t>
      </w:r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работ  по строительству конно-спортивного комплекса в </w:t>
      </w:r>
      <w:proofErr w:type="spellStart"/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7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(извещение № 0</w:t>
      </w:r>
      <w:r w:rsidR="00A339BD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115200001112001337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3A" w:rsidRPr="00170DAE" w:rsidRDefault="000B4F3A" w:rsidP="00170D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Жалоба подана в </w:t>
      </w:r>
      <w:proofErr w:type="gramStart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170DA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90477E" w:rsidRPr="00170DAE" w:rsidRDefault="000B4F3A" w:rsidP="000B4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Агроснаб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своей жалобе сообщает, что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об о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крытом аукционе в электронной форме в разделе 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требованиях к техническим характеристикам товар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(материалов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выполнения работ  при капитальном  ремонте объекта указ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това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знаки без указания  слова «эквивалент» и параметров эквивален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так в пункте 18 указан материал «</w:t>
      </w:r>
      <w:proofErr w:type="spellStart"/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Геоспан</w:t>
      </w:r>
      <w:proofErr w:type="spellEnd"/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товарным знаком Комп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ГЕКСА (сайт компании  </w:t>
      </w:r>
      <w:hyperlink r:id="rId7" w:history="1">
        <w:r w:rsidR="0090477E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0477E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0477E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geospan</w:t>
        </w:r>
        <w:proofErr w:type="spellEnd"/>
        <w:proofErr w:type="gramEnd"/>
        <w:r w:rsidR="0090477E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proofErr w:type="gramStart"/>
        <w:r w:rsidR="0090477E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gexa</w:t>
        </w:r>
        <w:proofErr w:type="spellEnd"/>
        <w:r w:rsidR="0090477E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0477E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9047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45C" w:rsidRPr="00170DAE" w:rsidRDefault="0090477E" w:rsidP="000B4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пункте 30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AC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11AC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Афзелия</w:t>
      </w:r>
      <w:proofErr w:type="spellEnd"/>
      <w:r w:rsidR="00311AC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1AC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</w:t>
      </w:r>
      <w:proofErr w:type="gramEnd"/>
      <w:r w:rsidR="00311AC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характер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стики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ламината</w:t>
      </w:r>
      <w:proofErr w:type="spellEnd"/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только одному производителю</w:t>
      </w:r>
      <w:r w:rsidR="00E5445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в</w:t>
      </w:r>
      <w:r w:rsidR="00E5445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445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пускаемой под торговой маркой «</w:t>
      </w:r>
      <w:proofErr w:type="spellStart"/>
      <w:r w:rsidR="00E5445C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Witex</w:t>
      </w:r>
      <w:proofErr w:type="spellEnd"/>
      <w:r w:rsidR="00E5445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45C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Piazza</w:t>
      </w:r>
      <w:r w:rsidR="00E5445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(сайт производителя </w:t>
      </w:r>
      <w:r w:rsidR="00E5445C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445C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witex</w:t>
      </w:r>
      <w:proofErr w:type="spellEnd"/>
      <w:r w:rsidR="00E5445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445C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5445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45C" w:rsidRPr="00170DAE" w:rsidRDefault="00E5445C" w:rsidP="000B4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позициях 43 и 107 указаны трубы стальные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водогазопроводные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оцинкованные  и дается  на выбор различная длина и толщина стенки. По мнению заявителя, 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ГОСТ 3262-75, который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ментирует произво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 данных труб, дл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указана сразу в маркировке тр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а масса  зависит от толщины стенки и не может быть соответственно в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личиной постоянной. Заявитель считает, что  заказчик вводит в заблужд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размещения заказа данным обозначением. Указывая марку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уже четко обозначены и толщина  стенки и длина трубы, пр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еще выбрать из этих параметров  другие величины.</w:t>
      </w:r>
    </w:p>
    <w:p w:rsidR="00E5445C" w:rsidRPr="00170DAE" w:rsidRDefault="00E5445C" w:rsidP="000B4F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жалобе указыва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  требование  аукцио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документации, а именно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размещенный на официальном сайте заказчиком, не соответствует  действующему законод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о размещении заказов и нарушает прав</w:t>
      </w:r>
      <w:proofErr w:type="gramStart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Агроснаб</w:t>
      </w:r>
      <w:proofErr w:type="spellEnd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намерения принять участие в аукционе. </w:t>
      </w:r>
    </w:p>
    <w:p w:rsidR="008B317E" w:rsidRPr="00170DAE" w:rsidRDefault="000B4F3A" w:rsidP="000B4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 заказчика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уполномоченного органа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нодательства о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заказов не признали. 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оводы заявителя  счит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необоснованными, поскольку 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Геоспан</w:t>
      </w:r>
      <w:proofErr w:type="spellEnd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«</w:t>
      </w:r>
      <w:proofErr w:type="spellStart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Афзелия</w:t>
      </w:r>
      <w:proofErr w:type="spellEnd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</w:t>
      </w:r>
      <w:proofErr w:type="gramEnd"/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я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товарными знаками и требование </w:t>
      </w:r>
      <w:r w:rsidR="00225224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ст.34 Закона о размещении зак</w:t>
      </w:r>
      <w:r w:rsidR="00225224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224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зов, а именно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словами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57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эквивалент» на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позиции</w:t>
      </w:r>
      <w:r w:rsidR="008B317E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</w:p>
    <w:p w:rsidR="00C93957" w:rsidRPr="00170DAE" w:rsidRDefault="00C93957" w:rsidP="00C9395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Отметили, что ни один из участников открытого аукциона в электро</w:t>
      </w:r>
      <w:r w:rsidRPr="00170DAE">
        <w:rPr>
          <w:rFonts w:ascii="Times New Roman" w:hAnsi="Times New Roman" w:cs="Times New Roman"/>
          <w:sz w:val="28"/>
          <w:szCs w:val="28"/>
        </w:rPr>
        <w:t>н</w:t>
      </w:r>
      <w:r w:rsidRPr="00170DAE">
        <w:rPr>
          <w:rFonts w:ascii="Times New Roman" w:hAnsi="Times New Roman" w:cs="Times New Roman"/>
          <w:sz w:val="28"/>
          <w:szCs w:val="28"/>
        </w:rPr>
        <w:t>ной форме за разъяснениями положений документации об аукционе не обр</w:t>
      </w:r>
      <w:r w:rsidRPr="00170DAE">
        <w:rPr>
          <w:rFonts w:ascii="Times New Roman" w:hAnsi="Times New Roman" w:cs="Times New Roman"/>
          <w:sz w:val="28"/>
          <w:szCs w:val="28"/>
        </w:rPr>
        <w:t>а</w:t>
      </w:r>
      <w:r w:rsidRPr="00170DAE">
        <w:rPr>
          <w:rFonts w:ascii="Times New Roman" w:hAnsi="Times New Roman" w:cs="Times New Roman"/>
          <w:sz w:val="28"/>
          <w:szCs w:val="28"/>
        </w:rPr>
        <w:t>щался, для участия в торгах заявки поступили от тринадцати участников ра</w:t>
      </w:r>
      <w:r w:rsidRPr="00170DAE">
        <w:rPr>
          <w:rFonts w:ascii="Times New Roman" w:hAnsi="Times New Roman" w:cs="Times New Roman"/>
          <w:sz w:val="28"/>
          <w:szCs w:val="28"/>
        </w:rPr>
        <w:t>з</w:t>
      </w:r>
      <w:r w:rsidRPr="00170DAE">
        <w:rPr>
          <w:rFonts w:ascii="Times New Roman" w:hAnsi="Times New Roman" w:cs="Times New Roman"/>
          <w:sz w:val="28"/>
          <w:szCs w:val="28"/>
        </w:rPr>
        <w:t>мещения заказа.</w:t>
      </w:r>
    </w:p>
    <w:p w:rsidR="000B4F3A" w:rsidRPr="00170DAE" w:rsidRDefault="000B4F3A" w:rsidP="000B4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  Комиссия Чувашского УФАС России по контролю в сфере размещения заказов и торгов приходит к след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ющему.</w:t>
      </w:r>
    </w:p>
    <w:p w:rsidR="00610B9E" w:rsidRPr="00170DAE" w:rsidRDefault="00C93957" w:rsidP="00610B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Государственным заказчиком является  </w:t>
      </w:r>
      <w:r w:rsidR="00610B9E" w:rsidRPr="00170DAE">
        <w:rPr>
          <w:rFonts w:ascii="Times New Roman" w:hAnsi="Times New Roman" w:cs="Times New Roman"/>
          <w:bCs/>
          <w:sz w:val="28"/>
          <w:szCs w:val="28"/>
        </w:rPr>
        <w:t>Министерство  по физической культуре, спорту</w:t>
      </w:r>
      <w:r w:rsidR="00311AC6">
        <w:rPr>
          <w:rFonts w:ascii="Times New Roman" w:hAnsi="Times New Roman" w:cs="Times New Roman"/>
          <w:bCs/>
          <w:sz w:val="28"/>
          <w:szCs w:val="28"/>
        </w:rPr>
        <w:t xml:space="preserve"> и туризму Чувашской Республики.</w:t>
      </w:r>
    </w:p>
    <w:p w:rsidR="00C93957" w:rsidRPr="00170DAE" w:rsidRDefault="00C93957" w:rsidP="00C939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  <w:t>Уполномоченным органом  по проведению открытого аукциона в эле</w:t>
      </w:r>
      <w:r w:rsidRPr="00170DAE">
        <w:rPr>
          <w:rFonts w:ascii="Times New Roman" w:hAnsi="Times New Roman" w:cs="Times New Roman"/>
          <w:sz w:val="28"/>
          <w:szCs w:val="28"/>
        </w:rPr>
        <w:t>к</w:t>
      </w:r>
      <w:r w:rsidRPr="00170DAE">
        <w:rPr>
          <w:rFonts w:ascii="Times New Roman" w:hAnsi="Times New Roman" w:cs="Times New Roman"/>
          <w:sz w:val="28"/>
          <w:szCs w:val="28"/>
        </w:rPr>
        <w:t>тронной форме - Государственная служба Чувашской Республики по конк</w:t>
      </w:r>
      <w:r w:rsidRPr="00170DAE">
        <w:rPr>
          <w:rFonts w:ascii="Times New Roman" w:hAnsi="Times New Roman" w:cs="Times New Roman"/>
          <w:sz w:val="28"/>
          <w:szCs w:val="28"/>
        </w:rPr>
        <w:t>у</w:t>
      </w:r>
      <w:r w:rsidRPr="00170DAE">
        <w:rPr>
          <w:rFonts w:ascii="Times New Roman" w:hAnsi="Times New Roman" w:cs="Times New Roman"/>
          <w:sz w:val="28"/>
          <w:szCs w:val="28"/>
        </w:rPr>
        <w:t xml:space="preserve">рентной политике и тарифам (далее </w:t>
      </w:r>
      <w:proofErr w:type="gramStart"/>
      <w:r w:rsidRPr="00170DA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170DAE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0B4F3A" w:rsidRPr="00170DAE" w:rsidRDefault="001D1194" w:rsidP="001D1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Госслужбы  Чувашской Республики по конк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рентной политике и тарифам </w:t>
      </w:r>
      <w:r w:rsidR="000B4F3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15.08</w:t>
      </w:r>
      <w:r w:rsidR="000B4F3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на официальном сайте </w:t>
      </w:r>
      <w:r w:rsidR="000B4F3A" w:rsidRPr="00170DA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0B4F3A" w:rsidRPr="00170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0B4F3A" w:rsidRPr="00170DA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="000B4F3A" w:rsidRPr="00170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B4F3A" w:rsidRPr="00170DA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="000B4F3A" w:rsidRPr="00170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B4F3A" w:rsidRPr="00170DA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B4F3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разместил  извещение №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0115200001112001337) </w:t>
      </w:r>
      <w:r w:rsidR="000B4F3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аукциона в электронной форме на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государственного контракта на выполнение работ  по строител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конно-спортивного комплекса в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начальной (максимальной) ц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контракта 156601227,00 руб.  </w:t>
      </w:r>
      <w:r w:rsidR="000B4F3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укцион проводился на электронной пл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щадке ОАО «Единая электронная торговая пл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щадка»-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et</w:t>
      </w:r>
      <w:proofErr w:type="gramStart"/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roseltorg</w:t>
      </w:r>
      <w:proofErr w:type="spellEnd"/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0B4F3A" w:rsidRPr="00170D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0B4F3A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194" w:rsidRPr="00170DAE" w:rsidRDefault="001D1194" w:rsidP="001D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силу пункта 1 части 4 статьи 41.6 Закона о размещении заказов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открытом аукционе в электронной форме наряду с предусмо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ренными </w:t>
      </w:r>
      <w:hyperlink r:id="rId8" w:history="1">
        <w:r w:rsidRPr="00170DA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 свед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(потребительским свойствам) товара, требования к размерам, упаковке, отгрузке товара, требования к результатам работ и иные показатели, связа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вивалентности предлагаемого к поставке или к использованию при выполн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работ, оказании услуг товара максимальные и (или) минимальные знач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таких показателей и показатели, значения которых не могут изменяться.</w:t>
      </w:r>
    </w:p>
    <w:p w:rsidR="001D1194" w:rsidRPr="00170DAE" w:rsidRDefault="001D1194" w:rsidP="001D1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названные положения законодательства, заказчик установил требования к  материал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«Требования к техническим и функци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характеристикам (материалов и оборудования) документации об аукционе.</w:t>
      </w:r>
    </w:p>
    <w:p w:rsidR="00820EB0" w:rsidRPr="00170DAE" w:rsidRDefault="00176152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 18 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задания</w:t>
      </w:r>
      <w:r w:rsidR="00311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заказчиком указан материал </w:t>
      </w:r>
      <w:proofErr w:type="spellStart"/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Геоспан</w:t>
      </w:r>
      <w:proofErr w:type="spellEnd"/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предъявляются требования: нетканое полотно, водопр</w:t>
      </w:r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EB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ницаемость при давлении 10кпа›25 л/м² х сек., вес материала-110г/м².</w:t>
      </w:r>
    </w:p>
    <w:p w:rsidR="00EA51EB" w:rsidRPr="00EA51EB" w:rsidRDefault="00EA51EB" w:rsidP="00EA51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ч.1 статьи 41.6 Закона о размещении заказов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A51EB">
        <w:rPr>
          <w:rFonts w:ascii="Times New Roman" w:hAnsi="Times New Roman" w:cs="Times New Roman"/>
          <w:sz w:val="28"/>
          <w:szCs w:val="28"/>
        </w:rPr>
        <w:t>окументация</w:t>
      </w:r>
      <w:proofErr w:type="gramEnd"/>
      <w:r w:rsidRPr="00EA51EB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</w:t>
      </w:r>
      <w:r w:rsidRPr="00EA51EB">
        <w:rPr>
          <w:rFonts w:ascii="Times New Roman" w:hAnsi="Times New Roman" w:cs="Times New Roman"/>
          <w:sz w:val="28"/>
          <w:szCs w:val="28"/>
        </w:rPr>
        <w:t>и</w:t>
      </w:r>
      <w:r w:rsidRPr="00EA51EB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hyperlink w:anchor="sub_341" w:history="1">
        <w:r w:rsidRPr="00EA51EB">
          <w:rPr>
            <w:rFonts w:ascii="Times New Roman" w:hAnsi="Times New Roman" w:cs="Times New Roman"/>
            <w:color w:val="008000"/>
            <w:sz w:val="28"/>
            <w:szCs w:val="28"/>
          </w:rPr>
          <w:t>частями 1 - 3.2</w:t>
        </w:r>
      </w:hyperlink>
      <w:r w:rsidRPr="00EA5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4401" w:history="1">
        <w:r w:rsidRPr="00EA51EB">
          <w:rPr>
            <w:rFonts w:ascii="Times New Roman" w:hAnsi="Times New Roman" w:cs="Times New Roman"/>
            <w:color w:val="008000"/>
            <w:sz w:val="28"/>
            <w:szCs w:val="28"/>
          </w:rPr>
          <w:t>4.1 - 6 статьи 34</w:t>
        </w:r>
      </w:hyperlink>
      <w:r w:rsidRPr="00EA51EB">
        <w:rPr>
          <w:rFonts w:ascii="Times New Roman" w:hAnsi="Times New Roman" w:cs="Times New Roman"/>
          <w:sz w:val="28"/>
          <w:szCs w:val="28"/>
        </w:rPr>
        <w:t xml:space="preserve"> настоящего Федерал</w:t>
      </w:r>
      <w:r w:rsidRPr="00EA51EB">
        <w:rPr>
          <w:rFonts w:ascii="Times New Roman" w:hAnsi="Times New Roman" w:cs="Times New Roman"/>
          <w:sz w:val="28"/>
          <w:szCs w:val="28"/>
        </w:rPr>
        <w:t>ь</w:t>
      </w:r>
      <w:r w:rsidRPr="00EA51EB">
        <w:rPr>
          <w:rFonts w:ascii="Times New Roman" w:hAnsi="Times New Roman" w:cs="Times New Roman"/>
          <w:sz w:val="28"/>
          <w:szCs w:val="28"/>
        </w:rPr>
        <w:t>ного зак</w:t>
      </w:r>
      <w:r w:rsidRPr="00EA51EB">
        <w:rPr>
          <w:rFonts w:ascii="Times New Roman" w:hAnsi="Times New Roman" w:cs="Times New Roman"/>
          <w:sz w:val="28"/>
          <w:szCs w:val="28"/>
        </w:rPr>
        <w:t>о</w:t>
      </w:r>
      <w:r w:rsidRPr="00EA51EB">
        <w:rPr>
          <w:rFonts w:ascii="Times New Roman" w:hAnsi="Times New Roman" w:cs="Times New Roman"/>
          <w:sz w:val="28"/>
          <w:szCs w:val="28"/>
        </w:rPr>
        <w:t>на.</w:t>
      </w:r>
    </w:p>
    <w:p w:rsidR="00C66045" w:rsidRPr="00170DAE" w:rsidRDefault="00C66045" w:rsidP="00C660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DAE">
        <w:rPr>
          <w:rFonts w:ascii="Times New Roman" w:hAnsi="Times New Roman" w:cs="Times New Roman"/>
          <w:sz w:val="28"/>
          <w:szCs w:val="28"/>
        </w:rPr>
        <w:t>Согласно ч.3 статьи 34 Закона о размещении заказов, при указании в документации об аукционе на товарные знаки они должны сопровождаться словами "или эквивалент", за исключением случаев несовместимости тов</w:t>
      </w:r>
      <w:r w:rsidRPr="00170DAE">
        <w:rPr>
          <w:rFonts w:ascii="Times New Roman" w:hAnsi="Times New Roman" w:cs="Times New Roman"/>
          <w:sz w:val="28"/>
          <w:szCs w:val="28"/>
        </w:rPr>
        <w:t>а</w:t>
      </w:r>
      <w:r w:rsidRPr="00170DAE">
        <w:rPr>
          <w:rFonts w:ascii="Times New Roman" w:hAnsi="Times New Roman" w:cs="Times New Roman"/>
          <w:sz w:val="28"/>
          <w:szCs w:val="28"/>
        </w:rPr>
        <w:t>ров, на которых размещаются другие товарные знаки, и необходимости обе</w:t>
      </w:r>
      <w:r w:rsidRPr="00170DAE">
        <w:rPr>
          <w:rFonts w:ascii="Times New Roman" w:hAnsi="Times New Roman" w:cs="Times New Roman"/>
          <w:sz w:val="28"/>
          <w:szCs w:val="28"/>
        </w:rPr>
        <w:t>с</w:t>
      </w:r>
      <w:r w:rsidRPr="00170DAE">
        <w:rPr>
          <w:rFonts w:ascii="Times New Roman" w:hAnsi="Times New Roman" w:cs="Times New Roman"/>
          <w:sz w:val="28"/>
          <w:szCs w:val="28"/>
        </w:rPr>
        <w:t>печения взаимодействия таких товаров с товарами, используемыми заказч</w:t>
      </w:r>
      <w:r w:rsidRPr="00170DAE">
        <w:rPr>
          <w:rFonts w:ascii="Times New Roman" w:hAnsi="Times New Roman" w:cs="Times New Roman"/>
          <w:sz w:val="28"/>
          <w:szCs w:val="28"/>
        </w:rPr>
        <w:t>и</w:t>
      </w:r>
      <w:r w:rsidRPr="00170DAE">
        <w:rPr>
          <w:rFonts w:ascii="Times New Roman" w:hAnsi="Times New Roman" w:cs="Times New Roman"/>
          <w:sz w:val="28"/>
          <w:szCs w:val="28"/>
        </w:rPr>
        <w:t>ком, а также случаев размещения заказов на поставки запасных частей и ра</w:t>
      </w:r>
      <w:r w:rsidRPr="00170DAE">
        <w:rPr>
          <w:rFonts w:ascii="Times New Roman" w:hAnsi="Times New Roman" w:cs="Times New Roman"/>
          <w:sz w:val="28"/>
          <w:szCs w:val="28"/>
        </w:rPr>
        <w:t>с</w:t>
      </w:r>
      <w:r w:rsidRPr="00170DAE">
        <w:rPr>
          <w:rFonts w:ascii="Times New Roman" w:hAnsi="Times New Roman" w:cs="Times New Roman"/>
          <w:sz w:val="28"/>
          <w:szCs w:val="28"/>
        </w:rPr>
        <w:t>ходных материалов к машинам и</w:t>
      </w:r>
      <w:proofErr w:type="gramEnd"/>
      <w:r w:rsidRPr="00170DAE">
        <w:rPr>
          <w:rFonts w:ascii="Times New Roman" w:hAnsi="Times New Roman" w:cs="Times New Roman"/>
          <w:sz w:val="28"/>
          <w:szCs w:val="28"/>
        </w:rPr>
        <w:t xml:space="preserve"> оборудованию, используемым заказчиком, в соответствии с технической документацией на указанные машины и обор</w:t>
      </w:r>
      <w:r w:rsidRPr="00170DAE">
        <w:rPr>
          <w:rFonts w:ascii="Times New Roman" w:hAnsi="Times New Roman" w:cs="Times New Roman"/>
          <w:sz w:val="28"/>
          <w:szCs w:val="28"/>
        </w:rPr>
        <w:t>у</w:t>
      </w:r>
      <w:r w:rsidRPr="00170DAE">
        <w:rPr>
          <w:rFonts w:ascii="Times New Roman" w:hAnsi="Times New Roman" w:cs="Times New Roman"/>
          <w:sz w:val="28"/>
          <w:szCs w:val="28"/>
        </w:rPr>
        <w:t>дование. Эквивалентность товаров определяется в соответствии с требован</w:t>
      </w:r>
      <w:r w:rsidRPr="00170DAE">
        <w:rPr>
          <w:rFonts w:ascii="Times New Roman" w:hAnsi="Times New Roman" w:cs="Times New Roman"/>
          <w:sz w:val="28"/>
          <w:szCs w:val="28"/>
        </w:rPr>
        <w:t>и</w:t>
      </w:r>
      <w:r w:rsidRPr="00170DAE">
        <w:rPr>
          <w:rFonts w:ascii="Times New Roman" w:hAnsi="Times New Roman" w:cs="Times New Roman"/>
          <w:sz w:val="28"/>
          <w:szCs w:val="28"/>
        </w:rPr>
        <w:t xml:space="preserve">ями и показателями, устанавливаемыми в соответствии с </w:t>
      </w:r>
      <w:hyperlink w:anchor="sub_342" w:history="1">
        <w:r w:rsidRPr="00170DAE">
          <w:rPr>
            <w:rFonts w:ascii="Times New Roman" w:hAnsi="Times New Roman" w:cs="Times New Roman"/>
            <w:color w:val="008000"/>
            <w:sz w:val="28"/>
            <w:szCs w:val="28"/>
          </w:rPr>
          <w:t>частью 2</w:t>
        </w:r>
      </w:hyperlink>
      <w:r w:rsidRPr="00170DA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66045" w:rsidRPr="00170DAE" w:rsidRDefault="00C66045" w:rsidP="00C66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Товарный знак - это обозначение, служащее для индивидуализации т</w:t>
      </w:r>
      <w:r w:rsidRPr="00170DAE">
        <w:rPr>
          <w:rFonts w:ascii="Times New Roman" w:hAnsi="Times New Roman" w:cs="Times New Roman"/>
          <w:sz w:val="28"/>
          <w:szCs w:val="28"/>
        </w:rPr>
        <w:t>о</w:t>
      </w:r>
      <w:r w:rsidRPr="00170DAE">
        <w:rPr>
          <w:rFonts w:ascii="Times New Roman" w:hAnsi="Times New Roman" w:cs="Times New Roman"/>
          <w:sz w:val="28"/>
          <w:szCs w:val="28"/>
        </w:rPr>
        <w:t xml:space="preserve">варов юридических лиц или индивидуальных предпринимателей. </w:t>
      </w:r>
      <w:r w:rsidRPr="00170DAE">
        <w:rPr>
          <w:rFonts w:ascii="Times New Roman" w:hAnsi="Times New Roman" w:cs="Times New Roman"/>
          <w:bCs/>
          <w:sz w:val="28"/>
          <w:szCs w:val="28"/>
        </w:rPr>
        <w:t>Согласно гражданскому законодательству товарный знак и знак обслуживания пр</w:t>
      </w:r>
      <w:r w:rsidRPr="00170DAE">
        <w:rPr>
          <w:rFonts w:ascii="Times New Roman" w:hAnsi="Times New Roman" w:cs="Times New Roman"/>
          <w:bCs/>
          <w:sz w:val="28"/>
          <w:szCs w:val="28"/>
        </w:rPr>
        <w:t>и</w:t>
      </w:r>
      <w:r w:rsidRPr="00170DAE">
        <w:rPr>
          <w:rFonts w:ascii="Times New Roman" w:hAnsi="Times New Roman" w:cs="Times New Roman"/>
          <w:bCs/>
          <w:sz w:val="28"/>
          <w:szCs w:val="28"/>
        </w:rPr>
        <w:t>знаются исключительным правом их владельца.</w:t>
      </w:r>
      <w:r w:rsidRPr="00170DAE">
        <w:rPr>
          <w:rFonts w:ascii="Times New Roman" w:hAnsi="Times New Roman" w:cs="Times New Roman"/>
          <w:sz w:val="28"/>
          <w:szCs w:val="28"/>
        </w:rPr>
        <w:t xml:space="preserve"> На товарный знак (знак о</w:t>
      </w:r>
      <w:r w:rsidRPr="00170DAE">
        <w:rPr>
          <w:rFonts w:ascii="Times New Roman" w:hAnsi="Times New Roman" w:cs="Times New Roman"/>
          <w:sz w:val="28"/>
          <w:szCs w:val="28"/>
        </w:rPr>
        <w:t>б</w:t>
      </w:r>
      <w:r w:rsidRPr="00170DAE">
        <w:rPr>
          <w:rFonts w:ascii="Times New Roman" w:hAnsi="Times New Roman" w:cs="Times New Roman"/>
          <w:sz w:val="28"/>
          <w:szCs w:val="28"/>
        </w:rPr>
        <w:t>служивания) выдается соответствующее  свидетельство. Оно удостоверяет приоритет товарного знака и исключительное право на товарный знак в о</w:t>
      </w:r>
      <w:r w:rsidRPr="00170DAE">
        <w:rPr>
          <w:rFonts w:ascii="Times New Roman" w:hAnsi="Times New Roman" w:cs="Times New Roman"/>
          <w:sz w:val="28"/>
          <w:szCs w:val="28"/>
        </w:rPr>
        <w:t>т</w:t>
      </w:r>
      <w:r w:rsidRPr="00170DAE">
        <w:rPr>
          <w:rFonts w:ascii="Times New Roman" w:hAnsi="Times New Roman" w:cs="Times New Roman"/>
          <w:sz w:val="28"/>
          <w:szCs w:val="28"/>
        </w:rPr>
        <w:t>ношении товаров, указанных в свидетельстве.</w:t>
      </w:r>
    </w:p>
    <w:p w:rsidR="00820EB0" w:rsidRPr="00170DAE" w:rsidRDefault="00820EB0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66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размещенной на сайтах производителей и п</w:t>
      </w:r>
      <w:r w:rsidR="00C660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ставщиков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DAE">
        <w:rPr>
          <w:rFonts w:ascii="Times New Roman" w:hAnsi="Times New Roman" w:cs="Times New Roman"/>
          <w:color w:val="000000"/>
          <w:sz w:val="28"/>
          <w:szCs w:val="28"/>
        </w:rPr>
        <w:t>Геоспан</w:t>
      </w:r>
      <w:proofErr w:type="spellEnd"/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170DAE">
        <w:rPr>
          <w:rFonts w:ascii="Times New Roman" w:hAnsi="Times New Roman" w:cs="Times New Roman"/>
          <w:color w:val="000000"/>
          <w:sz w:val="28"/>
          <w:szCs w:val="28"/>
          <w:u w:val="single"/>
        </w:rPr>
        <w:t>синтетический</w:t>
      </w:r>
      <w:proofErr w:type="gramEnd"/>
      <w:r w:rsidRPr="00170D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70DAE">
        <w:rPr>
          <w:rFonts w:ascii="Times New Roman" w:hAnsi="Times New Roman" w:cs="Times New Roman"/>
          <w:color w:val="000000"/>
          <w:sz w:val="28"/>
          <w:szCs w:val="28"/>
          <w:u w:val="single"/>
        </w:rPr>
        <w:t>геотекстиль</w:t>
      </w:r>
      <w:proofErr w:type="spellEnd"/>
      <w:r w:rsidRPr="00170DAE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изготовленный из про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ной полипропиленовой нити. Материал чрезвычайно прочный, отличается выс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кой светостойкостью, невосприимчив к воздействию кислотных и щ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лочных сред, грибков и плесени, не подвержен гниению и способен ограничивать рост корней растений. </w:t>
      </w:r>
      <w:proofErr w:type="spellStart"/>
      <w:r w:rsidRPr="00170DAE">
        <w:rPr>
          <w:rFonts w:ascii="Times New Roman" w:hAnsi="Times New Roman" w:cs="Times New Roman"/>
          <w:color w:val="000000"/>
          <w:sz w:val="28"/>
          <w:szCs w:val="28"/>
        </w:rPr>
        <w:t>Геоспан</w:t>
      </w:r>
      <w:proofErr w:type="spellEnd"/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 выпускается в двух разнови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ностях - </w:t>
      </w:r>
      <w:proofErr w:type="gramStart"/>
      <w:r w:rsidRPr="00170DAE">
        <w:rPr>
          <w:rFonts w:ascii="Times New Roman" w:hAnsi="Times New Roman" w:cs="Times New Roman"/>
          <w:color w:val="000000"/>
          <w:sz w:val="28"/>
          <w:szCs w:val="28"/>
        </w:rPr>
        <w:t>тканый</w:t>
      </w:r>
      <w:proofErr w:type="gramEnd"/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70DAE">
        <w:rPr>
          <w:rFonts w:ascii="Times New Roman" w:hAnsi="Times New Roman" w:cs="Times New Roman"/>
          <w:color w:val="000000"/>
          <w:sz w:val="28"/>
          <w:szCs w:val="28"/>
        </w:rPr>
        <w:t>термоскрепленный</w:t>
      </w:r>
      <w:proofErr w:type="spellEnd"/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. Плотность тканых материалов </w:t>
      </w:r>
      <w:proofErr w:type="spellStart"/>
      <w:r w:rsidRPr="00170DAE">
        <w:rPr>
          <w:rFonts w:ascii="Times New Roman" w:hAnsi="Times New Roman" w:cs="Times New Roman"/>
          <w:color w:val="000000"/>
          <w:sz w:val="28"/>
          <w:szCs w:val="28"/>
        </w:rPr>
        <w:t>Геоспан</w:t>
      </w:r>
      <w:proofErr w:type="spellEnd"/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 варь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руется от 70 до 500 г/ кв. м, что позволяет применять </w:t>
      </w:r>
      <w:proofErr w:type="gramStart"/>
      <w:r w:rsidRPr="00170DAE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Pr="00170DAE">
        <w:rPr>
          <w:rFonts w:ascii="Times New Roman" w:hAnsi="Times New Roman" w:cs="Times New Roman"/>
          <w:color w:val="000000"/>
          <w:sz w:val="28"/>
          <w:szCs w:val="28"/>
        </w:rPr>
        <w:t xml:space="preserve"> как в стро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тельстве, так и в ландшафтном д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70DAE">
        <w:rPr>
          <w:rFonts w:ascii="Times New Roman" w:hAnsi="Times New Roman" w:cs="Times New Roman"/>
          <w:color w:val="000000"/>
          <w:sz w:val="28"/>
          <w:szCs w:val="28"/>
        </w:rPr>
        <w:t>зайне.</w:t>
      </w:r>
    </w:p>
    <w:p w:rsidR="00820EB0" w:rsidRPr="00170DAE" w:rsidRDefault="00176152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Кроме того, </w:t>
      </w:r>
      <w:proofErr w:type="spellStart"/>
      <w:r w:rsidR="00820EB0" w:rsidRPr="00170D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</w:t>
      </w:r>
      <w:r w:rsidR="00170D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еоспан</w:t>
      </w:r>
      <w:proofErr w:type="spellEnd"/>
      <w:r w:rsidR="00820EB0" w:rsidRPr="00170DA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торговая марка </w:t>
      </w:r>
      <w:proofErr w:type="spellStart"/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геосинтетических</w:t>
      </w:r>
      <w:proofErr w:type="spellEnd"/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материалов (</w:t>
      </w:r>
      <w:proofErr w:type="spellStart"/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геотекстиля</w:t>
      </w:r>
      <w:proofErr w:type="spellEnd"/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различных видов. Применяются при строительстве любых т</w:t>
      </w:r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 дорог, кровли, дренажных систем, укреплении склонов, водоемов. Предотвращают просадку грунтов (дорог), оползни, фильтрует и дрен</w:t>
      </w:r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20EB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рует. </w:t>
      </w:r>
    </w:p>
    <w:p w:rsidR="00820EB0" w:rsidRPr="00170DAE" w:rsidRDefault="00820EB0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следующие марки</w:t>
      </w:r>
      <w:r w:rsidR="00A919F9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Геоспана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: 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ТН 11,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ТН 20,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ТН 33,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ТН 40,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ТН 50,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ТН 80,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 100,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ТС 9</w:t>
      </w:r>
      <w:r w:rsidR="00A919F9"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0, </w:t>
      </w:r>
      <w:proofErr w:type="spellStart"/>
      <w:r w:rsidR="00A919F9"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="00A919F9"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ТС 110, </w:t>
      </w:r>
      <w:proofErr w:type="spellStart"/>
      <w:r w:rsidR="00A919F9"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="00A919F9"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ИП (</w:t>
      </w:r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нетканый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иглопробивной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текстиль)-200, 250, 300, 350, 400, 450, 500.</w:t>
      </w:r>
    </w:p>
    <w:p w:rsidR="00C66045" w:rsidRDefault="00C66045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Комиссией </w:t>
      </w:r>
      <w:proofErr w:type="gramStart"/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Чувашского</w:t>
      </w:r>
      <w:proofErr w:type="gramEnd"/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УФАС России  установлено, что  </w:t>
      </w:r>
      <w:proofErr w:type="spellStart"/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 как товарный </w:t>
      </w:r>
      <w:r w:rsidR="00A919F9"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 </w:t>
      </w:r>
      <w:r w:rsidR="00570B0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знак </w:t>
      </w:r>
      <w:r w:rsidR="00A919F9"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Федеральной служб</w:t>
      </w:r>
      <w:r w:rsidR="00570B0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по интеллектуальной собственности</w:t>
      </w:r>
      <w:r w:rsidR="00254394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патентам и товарным знакам не зарегистрирован. Следовательно, при указ</w:t>
      </w: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нии  на торговую марку «</w:t>
      </w:r>
      <w:proofErr w:type="spellStart"/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» сопровождение </w:t>
      </w:r>
      <w:r w:rsidR="00254394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словами </w:t>
      </w: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«</w:t>
      </w:r>
      <w:r w:rsidR="00254394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эквивалент» не требуется.</w:t>
      </w:r>
    </w:p>
    <w:p w:rsidR="004E5F24" w:rsidRDefault="00A40281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Одновременно в результате проведенной внеплановой проверки к</w:t>
      </w:r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о</w:t>
      </w:r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миссия </w:t>
      </w:r>
      <w:proofErr w:type="gramStart"/>
      <w:r w:rsidR="00254394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Чувашского</w:t>
      </w:r>
      <w:proofErr w:type="gramEnd"/>
      <w:r w:rsidR="00254394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УФАС России </w:t>
      </w:r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установила, что </w:t>
      </w:r>
      <w:proofErr w:type="spellStart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Геоспан</w:t>
      </w:r>
      <w:proofErr w:type="spellEnd"/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 xml:space="preserve"> является  торг</w:t>
      </w:r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о</w:t>
      </w:r>
      <w:r w:rsidRPr="00170DAE">
        <w:rPr>
          <w:rFonts w:ascii="Times New Roman" w:eastAsia="Times New Roman" w:hAnsi="Times New Roman" w:cs="Times New Roman"/>
          <w:color w:val="4E5554"/>
          <w:sz w:val="28"/>
          <w:szCs w:val="28"/>
          <w:lang w:eastAsia="ru-RU"/>
        </w:rPr>
        <w:t>вой  маркой</w:t>
      </w:r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геосинтетических</w:t>
      </w:r>
      <w:proofErr w:type="spellEnd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материалов (</w:t>
      </w:r>
      <w:proofErr w:type="spellStart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геотекстиля</w:t>
      </w:r>
      <w:proofErr w:type="spellEnd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различных видов, к которо</w:t>
      </w:r>
      <w:r w:rsidR="004E5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</w:t>
      </w:r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относятся: </w:t>
      </w:r>
      <w:proofErr w:type="spellStart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геоткани</w:t>
      </w:r>
      <w:proofErr w:type="spellEnd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геомембраны</w:t>
      </w:r>
      <w:proofErr w:type="spellEnd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геосетки</w:t>
      </w:r>
      <w:proofErr w:type="spellEnd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георешетки</w:t>
      </w:r>
      <w:proofErr w:type="spellEnd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</w:t>
      </w:r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маты</w:t>
      </w:r>
      <w:proofErr w:type="spellEnd"/>
      <w:r w:rsidR="009C1B50"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E5F24" w:rsidRDefault="009C1B50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указывая на торговую марку</w:t>
      </w:r>
      <w:r w:rsidR="004E5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4E5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Геоспан</w:t>
      </w:r>
      <w:proofErr w:type="spellEnd"/>
      <w:r w:rsidR="004E5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254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70D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заказчик </w:t>
      </w:r>
      <w:r w:rsidR="004E5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указал наименование материала, к которому предъявляются требования, что свидетельствует о  некорректном  формулировании требований к качеству  и техническим  характеристикам товара</w:t>
      </w:r>
      <w:r w:rsidR="00254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используемого при выполнении раб</w:t>
      </w:r>
      <w:r w:rsidR="00254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254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4E5F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E00F2" w:rsidRDefault="00254394" w:rsidP="009A7DC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огласно </w:t>
      </w:r>
      <w:r w:rsidR="009A7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информации 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размещенн</w:t>
      </w:r>
      <w:r w:rsidR="009A7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официальном сайте</w:t>
      </w:r>
      <w:r w:rsidR="009A7DC0" w:rsidRPr="009A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C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</w:t>
      </w:r>
      <w:r w:rsidR="009A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ГЕКСА (</w:t>
      </w:r>
      <w:hyperlink r:id="rId9" w:history="1">
        <w:r w:rsidR="009A7DC0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A7DC0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A7DC0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geospan</w:t>
        </w:r>
        <w:proofErr w:type="spellEnd"/>
        <w:r w:rsidR="009A7DC0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A7DC0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gexa</w:t>
        </w:r>
        <w:proofErr w:type="spellEnd"/>
        <w:r w:rsidR="009A7DC0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A7DC0" w:rsidRPr="00170D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A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Геоспан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выпускается в виде </w:t>
      </w:r>
      <w:proofErr w:type="gramStart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тканого</w:t>
      </w:r>
      <w:proofErr w:type="gramEnd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геоте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стиля</w:t>
      </w:r>
      <w:proofErr w:type="spellEnd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Геоспан</w:t>
      </w:r>
      <w:proofErr w:type="spellEnd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ТН и </w:t>
      </w:r>
      <w:proofErr w:type="spellStart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термоскрепленного</w:t>
      </w:r>
      <w:proofErr w:type="spellEnd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геотекстиля</w:t>
      </w:r>
      <w:proofErr w:type="spellEnd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Геоспан</w:t>
      </w:r>
      <w:proofErr w:type="spellEnd"/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ТС. Таким о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разом, понятие  «нетканое полотно»,  как указано   в  требовании «Технич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ского задания (п.18),  свидетельствует о некорректном формулировании  тр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бований предъявляемых к </w:t>
      </w:r>
      <w:r w:rsidR="009A7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товару</w:t>
      </w:r>
      <w:r w:rsidR="005E00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820EB0" w:rsidRPr="00170DAE" w:rsidRDefault="00755ECB" w:rsidP="00820EB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30 </w:t>
      </w:r>
      <w:r w:rsidR="004E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задания</w:t>
      </w:r>
      <w:r w:rsidR="004E5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требование к матер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 «</w:t>
      </w:r>
      <w:proofErr w:type="spellStart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</w:t>
      </w:r>
      <w:proofErr w:type="spellEnd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напольное покрытие </w:t>
      </w:r>
      <w:proofErr w:type="spellStart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</w:t>
      </w:r>
      <w:proofErr w:type="spellEnd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поверхностным слоем из одного или двух тонких листов волокнистого материала, пропитанных </w:t>
      </w:r>
      <w:proofErr w:type="spellStart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моакти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смолами. Название </w:t>
      </w:r>
      <w:proofErr w:type="spellStart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Афзелия</w:t>
      </w:r>
      <w:proofErr w:type="spellEnd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Африканнская</w:t>
      </w:r>
      <w:proofErr w:type="spellEnd"/>
      <w:r w:rsidR="00176152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1194" w:rsidRPr="00170DAE" w:rsidRDefault="00176152" w:rsidP="000441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размещенной в сети «Интернет»  производит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ламината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афзелия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африканская»,  кроме  фирмы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Witex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 являются:  фирма 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Quick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(Бельгия), 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Pergo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(Швеция),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Aberhoft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(Германия).  Под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афзелией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африканской подразумевается  материал</w:t>
      </w:r>
      <w:r w:rsidR="0023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0C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ерево, произраст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 в Африке и имеющее также другие названия (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дусси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афзелия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пахил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="00230C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proofErr w:type="spellStart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афзелия</w:t>
      </w:r>
      <w:proofErr w:type="spellEnd"/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африканская – разновидность декора (цвет, п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4106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верхностное покрытие доски).</w:t>
      </w:r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</w:t>
      </w:r>
      <w:proofErr w:type="spellStart"/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</w:t>
      </w:r>
      <w:proofErr w:type="spellEnd"/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афзелия</w:t>
      </w:r>
      <w:proofErr w:type="spellEnd"/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</w:t>
      </w:r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0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gramEnd"/>
      <w:r w:rsidR="0023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не является товарным знаком,  и требование  </w:t>
      </w:r>
      <w:r w:rsidR="004E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ч.3 </w:t>
      </w:r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34 прим</w:t>
      </w:r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ECB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 к позиции 30 не распространяется.</w:t>
      </w:r>
    </w:p>
    <w:p w:rsidR="00610B9E" w:rsidRPr="00170DAE" w:rsidRDefault="00610B9E" w:rsidP="00610B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Из вышеизложенного следует, что указанные в техническом задании документации об аукционе в электронной форме материалы  «</w:t>
      </w:r>
      <w:proofErr w:type="spellStart"/>
      <w:r w:rsidRPr="00170DAE">
        <w:rPr>
          <w:rFonts w:ascii="Times New Roman" w:hAnsi="Times New Roman" w:cs="Times New Roman"/>
          <w:sz w:val="28"/>
          <w:szCs w:val="28"/>
        </w:rPr>
        <w:t>Геоспан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 xml:space="preserve">» </w:t>
      </w:r>
      <w:r w:rsidRPr="00170DAE">
        <w:rPr>
          <w:rFonts w:ascii="Times New Roman" w:hAnsi="Times New Roman" w:cs="Times New Roman"/>
          <w:sz w:val="28"/>
          <w:szCs w:val="28"/>
        </w:rPr>
        <w:lastRenderedPageBreak/>
        <w:t>(п.18) и  «</w:t>
      </w:r>
      <w:proofErr w:type="spellStart"/>
      <w:r w:rsidRPr="00170DAE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>» (п.30) не являются товарными знаками и заявление ООО «</w:t>
      </w:r>
      <w:proofErr w:type="spellStart"/>
      <w:r w:rsidRPr="00170DAE">
        <w:rPr>
          <w:rFonts w:ascii="Times New Roman" w:hAnsi="Times New Roman" w:cs="Times New Roman"/>
          <w:sz w:val="28"/>
          <w:szCs w:val="28"/>
        </w:rPr>
        <w:t>Агроснаб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>» по эт</w:t>
      </w:r>
      <w:r w:rsidR="00230CC3">
        <w:rPr>
          <w:rFonts w:ascii="Times New Roman" w:hAnsi="Times New Roman" w:cs="Times New Roman"/>
          <w:sz w:val="28"/>
          <w:szCs w:val="28"/>
        </w:rPr>
        <w:t>им</w:t>
      </w:r>
      <w:r w:rsidRPr="00170DAE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30CC3">
        <w:rPr>
          <w:rFonts w:ascii="Times New Roman" w:hAnsi="Times New Roman" w:cs="Times New Roman"/>
          <w:sz w:val="28"/>
          <w:szCs w:val="28"/>
        </w:rPr>
        <w:t>ям</w:t>
      </w:r>
      <w:r w:rsidRPr="00170DAE">
        <w:rPr>
          <w:rFonts w:ascii="Times New Roman" w:hAnsi="Times New Roman" w:cs="Times New Roman"/>
          <w:sz w:val="28"/>
          <w:szCs w:val="28"/>
        </w:rPr>
        <w:t xml:space="preserve"> является необоснованным.  </w:t>
      </w:r>
    </w:p>
    <w:p w:rsidR="001D1194" w:rsidRPr="00170DAE" w:rsidRDefault="00755ECB" w:rsidP="000B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622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43 </w:t>
      </w:r>
      <w:r w:rsidR="004E5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22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задания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220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 требование к трубам:</w:t>
      </w:r>
    </w:p>
    <w:p w:rsidR="004C6220" w:rsidRPr="00170DAE" w:rsidRDefault="004C6220" w:rsidP="000B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Ц-Р-80х4,0-6000  стальные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водогазопроводные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оцинкованные  для водоснабжения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наружный диаметр не менее 88,0 и не более 89,0 мм, толщина стенки труб не менее 3,5 мм и не более 4.5 мм., масса 1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 8,34 кг, длина труб от 4 до 12 м.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ниток при условном проходе не менее 11, длина резьбы до сбега не менее 27 мм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мм.</w:t>
      </w:r>
    </w:p>
    <w:p w:rsidR="00393A67" w:rsidRPr="00170DAE" w:rsidRDefault="004C6220" w:rsidP="000B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Чувашского УФАС России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установлены в соответствии с ГОСТом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62-75, согласно которому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казчиком прописаны требования, отвечающие данному ГО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ТУ.</w:t>
      </w:r>
      <w:proofErr w:type="gramEnd"/>
    </w:p>
    <w:p w:rsidR="002A5D9C" w:rsidRPr="00170DAE" w:rsidRDefault="002A5D9C" w:rsidP="002A5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длине трубы изготавливаются длиной от 4 до 12 м. Данный ста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себя, в том числе трубы со следующими характеристиками: </w:t>
      </w:r>
    </w:p>
    <w:p w:rsidR="002A5D9C" w:rsidRPr="00170DAE" w:rsidRDefault="002A5D9C" w:rsidP="002A5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проход-80,  наружный диаметр 88,5, толщина стенки трубы 4,0, масса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8,34, число ниток 11, длина резьбы 30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D9C" w:rsidRPr="00170DAE" w:rsidRDefault="002A5D9C" w:rsidP="002A5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требования  предъявляемые  заказчиком в Техническом задании к позиции 43 отвечают требованиям ГОСТА и являются  величинами постоянными. </w:t>
      </w:r>
    </w:p>
    <w:p w:rsidR="00610B9E" w:rsidRPr="00170DAE" w:rsidRDefault="00610B9E" w:rsidP="00610B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Следовательно, заявление ООО «</w:t>
      </w:r>
      <w:proofErr w:type="spellStart"/>
      <w:r w:rsidRPr="00170DAE">
        <w:rPr>
          <w:rFonts w:ascii="Times New Roman" w:hAnsi="Times New Roman" w:cs="Times New Roman"/>
          <w:sz w:val="28"/>
          <w:szCs w:val="28"/>
        </w:rPr>
        <w:t>Агроснаб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 xml:space="preserve">» по указанному основанию является </w:t>
      </w:r>
      <w:r w:rsidR="00BB6F7F">
        <w:rPr>
          <w:rFonts w:ascii="Times New Roman" w:hAnsi="Times New Roman" w:cs="Times New Roman"/>
          <w:sz w:val="28"/>
          <w:szCs w:val="28"/>
        </w:rPr>
        <w:t>не</w:t>
      </w:r>
      <w:r w:rsidRPr="00170DAE">
        <w:rPr>
          <w:rFonts w:ascii="Times New Roman" w:hAnsi="Times New Roman" w:cs="Times New Roman"/>
          <w:sz w:val="28"/>
          <w:szCs w:val="28"/>
        </w:rPr>
        <w:t xml:space="preserve">обоснованным.  </w:t>
      </w:r>
    </w:p>
    <w:p w:rsidR="002A5D9C" w:rsidRPr="00170DAE" w:rsidRDefault="002A5D9C" w:rsidP="002A5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107 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задания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 требование к трубам:</w:t>
      </w:r>
    </w:p>
    <w:p w:rsidR="002A5D9C" w:rsidRPr="00170DAE" w:rsidRDefault="002A5D9C" w:rsidP="002A5D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Ц-Р-60х4,0-6000  стальные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водогазопроводные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оцинкованные  для водоснабжения наружный диаметр не менее 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68,2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толщина стенки труб не менее 3,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мм, масса 1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кг, длина труб 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более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м.</w:t>
      </w:r>
      <w:r w:rsidR="00660C3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ниток при условном проходе не менее 11, длина резьбы до сбега не менее 27 мм. </w:t>
      </w:r>
      <w:proofErr w:type="gramEnd"/>
    </w:p>
    <w:p w:rsidR="00660C37" w:rsidRPr="00170DAE" w:rsidRDefault="00660C37" w:rsidP="00660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что данные величины установлены в соотве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ГОСТом </w:t>
      </w:r>
      <w:r w:rsidR="00BB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3262-75, согласно которому заказчиком прописаны треб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отвечающие данному ГОСТУ.</w:t>
      </w:r>
    </w:p>
    <w:p w:rsidR="00393A67" w:rsidRPr="00170DAE" w:rsidRDefault="004C6220" w:rsidP="000B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длине трубы изготавливаются длиной от 4 до 12 м. Данный ста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="00393A67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себя, в том числе трубы со следующими характеристиками:</w:t>
      </w:r>
    </w:p>
    <w:p w:rsidR="00393A67" w:rsidRPr="00170DAE" w:rsidRDefault="00393A67" w:rsidP="000B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проход-</w:t>
      </w:r>
      <w:r w:rsidR="002A5D9C"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65,  наружный диаметр 75,5, толщ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стенки трубы 4,0, масса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gram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7,05</w:t>
      </w:r>
    </w:p>
    <w:p w:rsidR="00660C37" w:rsidRPr="00170DAE" w:rsidRDefault="00660C37" w:rsidP="00660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ниток при условном проходе  11, длина резьбы до сбега не менее 30 мм. </w:t>
      </w:r>
    </w:p>
    <w:p w:rsidR="00BB6F7F" w:rsidRDefault="00660C37" w:rsidP="00BB6F7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Таким образом, требования  предъявляемые  заказчиком в Техническом задании к позиции 107 отвечают требованиям ГОСТА и являются  величин</w:t>
      </w:r>
      <w:r w:rsidRPr="00170DAE">
        <w:rPr>
          <w:rFonts w:ascii="Times New Roman" w:hAnsi="Times New Roman" w:cs="Times New Roman"/>
          <w:sz w:val="28"/>
          <w:szCs w:val="28"/>
        </w:rPr>
        <w:t>а</w:t>
      </w:r>
      <w:r w:rsidRPr="00170DAE">
        <w:rPr>
          <w:rFonts w:ascii="Times New Roman" w:hAnsi="Times New Roman" w:cs="Times New Roman"/>
          <w:sz w:val="28"/>
          <w:szCs w:val="28"/>
        </w:rPr>
        <w:t xml:space="preserve">ми постоянными. </w:t>
      </w:r>
    </w:p>
    <w:p w:rsidR="00BB6F7F" w:rsidRPr="00170DAE" w:rsidRDefault="00BB6F7F" w:rsidP="00BB6F7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>Следовательно, заявление ООО «</w:t>
      </w:r>
      <w:proofErr w:type="spellStart"/>
      <w:r w:rsidRPr="00170DAE">
        <w:rPr>
          <w:rFonts w:ascii="Times New Roman" w:hAnsi="Times New Roman" w:cs="Times New Roman"/>
          <w:sz w:val="28"/>
          <w:szCs w:val="28"/>
        </w:rPr>
        <w:t>Агроснаб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 xml:space="preserve">» по указанному основанию является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70DAE">
        <w:rPr>
          <w:rFonts w:ascii="Times New Roman" w:hAnsi="Times New Roman" w:cs="Times New Roman"/>
          <w:sz w:val="28"/>
          <w:szCs w:val="28"/>
        </w:rPr>
        <w:t xml:space="preserve">обоснованным.  </w:t>
      </w:r>
    </w:p>
    <w:p w:rsidR="00660C37" w:rsidRPr="00170DAE" w:rsidRDefault="00660C37" w:rsidP="00660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281" w:rsidRPr="00170DAE" w:rsidRDefault="00A40281" w:rsidP="00A402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  <w:t>При таких обстоятельствах, Комиссия Управления Федеральной  ант</w:t>
      </w:r>
      <w:r w:rsidRPr="00170DAE">
        <w:rPr>
          <w:rFonts w:ascii="Times New Roman" w:hAnsi="Times New Roman" w:cs="Times New Roman"/>
          <w:sz w:val="28"/>
          <w:szCs w:val="28"/>
        </w:rPr>
        <w:t>и</w:t>
      </w:r>
      <w:r w:rsidRPr="00170DAE">
        <w:rPr>
          <w:rFonts w:ascii="Times New Roman" w:hAnsi="Times New Roman" w:cs="Times New Roman"/>
          <w:sz w:val="28"/>
          <w:szCs w:val="28"/>
        </w:rPr>
        <w:t xml:space="preserve">монопольной службы по Чувашской Республике - Чувашии по контролю в сфере размещения заказов на основании части 5 статьи 17,   части 6 статьи 60  </w:t>
      </w:r>
      <w:r w:rsidRPr="00170DA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21 июля 2005 №94-ФЗ «О размещении заказов на п</w:t>
      </w:r>
      <w:r w:rsidRPr="00170DAE">
        <w:rPr>
          <w:rFonts w:ascii="Times New Roman" w:hAnsi="Times New Roman" w:cs="Times New Roman"/>
          <w:sz w:val="28"/>
          <w:szCs w:val="28"/>
        </w:rPr>
        <w:t>о</w:t>
      </w:r>
      <w:r w:rsidRPr="00170DAE">
        <w:rPr>
          <w:rFonts w:ascii="Times New Roman" w:hAnsi="Times New Roman" w:cs="Times New Roman"/>
          <w:sz w:val="28"/>
          <w:szCs w:val="28"/>
        </w:rPr>
        <w:t xml:space="preserve">ставки товаров, выполнение работ, оказание  услуг для государственных и муниципальных нужд»  </w:t>
      </w:r>
    </w:p>
    <w:p w:rsidR="00A40281" w:rsidRPr="00170DAE" w:rsidRDefault="00A40281" w:rsidP="00A402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</w:r>
      <w:r w:rsidRPr="00170DAE">
        <w:rPr>
          <w:rFonts w:ascii="Times New Roman" w:hAnsi="Times New Roman" w:cs="Times New Roman"/>
          <w:sz w:val="28"/>
          <w:szCs w:val="28"/>
        </w:rPr>
        <w:tab/>
        <w:t xml:space="preserve"> РЕШИЛА:</w:t>
      </w:r>
    </w:p>
    <w:p w:rsidR="00A40281" w:rsidRPr="00170DAE" w:rsidRDefault="00A40281" w:rsidP="00A402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281" w:rsidRPr="00170DAE" w:rsidRDefault="00A40281" w:rsidP="00A402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 xml:space="preserve">           1. Признать жалобу общества с ограниченной ответственностью «</w:t>
      </w:r>
      <w:proofErr w:type="spellStart"/>
      <w:r w:rsidRPr="00170DAE">
        <w:rPr>
          <w:rFonts w:ascii="Times New Roman" w:hAnsi="Times New Roman" w:cs="Times New Roman"/>
          <w:sz w:val="28"/>
          <w:szCs w:val="28"/>
        </w:rPr>
        <w:t>А</w:t>
      </w:r>
      <w:r w:rsidRPr="00170DAE">
        <w:rPr>
          <w:rFonts w:ascii="Times New Roman" w:hAnsi="Times New Roman" w:cs="Times New Roman"/>
          <w:sz w:val="28"/>
          <w:szCs w:val="28"/>
        </w:rPr>
        <w:t>г</w:t>
      </w:r>
      <w:r w:rsidRPr="00170DAE">
        <w:rPr>
          <w:rFonts w:ascii="Times New Roman" w:hAnsi="Times New Roman" w:cs="Times New Roman"/>
          <w:sz w:val="28"/>
          <w:szCs w:val="28"/>
        </w:rPr>
        <w:t>роснаб</w:t>
      </w:r>
      <w:proofErr w:type="spellEnd"/>
      <w:r w:rsidRPr="00170DAE">
        <w:rPr>
          <w:rFonts w:ascii="Times New Roman" w:hAnsi="Times New Roman" w:cs="Times New Roman"/>
          <w:sz w:val="28"/>
          <w:szCs w:val="28"/>
        </w:rPr>
        <w:t xml:space="preserve">» </w:t>
      </w:r>
      <w:r w:rsidR="009C1B50" w:rsidRPr="00170DAE">
        <w:rPr>
          <w:rFonts w:ascii="Times New Roman" w:hAnsi="Times New Roman" w:cs="Times New Roman"/>
          <w:sz w:val="28"/>
          <w:szCs w:val="28"/>
        </w:rPr>
        <w:t>не</w:t>
      </w:r>
      <w:r w:rsidRPr="00170DAE">
        <w:rPr>
          <w:rFonts w:ascii="Times New Roman" w:hAnsi="Times New Roman" w:cs="Times New Roman"/>
          <w:sz w:val="28"/>
          <w:szCs w:val="28"/>
        </w:rPr>
        <w:t>обоснованной.</w:t>
      </w:r>
    </w:p>
    <w:p w:rsidR="00276AA1" w:rsidRPr="00170DAE" w:rsidRDefault="00A40281" w:rsidP="002543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</w:r>
      <w:r w:rsidR="00230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DAE">
        <w:rPr>
          <w:rFonts w:ascii="Times New Roman" w:hAnsi="Times New Roman" w:cs="Times New Roman"/>
          <w:sz w:val="28"/>
          <w:szCs w:val="28"/>
        </w:rPr>
        <w:t xml:space="preserve">2.Признать  в действиях   </w:t>
      </w:r>
      <w:r w:rsidR="00254394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254394" w:rsidRPr="00170DAE">
        <w:rPr>
          <w:rFonts w:ascii="Times New Roman" w:hAnsi="Times New Roman" w:cs="Times New Roman"/>
          <w:bCs/>
          <w:sz w:val="28"/>
          <w:szCs w:val="28"/>
        </w:rPr>
        <w:t>Министерства  по физической культуре, спорту и туризму Чувашской Республики</w:t>
      </w:r>
      <w:r w:rsidR="00254394" w:rsidRPr="00170DAE">
        <w:rPr>
          <w:rFonts w:ascii="Times New Roman" w:hAnsi="Times New Roman" w:cs="Times New Roman"/>
          <w:sz w:val="28"/>
          <w:szCs w:val="28"/>
        </w:rPr>
        <w:t xml:space="preserve"> </w:t>
      </w:r>
      <w:r w:rsidR="00254394">
        <w:rPr>
          <w:rFonts w:ascii="Times New Roman" w:hAnsi="Times New Roman" w:cs="Times New Roman"/>
          <w:sz w:val="28"/>
          <w:szCs w:val="28"/>
        </w:rPr>
        <w:t xml:space="preserve"> и </w:t>
      </w:r>
      <w:r w:rsidRPr="00170DAE">
        <w:rPr>
          <w:rFonts w:ascii="Times New Roman" w:hAnsi="Times New Roman" w:cs="Times New Roman"/>
          <w:sz w:val="28"/>
          <w:szCs w:val="28"/>
        </w:rPr>
        <w:t>уполномоченного о</w:t>
      </w:r>
      <w:r w:rsidRPr="00170DAE">
        <w:rPr>
          <w:rFonts w:ascii="Times New Roman" w:hAnsi="Times New Roman" w:cs="Times New Roman"/>
          <w:sz w:val="28"/>
          <w:szCs w:val="28"/>
        </w:rPr>
        <w:t>р</w:t>
      </w:r>
      <w:r w:rsidRPr="00170DAE">
        <w:rPr>
          <w:rFonts w:ascii="Times New Roman" w:hAnsi="Times New Roman" w:cs="Times New Roman"/>
          <w:sz w:val="28"/>
          <w:szCs w:val="28"/>
        </w:rPr>
        <w:t>гана Государственн</w:t>
      </w:r>
      <w:r w:rsidR="00254394">
        <w:rPr>
          <w:rFonts w:ascii="Times New Roman" w:hAnsi="Times New Roman" w:cs="Times New Roman"/>
          <w:sz w:val="28"/>
          <w:szCs w:val="28"/>
        </w:rPr>
        <w:t>ой</w:t>
      </w:r>
      <w:r w:rsidRPr="00170DA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54394">
        <w:rPr>
          <w:rFonts w:ascii="Times New Roman" w:hAnsi="Times New Roman" w:cs="Times New Roman"/>
          <w:sz w:val="28"/>
          <w:szCs w:val="28"/>
        </w:rPr>
        <w:t>ы</w:t>
      </w:r>
      <w:r w:rsidRPr="00170DAE">
        <w:rPr>
          <w:rFonts w:ascii="Times New Roman" w:hAnsi="Times New Roman" w:cs="Times New Roman"/>
          <w:sz w:val="28"/>
          <w:szCs w:val="28"/>
        </w:rPr>
        <w:t xml:space="preserve"> Чувашской Республики по конкурентной п</w:t>
      </w:r>
      <w:r w:rsidRPr="00170DAE">
        <w:rPr>
          <w:rFonts w:ascii="Times New Roman" w:hAnsi="Times New Roman" w:cs="Times New Roman"/>
          <w:sz w:val="28"/>
          <w:szCs w:val="28"/>
        </w:rPr>
        <w:t>о</w:t>
      </w:r>
      <w:r w:rsidRPr="00170DAE">
        <w:rPr>
          <w:rFonts w:ascii="Times New Roman" w:hAnsi="Times New Roman" w:cs="Times New Roman"/>
          <w:sz w:val="28"/>
          <w:szCs w:val="28"/>
        </w:rPr>
        <w:t>литике и тарифам нарушения пункта 1 части 4 статьи 41.6 Федерального з</w:t>
      </w:r>
      <w:r w:rsidRPr="00170DAE">
        <w:rPr>
          <w:rFonts w:ascii="Times New Roman" w:hAnsi="Times New Roman" w:cs="Times New Roman"/>
          <w:sz w:val="28"/>
          <w:szCs w:val="28"/>
        </w:rPr>
        <w:t>а</w:t>
      </w:r>
      <w:r w:rsidRPr="00170DAE">
        <w:rPr>
          <w:rFonts w:ascii="Times New Roman" w:hAnsi="Times New Roman" w:cs="Times New Roman"/>
          <w:sz w:val="28"/>
          <w:szCs w:val="28"/>
        </w:rPr>
        <w:t>кона от 21 июля 2005 №94-ФЗ «О размещении заказов на поставки товаров, в</w:t>
      </w:r>
      <w:r w:rsidRPr="00170DAE">
        <w:rPr>
          <w:rFonts w:ascii="Times New Roman" w:hAnsi="Times New Roman" w:cs="Times New Roman"/>
          <w:sz w:val="28"/>
          <w:szCs w:val="28"/>
        </w:rPr>
        <w:t>ы</w:t>
      </w:r>
      <w:r w:rsidRPr="00170DAE">
        <w:rPr>
          <w:rFonts w:ascii="Times New Roman" w:hAnsi="Times New Roman" w:cs="Times New Roman"/>
          <w:sz w:val="28"/>
          <w:szCs w:val="28"/>
        </w:rPr>
        <w:t>полнение работ, оказание  услуг для государственных и муниципальных нужд» при проведении открытого аукциона в</w:t>
      </w:r>
      <w:proofErr w:type="gramEnd"/>
      <w:r w:rsidRPr="00170DAE">
        <w:rPr>
          <w:rFonts w:ascii="Times New Roman" w:hAnsi="Times New Roman" w:cs="Times New Roman"/>
          <w:sz w:val="28"/>
          <w:szCs w:val="28"/>
        </w:rPr>
        <w:t xml:space="preserve"> электронной форме  на право заключения  </w:t>
      </w:r>
      <w:r w:rsidR="00276AA1" w:rsidRPr="00170DAE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на выполнение работ  по стро</w:t>
      </w:r>
      <w:r w:rsidR="00276AA1" w:rsidRPr="00170DAE">
        <w:rPr>
          <w:rFonts w:ascii="Times New Roman" w:hAnsi="Times New Roman" w:cs="Times New Roman"/>
          <w:sz w:val="28"/>
          <w:szCs w:val="28"/>
        </w:rPr>
        <w:t>и</w:t>
      </w:r>
      <w:r w:rsidR="00276AA1" w:rsidRPr="00170DAE">
        <w:rPr>
          <w:rFonts w:ascii="Times New Roman" w:hAnsi="Times New Roman" w:cs="Times New Roman"/>
          <w:sz w:val="28"/>
          <w:szCs w:val="28"/>
        </w:rPr>
        <w:t xml:space="preserve">тельству конно-спортивного комплекса в </w:t>
      </w:r>
      <w:proofErr w:type="spellStart"/>
      <w:r w:rsidR="00276AA1" w:rsidRPr="00170DA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6AA1" w:rsidRPr="00170D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76AA1" w:rsidRPr="00170DAE">
        <w:rPr>
          <w:rFonts w:ascii="Times New Roman" w:hAnsi="Times New Roman" w:cs="Times New Roman"/>
          <w:sz w:val="28"/>
          <w:szCs w:val="28"/>
        </w:rPr>
        <w:t>овочебоксарск</w:t>
      </w:r>
      <w:proofErr w:type="spellEnd"/>
      <w:r w:rsidR="00276AA1" w:rsidRPr="00170DAE">
        <w:rPr>
          <w:rFonts w:ascii="Times New Roman" w:hAnsi="Times New Roman" w:cs="Times New Roman"/>
          <w:sz w:val="28"/>
          <w:szCs w:val="28"/>
        </w:rPr>
        <w:t xml:space="preserve">  с  начальной (максимальной) ценой контракта 156601227,00 руб. (извещение № 0115200001112001337).</w:t>
      </w:r>
    </w:p>
    <w:p w:rsidR="00A40281" w:rsidRPr="00170DAE" w:rsidRDefault="00276AA1" w:rsidP="00A402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</w:r>
      <w:r w:rsidR="00A40281" w:rsidRPr="00170DAE">
        <w:rPr>
          <w:rFonts w:ascii="Times New Roman" w:hAnsi="Times New Roman" w:cs="Times New Roman"/>
          <w:sz w:val="28"/>
          <w:szCs w:val="28"/>
        </w:rPr>
        <w:t xml:space="preserve">  3. Выдать  </w:t>
      </w:r>
      <w:r w:rsidR="00254394">
        <w:rPr>
          <w:rFonts w:ascii="Times New Roman" w:hAnsi="Times New Roman" w:cs="Times New Roman"/>
          <w:sz w:val="28"/>
          <w:szCs w:val="28"/>
        </w:rPr>
        <w:t>заказчик</w:t>
      </w:r>
      <w:r w:rsidR="00254394">
        <w:rPr>
          <w:rFonts w:ascii="Times New Roman" w:hAnsi="Times New Roman" w:cs="Times New Roman"/>
          <w:sz w:val="28"/>
          <w:szCs w:val="28"/>
        </w:rPr>
        <w:t>у</w:t>
      </w:r>
      <w:r w:rsidR="00254394">
        <w:rPr>
          <w:rFonts w:ascii="Times New Roman" w:hAnsi="Times New Roman" w:cs="Times New Roman"/>
          <w:sz w:val="28"/>
          <w:szCs w:val="28"/>
        </w:rPr>
        <w:t xml:space="preserve"> </w:t>
      </w:r>
      <w:r w:rsidR="00254394" w:rsidRPr="00170DAE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254394">
        <w:rPr>
          <w:rFonts w:ascii="Times New Roman" w:hAnsi="Times New Roman" w:cs="Times New Roman"/>
          <w:bCs/>
          <w:sz w:val="28"/>
          <w:szCs w:val="28"/>
        </w:rPr>
        <w:t>у</w:t>
      </w:r>
      <w:r w:rsidR="00254394" w:rsidRPr="00170DAE">
        <w:rPr>
          <w:rFonts w:ascii="Times New Roman" w:hAnsi="Times New Roman" w:cs="Times New Roman"/>
          <w:bCs/>
          <w:sz w:val="28"/>
          <w:szCs w:val="28"/>
        </w:rPr>
        <w:t xml:space="preserve">  по физической культуре, спорту и туризму Чувашской </w:t>
      </w:r>
      <w:proofErr w:type="gramStart"/>
      <w:r w:rsidR="00254394" w:rsidRPr="00170DAE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254394" w:rsidRPr="00170DAE">
        <w:rPr>
          <w:rFonts w:ascii="Times New Roman" w:hAnsi="Times New Roman" w:cs="Times New Roman"/>
          <w:sz w:val="28"/>
          <w:szCs w:val="28"/>
        </w:rPr>
        <w:t xml:space="preserve"> </w:t>
      </w:r>
      <w:r w:rsidR="00254394">
        <w:rPr>
          <w:rFonts w:ascii="Times New Roman" w:hAnsi="Times New Roman" w:cs="Times New Roman"/>
          <w:sz w:val="28"/>
          <w:szCs w:val="28"/>
        </w:rPr>
        <w:t xml:space="preserve"> </w:t>
      </w:r>
      <w:r w:rsidR="00A40281" w:rsidRPr="00170DAE">
        <w:rPr>
          <w:rFonts w:ascii="Times New Roman" w:hAnsi="Times New Roman" w:cs="Times New Roman"/>
          <w:sz w:val="28"/>
          <w:szCs w:val="28"/>
        </w:rPr>
        <w:t>уполномоченному орг</w:t>
      </w:r>
      <w:r w:rsidR="00A40281" w:rsidRPr="00170DAE">
        <w:rPr>
          <w:rFonts w:ascii="Times New Roman" w:hAnsi="Times New Roman" w:cs="Times New Roman"/>
          <w:sz w:val="28"/>
          <w:szCs w:val="28"/>
        </w:rPr>
        <w:t>а</w:t>
      </w:r>
      <w:r w:rsidR="00A40281" w:rsidRPr="00170DAE">
        <w:rPr>
          <w:rFonts w:ascii="Times New Roman" w:hAnsi="Times New Roman" w:cs="Times New Roman"/>
          <w:sz w:val="28"/>
          <w:szCs w:val="28"/>
        </w:rPr>
        <w:t>ну Государственн</w:t>
      </w:r>
      <w:r w:rsidR="00254394">
        <w:rPr>
          <w:rFonts w:ascii="Times New Roman" w:hAnsi="Times New Roman" w:cs="Times New Roman"/>
          <w:sz w:val="28"/>
          <w:szCs w:val="28"/>
        </w:rPr>
        <w:t>ой</w:t>
      </w:r>
      <w:r w:rsidR="00A40281" w:rsidRPr="00170DA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54394">
        <w:rPr>
          <w:rFonts w:ascii="Times New Roman" w:hAnsi="Times New Roman" w:cs="Times New Roman"/>
          <w:sz w:val="28"/>
          <w:szCs w:val="28"/>
        </w:rPr>
        <w:t>е</w:t>
      </w:r>
      <w:r w:rsidR="00A40281" w:rsidRPr="00170DAE">
        <w:rPr>
          <w:rFonts w:ascii="Times New Roman" w:hAnsi="Times New Roman" w:cs="Times New Roman"/>
          <w:sz w:val="28"/>
          <w:szCs w:val="28"/>
        </w:rPr>
        <w:t xml:space="preserve"> Чувашской Республики по конкурентной политике и тарифам </w:t>
      </w:r>
      <w:r w:rsidR="00254394" w:rsidRPr="00170DAE">
        <w:rPr>
          <w:rFonts w:ascii="Times New Roman" w:hAnsi="Times New Roman" w:cs="Times New Roman"/>
          <w:sz w:val="28"/>
          <w:szCs w:val="28"/>
        </w:rPr>
        <w:t>пре</w:t>
      </w:r>
      <w:r w:rsidR="00254394" w:rsidRPr="00170DAE">
        <w:rPr>
          <w:rFonts w:ascii="Times New Roman" w:hAnsi="Times New Roman" w:cs="Times New Roman"/>
          <w:sz w:val="28"/>
          <w:szCs w:val="28"/>
        </w:rPr>
        <w:t>д</w:t>
      </w:r>
      <w:r w:rsidR="00254394" w:rsidRPr="00170DAE">
        <w:rPr>
          <w:rFonts w:ascii="Times New Roman" w:hAnsi="Times New Roman" w:cs="Times New Roman"/>
          <w:sz w:val="28"/>
          <w:szCs w:val="28"/>
        </w:rPr>
        <w:t>писание</w:t>
      </w:r>
      <w:r w:rsidR="00254394" w:rsidRPr="00170DAE">
        <w:rPr>
          <w:rFonts w:ascii="Times New Roman" w:hAnsi="Times New Roman" w:cs="Times New Roman"/>
          <w:sz w:val="28"/>
          <w:szCs w:val="28"/>
        </w:rPr>
        <w:t xml:space="preserve"> </w:t>
      </w:r>
      <w:r w:rsidR="00A40281" w:rsidRPr="00170DAE">
        <w:rPr>
          <w:rFonts w:ascii="Times New Roman" w:hAnsi="Times New Roman" w:cs="Times New Roman"/>
          <w:sz w:val="28"/>
          <w:szCs w:val="28"/>
        </w:rPr>
        <w:t>об устранении нарушения пункта 1 части 4 статьи 41.6 Федеральн</w:t>
      </w:r>
      <w:r w:rsidR="00A40281" w:rsidRPr="00170DAE">
        <w:rPr>
          <w:rFonts w:ascii="Times New Roman" w:hAnsi="Times New Roman" w:cs="Times New Roman"/>
          <w:sz w:val="28"/>
          <w:szCs w:val="28"/>
        </w:rPr>
        <w:t>о</w:t>
      </w:r>
      <w:r w:rsidR="00A40281" w:rsidRPr="00170DAE">
        <w:rPr>
          <w:rFonts w:ascii="Times New Roman" w:hAnsi="Times New Roman" w:cs="Times New Roman"/>
          <w:sz w:val="28"/>
          <w:szCs w:val="28"/>
        </w:rPr>
        <w:t>го закона от 21 июля 2005 № 94-ФЗ «О размещении заказов на поставки т</w:t>
      </w:r>
      <w:r w:rsidR="00A40281" w:rsidRPr="00170DAE">
        <w:rPr>
          <w:rFonts w:ascii="Times New Roman" w:hAnsi="Times New Roman" w:cs="Times New Roman"/>
          <w:sz w:val="28"/>
          <w:szCs w:val="28"/>
        </w:rPr>
        <w:t>о</w:t>
      </w:r>
      <w:r w:rsidR="00A40281" w:rsidRPr="00170DAE">
        <w:rPr>
          <w:rFonts w:ascii="Times New Roman" w:hAnsi="Times New Roman" w:cs="Times New Roman"/>
          <w:sz w:val="28"/>
          <w:szCs w:val="28"/>
        </w:rPr>
        <w:t>варов, выполнение работ, оказание  услуг для государственных и муниц</w:t>
      </w:r>
      <w:r w:rsidR="00A40281" w:rsidRPr="00170DAE">
        <w:rPr>
          <w:rFonts w:ascii="Times New Roman" w:hAnsi="Times New Roman" w:cs="Times New Roman"/>
          <w:sz w:val="28"/>
          <w:szCs w:val="28"/>
        </w:rPr>
        <w:t>и</w:t>
      </w:r>
      <w:r w:rsidR="00A40281" w:rsidRPr="00170DAE">
        <w:rPr>
          <w:rFonts w:ascii="Times New Roman" w:hAnsi="Times New Roman" w:cs="Times New Roman"/>
          <w:sz w:val="28"/>
          <w:szCs w:val="28"/>
        </w:rPr>
        <w:t>пальных услуг»  (извещение № 0115200001112000349)</w:t>
      </w:r>
      <w:r w:rsidRPr="00170DAE">
        <w:rPr>
          <w:rFonts w:ascii="Times New Roman" w:hAnsi="Times New Roman" w:cs="Times New Roman"/>
          <w:sz w:val="28"/>
          <w:szCs w:val="28"/>
        </w:rPr>
        <w:t xml:space="preserve"> путем внесения изм</w:t>
      </w:r>
      <w:r w:rsidRPr="00170DAE">
        <w:rPr>
          <w:rFonts w:ascii="Times New Roman" w:hAnsi="Times New Roman" w:cs="Times New Roman"/>
          <w:sz w:val="28"/>
          <w:szCs w:val="28"/>
        </w:rPr>
        <w:t>е</w:t>
      </w:r>
      <w:r w:rsidRPr="00170DAE">
        <w:rPr>
          <w:rFonts w:ascii="Times New Roman" w:hAnsi="Times New Roman" w:cs="Times New Roman"/>
          <w:sz w:val="28"/>
          <w:szCs w:val="28"/>
        </w:rPr>
        <w:t>нений в аукцио</w:t>
      </w:r>
      <w:r w:rsidRPr="00170DAE">
        <w:rPr>
          <w:rFonts w:ascii="Times New Roman" w:hAnsi="Times New Roman" w:cs="Times New Roman"/>
          <w:sz w:val="28"/>
          <w:szCs w:val="28"/>
        </w:rPr>
        <w:t>н</w:t>
      </w:r>
      <w:r w:rsidRPr="00170DAE">
        <w:rPr>
          <w:rFonts w:ascii="Times New Roman" w:hAnsi="Times New Roman" w:cs="Times New Roman"/>
          <w:sz w:val="28"/>
          <w:szCs w:val="28"/>
        </w:rPr>
        <w:t>ную документацию</w:t>
      </w:r>
      <w:r w:rsidR="00A40281" w:rsidRPr="00170DAE">
        <w:rPr>
          <w:rFonts w:ascii="Times New Roman" w:hAnsi="Times New Roman" w:cs="Times New Roman"/>
          <w:sz w:val="28"/>
          <w:szCs w:val="28"/>
        </w:rPr>
        <w:t>.</w:t>
      </w:r>
    </w:p>
    <w:p w:rsidR="00660C37" w:rsidRPr="00170DAE" w:rsidRDefault="00A40281" w:rsidP="00276A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0DAE">
        <w:rPr>
          <w:rFonts w:ascii="Times New Roman" w:hAnsi="Times New Roman" w:cs="Times New Roman"/>
          <w:sz w:val="28"/>
          <w:szCs w:val="28"/>
        </w:rPr>
        <w:tab/>
      </w:r>
    </w:p>
    <w:p w:rsidR="00A40281" w:rsidRPr="00170DAE" w:rsidRDefault="00A40281" w:rsidP="000B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В.В.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Котеев</w:t>
      </w:r>
      <w:proofErr w:type="spellEnd"/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0B4F3A" w:rsidRPr="00170DAE" w:rsidRDefault="000B4F3A" w:rsidP="000B4F3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Pr="0017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4F3A" w:rsidRPr="00170DAE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4F3A" w:rsidRPr="000B4F3A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4F3A" w:rsidRPr="000B4F3A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4F3A" w:rsidRPr="000B4F3A" w:rsidRDefault="000B4F3A" w:rsidP="000B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0B4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Чувашского УФАС России по контролю в сфере разм</w:t>
      </w:r>
      <w:r w:rsidRPr="000B4F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4F3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заказов может быть обжаловано в судебном порядке в течение трех месяцев со дня его принятия (часть 9 статьи 60 Закона о размещении заказов).</w:t>
      </w:r>
    </w:p>
    <w:p w:rsidR="000B4F3A" w:rsidRP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lang w:eastAsia="ru-RU"/>
        </w:rPr>
      </w:pPr>
      <w:r w:rsidRPr="000B4F3A">
        <w:rPr>
          <w:rFonts w:ascii="Times New Roman" w:eastAsia="Times New Roman" w:hAnsi="Times New Roman" w:cs="Times New Roman"/>
          <w:bCs/>
          <w:i/>
          <w:kern w:val="32"/>
          <w:lang w:eastAsia="ru-RU"/>
        </w:rPr>
        <w:lastRenderedPageBreak/>
        <w:t xml:space="preserve"> </w:t>
      </w:r>
    </w:p>
    <w:p w:rsidR="000B4F3A" w:rsidRP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Pr="000B4F3A" w:rsidRDefault="000B4F3A" w:rsidP="000B4F3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B4F3A" w:rsidRPr="000B4F3A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3A" w:rsidRPr="000B4F3A" w:rsidRDefault="000B4F3A" w:rsidP="000B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3A" w:rsidRPr="000B4F3A" w:rsidRDefault="000B4F3A" w:rsidP="000B4F3A"/>
    <w:p w:rsidR="003851D0" w:rsidRDefault="003851D0"/>
    <w:sectPr w:rsidR="003851D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0E" w:rsidRDefault="00570B0E">
      <w:pPr>
        <w:spacing w:after="0" w:line="240" w:lineRule="auto"/>
      </w:pPr>
      <w:r>
        <w:separator/>
      </w:r>
    </w:p>
  </w:endnote>
  <w:endnote w:type="continuationSeparator" w:id="0">
    <w:p w:rsidR="00570B0E" w:rsidRDefault="0057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0E" w:rsidRDefault="00570B0E" w:rsidP="001D11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70B0E" w:rsidRDefault="00570B0E" w:rsidP="001D11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0E" w:rsidRDefault="00570B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394">
      <w:rPr>
        <w:noProof/>
      </w:rPr>
      <w:t>2</w:t>
    </w:r>
    <w:r>
      <w:fldChar w:fldCharType="end"/>
    </w:r>
  </w:p>
  <w:p w:rsidR="00570B0E" w:rsidRDefault="00570B0E" w:rsidP="001D11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0E" w:rsidRDefault="00570B0E">
      <w:pPr>
        <w:spacing w:after="0" w:line="240" w:lineRule="auto"/>
      </w:pPr>
      <w:r>
        <w:separator/>
      </w:r>
    </w:p>
  </w:footnote>
  <w:footnote w:type="continuationSeparator" w:id="0">
    <w:p w:rsidR="00570B0E" w:rsidRDefault="00570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3A"/>
    <w:rsid w:val="00044106"/>
    <w:rsid w:val="000B4F3A"/>
    <w:rsid w:val="00107BCF"/>
    <w:rsid w:val="00170DAE"/>
    <w:rsid w:val="00176152"/>
    <w:rsid w:val="001D1194"/>
    <w:rsid w:val="00225224"/>
    <w:rsid w:val="00230CC3"/>
    <w:rsid w:val="00254394"/>
    <w:rsid w:val="00276AA1"/>
    <w:rsid w:val="00286012"/>
    <w:rsid w:val="002A5D9C"/>
    <w:rsid w:val="00311AC6"/>
    <w:rsid w:val="003851D0"/>
    <w:rsid w:val="00393A67"/>
    <w:rsid w:val="004C6220"/>
    <w:rsid w:val="004E5F24"/>
    <w:rsid w:val="00570B0E"/>
    <w:rsid w:val="0059717C"/>
    <w:rsid w:val="005E00F2"/>
    <w:rsid w:val="00610B9E"/>
    <w:rsid w:val="00660C37"/>
    <w:rsid w:val="00755ECB"/>
    <w:rsid w:val="00820EB0"/>
    <w:rsid w:val="008B317E"/>
    <w:rsid w:val="008E1437"/>
    <w:rsid w:val="0090477E"/>
    <w:rsid w:val="009A7DC0"/>
    <w:rsid w:val="009C1B50"/>
    <w:rsid w:val="00A339BD"/>
    <w:rsid w:val="00A40281"/>
    <w:rsid w:val="00A919F9"/>
    <w:rsid w:val="00BB6F7F"/>
    <w:rsid w:val="00C66045"/>
    <w:rsid w:val="00C93957"/>
    <w:rsid w:val="00E5445C"/>
    <w:rsid w:val="00EA51EB"/>
    <w:rsid w:val="00FC6C69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4F3A"/>
  </w:style>
  <w:style w:type="character" w:styleId="a5">
    <w:name w:val="page number"/>
    <w:basedOn w:val="a0"/>
    <w:rsid w:val="000B4F3A"/>
  </w:style>
  <w:style w:type="character" w:styleId="a6">
    <w:name w:val="Hyperlink"/>
    <w:basedOn w:val="a0"/>
    <w:uiPriority w:val="99"/>
    <w:unhideWhenUsed/>
    <w:rsid w:val="0090477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0"/>
  </w:style>
  <w:style w:type="paragraph" w:styleId="a8">
    <w:name w:val="No Spacing"/>
    <w:uiPriority w:val="99"/>
    <w:qFormat/>
    <w:rsid w:val="00C939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4F3A"/>
  </w:style>
  <w:style w:type="character" w:styleId="a5">
    <w:name w:val="page number"/>
    <w:basedOn w:val="a0"/>
    <w:rsid w:val="000B4F3A"/>
  </w:style>
  <w:style w:type="character" w:styleId="a6">
    <w:name w:val="Hyperlink"/>
    <w:basedOn w:val="a0"/>
    <w:uiPriority w:val="99"/>
    <w:unhideWhenUsed/>
    <w:rsid w:val="0090477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EB0"/>
  </w:style>
  <w:style w:type="paragraph" w:styleId="a8">
    <w:name w:val="No Spacing"/>
    <w:uiPriority w:val="99"/>
    <w:qFormat/>
    <w:rsid w:val="00C939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F5FB4BA6B27951535714D625E146AA080EBAE9D68DB4AFE14533C68694EA3EBAC0D4A94i4H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ospan.gex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eospan.gex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Давыдова</cp:lastModifiedBy>
  <cp:revision>9</cp:revision>
  <cp:lastPrinted>2012-09-18T14:10:00Z</cp:lastPrinted>
  <dcterms:created xsi:type="dcterms:W3CDTF">2012-09-17T10:40:00Z</dcterms:created>
  <dcterms:modified xsi:type="dcterms:W3CDTF">2012-09-18T14:18:00Z</dcterms:modified>
</cp:coreProperties>
</file>