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bookmarkStart w:id="0" w:name="_GoBack"/>
      <w:bookmarkEnd w:id="0"/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D67508" w:rsidRDefault="00D67508" w:rsidP="004171F1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D67508" w:rsidRDefault="00D67508" w:rsidP="004171F1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D67508" w:rsidRPr="004171F1" w:rsidRDefault="00D67508" w:rsidP="004171F1">
      <w:pPr>
        <w:spacing w:after="0" w:line="24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4171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 Ш Е Н И Е</w:t>
      </w: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</w:t>
      </w:r>
    </w:p>
    <w:p w:rsid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закрытого акционерного общества «Р-ФАРМ»</w:t>
      </w:r>
    </w:p>
    <w:p w:rsidR="00E12BB4" w:rsidRPr="004171F1" w:rsidRDefault="00E12BB4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Дело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2B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51D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3E72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4171F1">
        <w:rPr>
          <w:rFonts w:ascii="Calibri" w:eastAsia="Times New Roman" w:hAnsi="Calibri" w:cs="Calibri"/>
          <w:lang w:eastAsia="ru-RU"/>
        </w:rPr>
        <w:tab/>
      </w:r>
      <w:r w:rsidRPr="004171F1">
        <w:rPr>
          <w:rFonts w:ascii="Calibri" w:eastAsia="Times New Roman" w:hAnsi="Calibri" w:cs="Calibri"/>
          <w:sz w:val="27"/>
          <w:szCs w:val="27"/>
          <w:lang w:eastAsia="ru-RU"/>
        </w:rPr>
        <w:tab/>
      </w:r>
    </w:p>
    <w:p w:rsidR="004171F1" w:rsidRPr="004171F1" w:rsidRDefault="00E12BB4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D51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1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августа 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                                                            </w:t>
      </w:r>
      <w:proofErr w:type="spellStart"/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ебоксары</w:t>
      </w:r>
      <w:proofErr w:type="spellEnd"/>
    </w:p>
    <w:p w:rsidR="004171F1" w:rsidRPr="004171F1" w:rsidRDefault="004171F1" w:rsidP="004171F1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Резолютивная часть решения оглашена</w:t>
      </w:r>
      <w:r w:rsidR="00E12B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51D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1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2012 года.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изготовлено в полном объеме  </w:t>
      </w:r>
      <w:r w:rsidR="00C02CC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5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года.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71F1" w:rsidRPr="004171F1" w:rsidRDefault="004171F1" w:rsidP="004171F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Комиссия Управления Федеральной антимонопольной службы </w:t>
      </w:r>
      <w:proofErr w:type="gramStart"/>
      <w:r w:rsidRPr="004171F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</w:t>
      </w:r>
      <w:proofErr w:type="gramEnd"/>
      <w:r w:rsidRPr="004171F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Чувашской Республике - Чувашии по контролю в сфере размещения заказов, </w:t>
      </w:r>
      <w:proofErr w:type="gramStart"/>
      <w:r w:rsidRPr="004171F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созданная</w:t>
      </w:r>
      <w:proofErr w:type="gramEnd"/>
      <w:r w:rsidRPr="004171F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на основании приказов Чувашского УФАС России</w:t>
      </w:r>
      <w:r w:rsidRPr="004171F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</w:t>
      </w:r>
      <w:r w:rsidRPr="004171F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от </w:t>
      </w:r>
      <w:r w:rsidR="0044709D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01.08.2012 №300</w:t>
      </w:r>
      <w:r w:rsidRPr="004171F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,  </w:t>
      </w:r>
      <w:r w:rsidR="0098041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в составе</w:t>
      </w:r>
      <w:r w:rsidRPr="004171F1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:</w:t>
      </w:r>
    </w:p>
    <w:p w:rsidR="00E343F8" w:rsidRDefault="00980414" w:rsidP="00E343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041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Винокуровой</w:t>
      </w:r>
      <w:proofErr w:type="spellEnd"/>
      <w:r w:rsidRPr="0098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</w:t>
      </w:r>
      <w:r w:rsidR="004171F1" w:rsidRPr="009804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4171F1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-начальника отдела</w:t>
      </w:r>
    </w:p>
    <w:p w:rsidR="004171F1" w:rsidRPr="004171F1" w:rsidRDefault="004171F1" w:rsidP="00E343F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42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товарных рынков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(председатель комиссии);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C02CC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Чагиной</w:t>
      </w:r>
      <w:proofErr w:type="spellEnd"/>
      <w:r w:rsidR="00C0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     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5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-начальника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1A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55F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15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размещением </w:t>
      </w:r>
      <w:r w:rsidR="00155F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5F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5F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5F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5F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96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F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заказов и торгов Ч</w:t>
      </w:r>
      <w:r w:rsidR="001A6A3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вашского УФАС  России  (член   </w:t>
      </w:r>
      <w:r w:rsidR="001A6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6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6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6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6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комиссии);</w:t>
      </w:r>
    </w:p>
    <w:p w:rsidR="004171F1" w:rsidRDefault="004171F1" w:rsidP="0044709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Павловой Л.В.  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6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-специалиста-эксперта отдела </w:t>
      </w:r>
      <w:proofErr w:type="gramStart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 за</w:t>
      </w:r>
      <w:proofErr w:type="gramEnd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7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7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7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7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размещением заказов</w:t>
      </w:r>
      <w:r w:rsidR="0044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торгов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Чувашского УФАС </w:t>
      </w:r>
    </w:p>
    <w:p w:rsidR="004142A7" w:rsidRPr="004171F1" w:rsidRDefault="004142A7" w:rsidP="004142A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(член комиссии)</w:t>
      </w:r>
    </w:p>
    <w:p w:rsidR="004142A7" w:rsidRPr="004171F1" w:rsidRDefault="004142A7" w:rsidP="004142A7">
      <w:pPr>
        <w:tabs>
          <w:tab w:val="left" w:pos="3285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3FFF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Calibri" w:eastAsia="Times New Roman" w:hAnsi="Calibri" w:cs="Calibri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</w:t>
      </w:r>
      <w:r w:rsidR="004F3FFF">
        <w:rPr>
          <w:rFonts w:ascii="Times New Roman" w:eastAsia="Times New Roman" w:hAnsi="Times New Roman" w:cs="Times New Roman"/>
          <w:sz w:val="28"/>
          <w:szCs w:val="28"/>
          <w:lang w:eastAsia="ru-RU"/>
        </w:rPr>
        <w:t>ей:</w:t>
      </w:r>
    </w:p>
    <w:p w:rsidR="00CE1F8A" w:rsidRDefault="00CE1F8A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заявителя закрытого акционерного общества «Р-ФАРМ»:</w:t>
      </w:r>
    </w:p>
    <w:p w:rsidR="00CE1F8A" w:rsidRDefault="00CE1F8A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Варламовой Ольги Юрьевны </w:t>
      </w:r>
      <w:r w:rsidR="00396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доверенности от 15.08.2012 №479,</w:t>
      </w:r>
    </w:p>
    <w:p w:rsidR="00396184" w:rsidRDefault="00396184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Владимирова Дениса Ниловича по доверенности 15.08.2012 № 478,</w:t>
      </w:r>
    </w:p>
    <w:p w:rsidR="004F3FFF" w:rsidRDefault="004F3FFF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04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и со</w:t>
      </w:r>
      <w:r w:rsidR="00637BFE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развития Чувашской Республики:</w:t>
      </w:r>
    </w:p>
    <w:p w:rsidR="00BF13C0" w:rsidRDefault="00637BFE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13C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Антона Николаевича</w:t>
      </w:r>
      <w:r w:rsidR="009E5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доверенности от 10.05.2012 №01/12-4713</w:t>
      </w:r>
      <w:r w:rsidR="00CE1F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F13C0" w:rsidRDefault="00BF13C0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Харитоновой Веры Александровны</w:t>
      </w:r>
      <w:r w:rsidR="0041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доверенности от 15.08.2012 №01/12-8345,</w:t>
      </w:r>
    </w:p>
    <w:p w:rsidR="007A0A3F" w:rsidRDefault="000E0E53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Прокопьевой </w:t>
      </w:r>
      <w:proofErr w:type="spellStart"/>
      <w:r w:rsidR="007A0A3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Виталины</w:t>
      </w:r>
      <w:proofErr w:type="spellEnd"/>
      <w:r w:rsidR="007A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Родионовны</w:t>
      </w:r>
      <w:r w:rsidR="0041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доверенности от 16.08.2012 №01/12-8344,</w:t>
      </w:r>
    </w:p>
    <w:p w:rsidR="007A0A3F" w:rsidRDefault="007A0A3F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Никитиной Нели Васильевны</w:t>
      </w:r>
      <w:r w:rsidR="0041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доверенности от 16.08.2012 № 01/12-8346, </w:t>
      </w:r>
    </w:p>
    <w:p w:rsidR="007A0A3F" w:rsidRDefault="007A0A3F" w:rsidP="007A0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Елены Валерьевны</w:t>
      </w:r>
      <w:r w:rsidR="0041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доверенности от 16.08.2012 № 01/12-8348,</w:t>
      </w:r>
    </w:p>
    <w:p w:rsidR="000E0E53" w:rsidRDefault="007A0A3F" w:rsidP="007A0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Оксаны </w:t>
      </w:r>
      <w:proofErr w:type="spellStart"/>
      <w:r w:rsidR="004142A7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Игороевны</w:t>
      </w:r>
      <w:proofErr w:type="spellEnd"/>
      <w:r w:rsidR="0041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доверенности от 16.08.2012 № 01/12-8347,</w:t>
      </w:r>
      <w:r w:rsidR="007F7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42A7" w:rsidRDefault="004142A7" w:rsidP="007A0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Антона Николаевича по доверенности от 11.05.2012  №01/12-4713,</w:t>
      </w:r>
    </w:p>
    <w:p w:rsidR="00637BFE" w:rsidRDefault="00637BFE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417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</w:t>
      </w:r>
      <w:r w:rsidR="003141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моченного органа  Государственная служба Чувашской республики по конкурентной политике и тарифам:</w:t>
      </w:r>
    </w:p>
    <w:p w:rsidR="00637BFE" w:rsidRDefault="00637BFE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Разумовской Эллы Олеговны</w:t>
      </w:r>
      <w:r w:rsidR="00C2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начальника отдела правого обеспечения, кадров и делопроизводства </w:t>
      </w:r>
      <w:r w:rsidR="0007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доверенности от 04.06.2012 № 22,</w:t>
      </w:r>
    </w:p>
    <w:p w:rsidR="00BF13C0" w:rsidRDefault="00BF13C0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Осиповой Ирины Владимировны</w:t>
      </w:r>
      <w:r w:rsidR="0041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-главного специалиста-эксперта отдела организации и проведения государственных закупок по доверенности о  23.04.2012 №14, 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 жалобу </w:t>
      </w:r>
      <w:r w:rsidR="00D432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закрытого  акционерного  общества  «Р-ФАРМ»</w:t>
      </w:r>
      <w:r w:rsidR="005F1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нарушении </w:t>
      </w:r>
      <w:r w:rsidR="00F2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</w:t>
      </w:r>
      <w:r w:rsidR="004775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Министерством здравоохранения и социального развития Чувашской Республики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(далее - Закон о размещении заказов), и руководствуясь Административным регламентом, утвержденным ФАС России от 14.11.2007 № 379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  <w:t>УСТАНОВИЛА:</w:t>
      </w:r>
    </w:p>
    <w:p w:rsidR="004171F1" w:rsidRPr="004171F1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B5D1B" w:rsidRDefault="004171F1" w:rsidP="004171F1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171F1">
        <w:rPr>
          <w:rFonts w:ascii="Calibri" w:eastAsia="Times New Roman" w:hAnsi="Calibri" w:cs="Calibri"/>
          <w:sz w:val="27"/>
          <w:szCs w:val="27"/>
          <w:lang w:eastAsia="ru-RU"/>
        </w:rPr>
        <w:tab/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Федеральной антимонопольной службы по Чувашской Республике - Чувашии </w:t>
      </w:r>
      <w:r w:rsidR="007C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A3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C7686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="00810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.2012 года 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поступила жалоба</w:t>
      </w:r>
      <w:r w:rsidR="007C7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Закрытого акционерного общества «Р-ФАРМ» (направленная ФАС России по подведомственности от 1</w:t>
      </w:r>
      <w:r w:rsidR="007A0A3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C7686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.08.2012 №ГЗТУ/050</w:t>
      </w:r>
      <w:r w:rsidR="007A0A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768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7C7686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</w:t>
      </w:r>
      <w:proofErr w:type="gramStart"/>
      <w:r w:rsidR="007C7686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C76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7C7686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6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 «Р-ФАРМ», общество</w:t>
      </w:r>
      <w:r w:rsidR="00234F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действия </w:t>
      </w:r>
      <w:r w:rsidR="00F01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="0054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DE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</w:t>
      </w:r>
      <w:r w:rsidR="005450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и социального развития Чувашской Республики</w:t>
      </w:r>
      <w:r w:rsidR="00DE2CE0" w:rsidRPr="0041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DE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2CE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Минздравосоцразвития</w:t>
      </w:r>
      <w:proofErr w:type="spellEnd"/>
      <w:r w:rsidR="00DE2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Чувашии)</w:t>
      </w:r>
      <w:r w:rsidR="008D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 проведении открытого аукциона в электронной форме </w:t>
      </w:r>
      <w:r w:rsidR="002C0E8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1839E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 право заключения государственного контракта на поставку </w:t>
      </w:r>
      <w:r w:rsidR="00193F48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лекарственных препаратов </w:t>
      </w:r>
      <w:r w:rsidR="007A0A3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</w:t>
      </w:r>
      <w:proofErr w:type="gramStart"/>
      <w:r w:rsidR="007A0A3F">
        <w:rPr>
          <w:rFonts w:ascii="Times New Roman" w:eastAsia="Times New Roman" w:hAnsi="Times New Roman" w:cs="Calibri"/>
          <w:sz w:val="28"/>
          <w:szCs w:val="28"/>
          <w:lang w:eastAsia="ru-RU"/>
        </w:rPr>
        <w:t>рамках</w:t>
      </w:r>
      <w:proofErr w:type="gramEnd"/>
      <w:r w:rsidR="007A0A3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постановления Правительства РФ от 30.07.1994 №</w:t>
      </w:r>
      <w:r w:rsidR="004142A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890 «О государственной поддержке развития медицинской промышленности и улучшения обеспечения населения и </w:t>
      </w:r>
      <w:r w:rsidR="004142A7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учреждений здравоохр</w:t>
      </w:r>
      <w:r w:rsidR="005B5D1B">
        <w:rPr>
          <w:rFonts w:ascii="Times New Roman" w:eastAsia="Times New Roman" w:hAnsi="Times New Roman" w:cs="Calibri"/>
          <w:sz w:val="28"/>
          <w:szCs w:val="28"/>
          <w:lang w:eastAsia="ru-RU"/>
        </w:rPr>
        <w:t>а</w:t>
      </w:r>
      <w:r w:rsidR="004142A7">
        <w:rPr>
          <w:rFonts w:ascii="Times New Roman" w:eastAsia="Times New Roman" w:hAnsi="Times New Roman" w:cs="Calibri"/>
          <w:sz w:val="28"/>
          <w:szCs w:val="28"/>
          <w:lang w:eastAsia="ru-RU"/>
        </w:rPr>
        <w:t>нения лекарственными средствами и изделиями медицинского назначения»</w:t>
      </w:r>
      <w:r w:rsidR="005B5D1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(противосудорожные) в 2-4 кварталах 2012 года </w:t>
      </w:r>
    </w:p>
    <w:p w:rsidR="00193F48" w:rsidRDefault="00BC3E8E" w:rsidP="004171F1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(извещение № 01152000011120012</w:t>
      </w:r>
      <w:r w:rsidR="005B5D1B">
        <w:rPr>
          <w:rFonts w:ascii="Times New Roman" w:eastAsia="Times New Roman" w:hAnsi="Times New Roman" w:cs="Calibri"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)</w:t>
      </w:r>
      <w:r w:rsidR="004702DB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5B5D1B" w:rsidRDefault="0003206B" w:rsidP="00B62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02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 «Р-ФАРМ»</w:t>
      </w:r>
      <w:r w:rsidR="00310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жалобе </w:t>
      </w:r>
      <w:r w:rsidR="00DE3E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</w:t>
      </w:r>
      <w:r w:rsidR="009B33F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5B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заказчиком в технической части  документации об аукционе в электронной форме  затребовано лекарственное средство  с торговым наименованием  «</w:t>
      </w:r>
      <w:proofErr w:type="spellStart"/>
      <w:r w:rsidR="005B5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Депакин</w:t>
      </w:r>
      <w:proofErr w:type="spellEnd"/>
      <w:r w:rsidR="005B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5D1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</w:t>
      </w:r>
      <w:proofErr w:type="spellEnd"/>
      <w:r w:rsidR="005B5D1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что является нарушением части 2.1  статьи 41.6 Закона о размещении заказов</w:t>
      </w:r>
    </w:p>
    <w:p w:rsidR="002F0B6C" w:rsidRDefault="005B5D1B" w:rsidP="00C43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Представители государственного заказчика не согласились с доводам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«Р-ФАРМ».  Заявили, что  техническая часть документации об аукционе в электронной форме сформирована в соответствии с требованиями законодательства о размещении заказов. Так, </w:t>
      </w:r>
      <w:r w:rsidR="007B3A0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43EB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пациентов</w:t>
      </w:r>
      <w:r w:rsidR="00C43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возможна</w:t>
      </w:r>
      <w:r w:rsidR="004E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закупка лекарственных  средств определенного торгового наименования</w:t>
      </w:r>
      <w:r w:rsidR="00B745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2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наличия </w:t>
      </w:r>
      <w:r w:rsidR="002F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пациента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официально зарегистр</w:t>
      </w:r>
      <w:r w:rsidR="00C43EB2">
        <w:rPr>
          <w:rFonts w:ascii="Times New Roman" w:eastAsia="Times New Roman" w:hAnsi="Times New Roman" w:cs="Times New Roman"/>
          <w:sz w:val="28"/>
          <w:szCs w:val="28"/>
          <w:lang w:eastAsia="ru-RU"/>
        </w:rPr>
        <w:t>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ованн</w:t>
      </w:r>
      <w:r w:rsidR="00C43EB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2352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истории болезни, медицинской карте, заключени</w:t>
      </w:r>
      <w:r w:rsidR="0062352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</w:t>
      </w:r>
      <w:r w:rsidR="00B745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3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противопоказани</w:t>
      </w:r>
      <w:r w:rsidR="00B745F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43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приему определенного торгового наименования  лекарственного средства</w:t>
      </w:r>
      <w:r w:rsidR="002F0B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EED" w:rsidRDefault="00B62EED" w:rsidP="00B62E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E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представленные документы, заслушав пояснения лиц, участвующ</w:t>
      </w:r>
      <w:r w:rsidR="002B7FA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03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рассмотрении дела, Комиссия Чувашского УФАС России по контролю в сфере размещения заказов приходит к следующему.</w:t>
      </w:r>
    </w:p>
    <w:p w:rsidR="00432666" w:rsidRDefault="00432666" w:rsidP="00B62E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является Министерство здравоохранения и социального развития Чувашской Республики.</w:t>
      </w:r>
    </w:p>
    <w:p w:rsidR="00C43EB2" w:rsidRDefault="00E70FA0" w:rsidP="00E70FA0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43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="00C43EB2">
        <w:rPr>
          <w:rFonts w:ascii="Times New Roman" w:eastAsia="Times New Roman" w:hAnsi="Times New Roman" w:cs="Times New Roman"/>
          <w:sz w:val="28"/>
          <w:szCs w:val="28"/>
          <w:lang w:eastAsia="ru-RU"/>
        </w:rPr>
        <w:t>31.07.2012</w:t>
      </w:r>
      <w:r w:rsidR="00CF14FF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</w:t>
      </w:r>
      <w:proofErr w:type="spellStart"/>
      <w:r w:rsidR="00CF14FF" w:rsidRPr="00CF14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zakupki</w:t>
      </w:r>
      <w:proofErr w:type="spellEnd"/>
      <w:r w:rsidR="00CF14FF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F14FF" w:rsidRPr="00CF14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="00CF14FF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F14FF" w:rsidRPr="00CF14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CF14FF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разместило извещение №</w:t>
      </w:r>
      <w:r w:rsidR="00A8782E">
        <w:rPr>
          <w:rFonts w:ascii="Times New Roman" w:eastAsia="Times New Roman" w:hAnsi="Times New Roman" w:cs="Times New Roman"/>
          <w:sz w:val="28"/>
          <w:szCs w:val="28"/>
          <w:lang w:eastAsia="ru-RU"/>
        </w:rPr>
        <w:t>0115</w:t>
      </w:r>
      <w:r w:rsidR="0040586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8782E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405868">
        <w:rPr>
          <w:rFonts w:ascii="Times New Roman" w:eastAsia="Times New Roman" w:hAnsi="Times New Roman" w:cs="Times New Roman"/>
          <w:sz w:val="28"/>
          <w:szCs w:val="28"/>
          <w:lang w:eastAsia="ru-RU"/>
        </w:rPr>
        <w:t>111200</w:t>
      </w:r>
      <w:r w:rsidR="00501D9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43EB2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C9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4FF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</w:t>
      </w:r>
      <w:r w:rsidR="00CF14FF" w:rsidRPr="00CF14F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открытого аукциона </w:t>
      </w:r>
      <w:r w:rsidR="00C43EB2" w:rsidRPr="004171F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электронной форме </w:t>
      </w:r>
      <w:r w:rsidR="00C43EB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на право заключения государственного контракта на поставку лекарственных препаратов  в рамках  постановления Правительства РФ от 30.07.1994 №890 «О государственной поддержке развития медицинской промышленности и улучшения обеспечения населения и учреждений здравоохранения лекарственными средствами и изделиями медицинского назначения» (противосудорожные) в 2-4 кварталах</w:t>
      </w:r>
      <w:proofErr w:type="gramEnd"/>
      <w:r w:rsidR="00C43EB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2012 года с начальной (максимальной) ценой контракта  1 439 003,07руб.  (извещение № 0115200001112001233).</w:t>
      </w:r>
    </w:p>
    <w:p w:rsidR="000E2184" w:rsidRDefault="00CF14FF" w:rsidP="00751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2A44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проведен на электронной торговой площадке </w:t>
      </w:r>
      <w:r w:rsidR="00252A44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«Единая электронная торговая площадка»</w:t>
      </w:r>
      <w:r w:rsidR="00252A44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hyperlink r:id="rId7" w:history="1">
        <w:r w:rsidR="00252A44"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252A44"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252A44"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252A44"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52A44"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etp</w:t>
        </w:r>
        <w:proofErr w:type="spellEnd"/>
        <w:r w:rsidR="00252A44"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52A44"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rosseltorg</w:t>
        </w:r>
        <w:proofErr w:type="spellEnd"/>
        <w:r w:rsidR="00252A44"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52A44" w:rsidRPr="00C672A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252A44" w:rsidRPr="00CF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(далее-электронная торговая площадка).  </w:t>
      </w:r>
    </w:p>
    <w:p w:rsidR="004A7CC4" w:rsidRDefault="000459B0" w:rsidP="00751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7C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рассмотрении жалобы в связи с необходимостью запроса дополнительных документов  объявлен перерыв до 17.08.2012 в 11час.00мин.</w:t>
      </w:r>
    </w:p>
    <w:p w:rsidR="007E7FE2" w:rsidRPr="007E7FE2" w:rsidRDefault="007E7FE2" w:rsidP="007E7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 части 1 статьи 41.6 З</w:t>
      </w:r>
      <w:r w:rsidRPr="007E7FE2">
        <w:rPr>
          <w:rFonts w:ascii="Times New Roman" w:hAnsi="Times New Roman" w:cs="Times New Roman"/>
          <w:sz w:val="28"/>
          <w:szCs w:val="28"/>
        </w:rPr>
        <w:t xml:space="preserve">акона о размещении заказов </w:t>
      </w:r>
      <w:proofErr w:type="gramStart"/>
      <w:r w:rsidRPr="007E7FE2">
        <w:rPr>
          <w:rFonts w:ascii="Times New Roman" w:hAnsi="Times New Roman" w:cs="Times New Roman"/>
          <w:sz w:val="28"/>
          <w:szCs w:val="28"/>
        </w:rPr>
        <w:t>документация</w:t>
      </w:r>
      <w:proofErr w:type="gramEnd"/>
      <w:r w:rsidRPr="007E7FE2">
        <w:rPr>
          <w:rFonts w:ascii="Times New Roman" w:hAnsi="Times New Roman" w:cs="Times New Roman"/>
          <w:sz w:val="28"/>
          <w:szCs w:val="28"/>
        </w:rPr>
        <w:t xml:space="preserve"> об открытом аукционе в электронной форме должна соответствовать требованиям, предусмотренным </w:t>
      </w:r>
      <w:hyperlink r:id="rId8" w:history="1">
        <w:r w:rsidRPr="007E7FE2">
          <w:rPr>
            <w:rFonts w:ascii="Times New Roman" w:hAnsi="Times New Roman" w:cs="Times New Roman"/>
            <w:color w:val="0000FF"/>
            <w:sz w:val="28"/>
            <w:szCs w:val="28"/>
          </w:rPr>
          <w:t>частями 1</w:t>
        </w:r>
      </w:hyperlink>
      <w:r w:rsidRPr="007E7FE2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7E7FE2">
          <w:rPr>
            <w:rFonts w:ascii="Times New Roman" w:hAnsi="Times New Roman" w:cs="Times New Roman"/>
            <w:color w:val="0000FF"/>
            <w:sz w:val="28"/>
            <w:szCs w:val="28"/>
          </w:rPr>
          <w:t>3.2</w:t>
        </w:r>
      </w:hyperlink>
      <w:r w:rsidRPr="007E7FE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7E7FE2">
          <w:rPr>
            <w:rFonts w:ascii="Times New Roman" w:hAnsi="Times New Roman" w:cs="Times New Roman"/>
            <w:color w:val="0000FF"/>
            <w:sz w:val="28"/>
            <w:szCs w:val="28"/>
          </w:rPr>
          <w:t>4.1</w:t>
        </w:r>
      </w:hyperlink>
      <w:r w:rsidRPr="007E7FE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7E7FE2">
          <w:rPr>
            <w:rFonts w:ascii="Times New Roman" w:hAnsi="Times New Roman" w:cs="Times New Roman"/>
            <w:color w:val="0000FF"/>
            <w:sz w:val="28"/>
            <w:szCs w:val="28"/>
          </w:rPr>
          <w:t>6 статьи 34</w:t>
        </w:r>
      </w:hyperlink>
      <w:r w:rsidRPr="007E7FE2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7E7FE2" w:rsidRPr="007E7FE2" w:rsidRDefault="007E7FE2" w:rsidP="00DF7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7FE2">
        <w:rPr>
          <w:rFonts w:ascii="Times New Roman" w:hAnsi="Times New Roman" w:cs="Times New Roman"/>
          <w:sz w:val="28"/>
          <w:szCs w:val="28"/>
        </w:rPr>
        <w:t xml:space="preserve">Из части 3.1 статьи 34 Закона о размещении заказов следует, что документация об аукционе не может содержать указание на знаки обслуживания, фирменные наименования, патенты, полезные модели, промышленные образцы, наименование места происхождения товара или наименование производителя, а также требования к товару, информации, </w:t>
      </w:r>
      <w:r w:rsidRPr="007E7FE2">
        <w:rPr>
          <w:rFonts w:ascii="Times New Roman" w:hAnsi="Times New Roman" w:cs="Times New Roman"/>
          <w:sz w:val="28"/>
          <w:szCs w:val="28"/>
        </w:rPr>
        <w:lastRenderedPageBreak/>
        <w:t>работам, услугам, если такие требования влекут за собой ограничение количества участников размещения заказа.</w:t>
      </w:r>
      <w:proofErr w:type="gramEnd"/>
    </w:p>
    <w:p w:rsidR="00C43EB2" w:rsidRPr="00C43EB2" w:rsidRDefault="00C43EB2" w:rsidP="00C43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EB2">
        <w:rPr>
          <w:rFonts w:ascii="Times New Roman" w:hAnsi="Times New Roman" w:cs="Times New Roman"/>
          <w:sz w:val="28"/>
          <w:szCs w:val="28"/>
        </w:rPr>
        <w:t xml:space="preserve">Согласно части 2.1 статьи 41.6 Закона о размещении заказов в случае, если предметом открытого аукциона в электронной форме является поставка лекарственных средств, в документации об открытом аукционе в электронной форме должно содержаться указание их международных непатентованных наименований или при отсутствии таких наименований химических, </w:t>
      </w:r>
      <w:proofErr w:type="spellStart"/>
      <w:r w:rsidRPr="00C43EB2">
        <w:rPr>
          <w:rFonts w:ascii="Times New Roman" w:hAnsi="Times New Roman" w:cs="Times New Roman"/>
          <w:sz w:val="28"/>
          <w:szCs w:val="28"/>
        </w:rPr>
        <w:t>группировочных</w:t>
      </w:r>
      <w:proofErr w:type="spellEnd"/>
      <w:r w:rsidRPr="00C43EB2">
        <w:rPr>
          <w:rFonts w:ascii="Times New Roman" w:hAnsi="Times New Roman" w:cs="Times New Roman"/>
          <w:sz w:val="28"/>
          <w:szCs w:val="28"/>
        </w:rPr>
        <w:t xml:space="preserve"> наименований лекарственных средств, за исключением случая, предусмотренного </w:t>
      </w:r>
      <w:hyperlink r:id="rId12" w:history="1">
        <w:r w:rsidRPr="00C43EB2">
          <w:rPr>
            <w:rFonts w:ascii="Times New Roman" w:hAnsi="Times New Roman" w:cs="Times New Roman"/>
            <w:color w:val="0000FF"/>
            <w:sz w:val="28"/>
            <w:szCs w:val="28"/>
          </w:rPr>
          <w:t>частью 2.2</w:t>
        </w:r>
      </w:hyperlink>
      <w:r w:rsidRPr="00C43EB2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  <w:proofErr w:type="gramEnd"/>
    </w:p>
    <w:p w:rsidR="00C43EB2" w:rsidRPr="00C43EB2" w:rsidRDefault="00C43EB2" w:rsidP="00C43E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силу части 2</w:t>
      </w:r>
      <w:r w:rsidRPr="00C43EB2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статьи 41.6 Закона о размещении заказов в</w:t>
      </w:r>
      <w:r w:rsidRPr="00C43EB2">
        <w:rPr>
          <w:rFonts w:ascii="Times New Roman" w:hAnsi="Times New Roman" w:cs="Times New Roman"/>
          <w:sz w:val="28"/>
          <w:szCs w:val="28"/>
        </w:rPr>
        <w:t xml:space="preserve"> случае, если предметом открытого аукциона в электронной форме является поставка лекарственных средств, входящих в перечень лекарственных средств, размещение заказа на поставку которых для нужд заказчиков осуществляется в соответствии с их торговыми наименованиями, в документации об открытом аукционе в электронной форме допускается указание торговых наименований лекарственных средств.</w:t>
      </w:r>
      <w:proofErr w:type="gramEnd"/>
      <w:r w:rsidRPr="00C43EB2">
        <w:rPr>
          <w:rFonts w:ascii="Times New Roman" w:hAnsi="Times New Roman" w:cs="Times New Roman"/>
          <w:sz w:val="28"/>
          <w:szCs w:val="28"/>
        </w:rPr>
        <w:t xml:space="preserve"> При этом слова "или эквивалент" не используются. Указанный перечень утверждается в порядке, установленном Правительством Российской Федерации.</w:t>
      </w:r>
    </w:p>
    <w:p w:rsidR="00C43EB2" w:rsidRDefault="00C43EB2" w:rsidP="00751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данный момент данный перечень не утвержден.</w:t>
      </w:r>
    </w:p>
    <w:p w:rsidR="00DF7658" w:rsidRPr="00C43EB2" w:rsidRDefault="00DF7658" w:rsidP="00751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Предметом контракта является покупка лекарственных  препаратов.</w:t>
      </w:r>
    </w:p>
    <w:p w:rsidR="000459B0" w:rsidRDefault="000459B0" w:rsidP="00045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 представленных документов следует, что заказчиком в технической части документации об аукционе в электронной форме (раздел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 предусмотрены  следующие лекарственные средства:</w:t>
      </w:r>
    </w:p>
    <w:p w:rsidR="000459B0" w:rsidRPr="000459B0" w:rsidRDefault="000459B0" w:rsidP="00045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57"/>
        <w:gridCol w:w="2007"/>
        <w:gridCol w:w="2111"/>
        <w:gridCol w:w="2162"/>
        <w:gridCol w:w="1261"/>
        <w:gridCol w:w="1373"/>
      </w:tblGrid>
      <w:tr w:rsidR="000459B0" w:rsidTr="000459B0">
        <w:tc>
          <w:tcPr>
            <w:tcW w:w="730" w:type="dxa"/>
          </w:tcPr>
          <w:p w:rsidR="000459B0" w:rsidRDefault="000459B0" w:rsidP="00045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0459B0" w:rsidRPr="000459B0" w:rsidRDefault="000459B0" w:rsidP="00045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305" w:type="dxa"/>
          </w:tcPr>
          <w:p w:rsidR="000459B0" w:rsidRPr="000459B0" w:rsidRDefault="000459B0" w:rsidP="00045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Международное </w:t>
            </w:r>
            <w:proofErr w:type="spellStart"/>
            <w:r w:rsidRPr="0004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непатенотованное</w:t>
            </w:r>
            <w:proofErr w:type="spellEnd"/>
            <w:r w:rsidRPr="0004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или состав</w:t>
            </w:r>
          </w:p>
        </w:tc>
        <w:tc>
          <w:tcPr>
            <w:tcW w:w="2139" w:type="dxa"/>
          </w:tcPr>
          <w:p w:rsidR="000459B0" w:rsidRPr="000459B0" w:rsidRDefault="000459B0" w:rsidP="00045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«Рекомендуемое торговое наименование (замене в рамках МНН не подлежит)</w:t>
            </w:r>
          </w:p>
        </w:tc>
        <w:tc>
          <w:tcPr>
            <w:tcW w:w="1175" w:type="dxa"/>
          </w:tcPr>
          <w:p w:rsidR="000459B0" w:rsidRPr="000459B0" w:rsidRDefault="000459B0" w:rsidP="00045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выпуска</w:t>
            </w:r>
          </w:p>
        </w:tc>
        <w:tc>
          <w:tcPr>
            <w:tcW w:w="1434" w:type="dxa"/>
          </w:tcPr>
          <w:p w:rsidR="000459B0" w:rsidRPr="000459B0" w:rsidRDefault="000459B0" w:rsidP="00045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1566" w:type="dxa"/>
          </w:tcPr>
          <w:p w:rsidR="000459B0" w:rsidRPr="000459B0" w:rsidRDefault="000459B0" w:rsidP="00045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упаковок</w:t>
            </w:r>
          </w:p>
        </w:tc>
      </w:tr>
      <w:tr w:rsidR="000459B0" w:rsidTr="000459B0">
        <w:tc>
          <w:tcPr>
            <w:tcW w:w="730" w:type="dxa"/>
          </w:tcPr>
          <w:p w:rsidR="000459B0" w:rsidRPr="000459B0" w:rsidRDefault="000459B0" w:rsidP="00045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5" w:type="dxa"/>
          </w:tcPr>
          <w:p w:rsidR="000459B0" w:rsidRPr="000459B0" w:rsidRDefault="000459B0" w:rsidP="00045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04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  <w:tc>
          <w:tcPr>
            <w:tcW w:w="2139" w:type="dxa"/>
          </w:tcPr>
          <w:p w:rsidR="000459B0" w:rsidRPr="000459B0" w:rsidRDefault="000459B0" w:rsidP="00045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Депакин</w:t>
            </w:r>
            <w:proofErr w:type="spellEnd"/>
            <w:r w:rsidRPr="0004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</w:t>
            </w:r>
            <w:proofErr w:type="spellEnd"/>
            <w:r w:rsidRPr="0004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лиц  с доказанной   индивидуальной непереносимостью торговых наименований </w:t>
            </w:r>
            <w:proofErr w:type="gramStart"/>
            <w:r w:rsidRPr="0004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–а</w:t>
            </w:r>
            <w:proofErr w:type="gramEnd"/>
            <w:r w:rsidRPr="0004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налогов)</w:t>
            </w:r>
          </w:p>
        </w:tc>
        <w:tc>
          <w:tcPr>
            <w:tcW w:w="1175" w:type="dxa"/>
          </w:tcPr>
          <w:p w:rsidR="000459B0" w:rsidRPr="000459B0" w:rsidRDefault="000459B0" w:rsidP="00045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 пролонгированного </w:t>
            </w:r>
            <w:proofErr w:type="gramStart"/>
            <w:r w:rsidRPr="0004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proofErr w:type="gramEnd"/>
            <w:r w:rsidRPr="0004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покрытые оболочкой</w:t>
            </w:r>
          </w:p>
        </w:tc>
        <w:tc>
          <w:tcPr>
            <w:tcW w:w="1434" w:type="dxa"/>
          </w:tcPr>
          <w:p w:rsidR="000459B0" w:rsidRPr="000459B0" w:rsidRDefault="000459B0" w:rsidP="00045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300мг №100</w:t>
            </w:r>
          </w:p>
        </w:tc>
        <w:tc>
          <w:tcPr>
            <w:tcW w:w="1566" w:type="dxa"/>
          </w:tcPr>
          <w:p w:rsidR="000459B0" w:rsidRPr="000459B0" w:rsidRDefault="000459B0" w:rsidP="00045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</w:tr>
      <w:tr w:rsidR="000459B0" w:rsidTr="000459B0">
        <w:tc>
          <w:tcPr>
            <w:tcW w:w="730" w:type="dxa"/>
          </w:tcPr>
          <w:p w:rsidR="000459B0" w:rsidRPr="000459B0" w:rsidRDefault="000459B0" w:rsidP="00045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05" w:type="dxa"/>
          </w:tcPr>
          <w:p w:rsidR="000459B0" w:rsidRPr="000459B0" w:rsidRDefault="000459B0" w:rsidP="00045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04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2139" w:type="dxa"/>
          </w:tcPr>
          <w:p w:rsidR="000459B0" w:rsidRPr="000459B0" w:rsidRDefault="000459B0" w:rsidP="00045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Депакин</w:t>
            </w:r>
            <w:proofErr w:type="spellEnd"/>
            <w:r w:rsidRPr="0004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</w:t>
            </w:r>
            <w:proofErr w:type="spellEnd"/>
            <w:r w:rsidRPr="0004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лиц с </w:t>
            </w:r>
            <w:proofErr w:type="gramStart"/>
            <w:r w:rsidRPr="0004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доказанной</w:t>
            </w:r>
            <w:proofErr w:type="gramEnd"/>
            <w:r w:rsidRPr="0004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индивидуальной  </w:t>
            </w:r>
            <w:proofErr w:type="spellStart"/>
            <w:r w:rsidRPr="0004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непрерносимостью</w:t>
            </w:r>
            <w:proofErr w:type="spellEnd"/>
            <w:r w:rsidRPr="0004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торговых наименований-аналогов)</w:t>
            </w:r>
          </w:p>
        </w:tc>
        <w:tc>
          <w:tcPr>
            <w:tcW w:w="1175" w:type="dxa"/>
          </w:tcPr>
          <w:p w:rsidR="000459B0" w:rsidRPr="000459B0" w:rsidRDefault="000459B0" w:rsidP="00045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 пролонгированного </w:t>
            </w:r>
            <w:proofErr w:type="gramStart"/>
            <w:r w:rsidRPr="0004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proofErr w:type="gramEnd"/>
            <w:r w:rsidRPr="0004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покрытые оболочкой</w:t>
            </w:r>
          </w:p>
        </w:tc>
        <w:tc>
          <w:tcPr>
            <w:tcW w:w="1434" w:type="dxa"/>
          </w:tcPr>
          <w:p w:rsidR="000459B0" w:rsidRPr="000459B0" w:rsidRDefault="000459B0" w:rsidP="00045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500мг №30</w:t>
            </w:r>
          </w:p>
        </w:tc>
        <w:tc>
          <w:tcPr>
            <w:tcW w:w="1566" w:type="dxa"/>
          </w:tcPr>
          <w:p w:rsidR="000459B0" w:rsidRPr="000459B0" w:rsidRDefault="000459B0" w:rsidP="00045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</w:t>
            </w:r>
          </w:p>
        </w:tc>
      </w:tr>
    </w:tbl>
    <w:p w:rsidR="000459B0" w:rsidRDefault="000459B0" w:rsidP="00045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812" w:rsidRPr="000459B0" w:rsidRDefault="000A2812" w:rsidP="000A2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технической части сообщается, что указанные сведения сформированы на  основании  пакетов документов, представленных от учреждений здравоохранения Чувашской Республики, писем главных специалистов  по </w:t>
      </w:r>
      <w:r w:rsidR="00981F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нозологии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24C" w:rsidRDefault="000A2812" w:rsidP="007516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ходе заседания для подтверждения данного заявления  на обозрение Комиссии Чувашского УФАС России по контролю в сфере размещения заказов представлены медицинские карты амбулаторных больных, содер</w:t>
      </w:r>
      <w:r w:rsidR="007E7FE2">
        <w:rPr>
          <w:rFonts w:ascii="Times New Roman" w:eastAsia="Times New Roman" w:hAnsi="Times New Roman" w:cs="Times New Roman"/>
          <w:sz w:val="28"/>
          <w:szCs w:val="28"/>
          <w:lang w:eastAsia="ru-RU"/>
        </w:rPr>
        <w:t>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 заключения врачебных  комиссий медицинских учреждений, в которых врачебные комиссии указывают на  необходимость назначения препаратов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вальпроевой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 с  заявленными дозами под торговым наименованием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без возможности замены в рамках  международного непатентованного наименования (далее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НН) по различным основаниям (индивидуальная непереносимость аналогов, отсутствие эффекта при назначении других препаратов и т.д.)  Также представлены   копии извещений о неблагоприятных побочных реакциях на препараты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вальпроевой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кислоты под другими торговыми наименованиями.   Кроме этого</w:t>
      </w:r>
      <w:r w:rsidR="00A2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изучены  заявки на приобретение  препарата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обоснованием главных специалистов Министерства здравоохранения и социального развития Чувашской Республики</w:t>
      </w:r>
      <w:r w:rsidR="00A2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врачебных комиссий лечебных учреждений. Представлен реестр лиц, нуждающихся в обеспечении лекарственным препаратом «</w:t>
      </w:r>
      <w:proofErr w:type="spellStart"/>
      <w:r w:rsidR="00A242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Депакин</w:t>
      </w:r>
      <w:proofErr w:type="spellEnd"/>
      <w:r w:rsidR="00A2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424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</w:t>
      </w:r>
      <w:proofErr w:type="spellEnd"/>
      <w:r w:rsidR="00A2424C">
        <w:rPr>
          <w:rFonts w:ascii="Times New Roman" w:eastAsia="Times New Roman" w:hAnsi="Times New Roman" w:cs="Times New Roman"/>
          <w:sz w:val="28"/>
          <w:szCs w:val="28"/>
          <w:lang w:eastAsia="ru-RU"/>
        </w:rPr>
        <w:t>» без возможности замены  на другие торговые наименования.</w:t>
      </w:r>
    </w:p>
    <w:p w:rsidR="00A2424C" w:rsidRDefault="008A6934" w:rsidP="00A24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A242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ставлена потребность учреждений здравоохранения Чувашской Республики на лекарственные препараты под торговым наименованием «</w:t>
      </w:r>
      <w:proofErr w:type="spellStart"/>
      <w:r w:rsidR="00A242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Депакин</w:t>
      </w:r>
      <w:proofErr w:type="spellEnd"/>
      <w:r w:rsidR="00A2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424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</w:t>
      </w:r>
      <w:proofErr w:type="spellEnd"/>
      <w:r w:rsidR="00A2424C">
        <w:rPr>
          <w:rFonts w:ascii="Times New Roman" w:eastAsia="Times New Roman" w:hAnsi="Times New Roman" w:cs="Times New Roman"/>
          <w:sz w:val="28"/>
          <w:szCs w:val="28"/>
          <w:lang w:eastAsia="ru-RU"/>
        </w:rPr>
        <w:t>»  для реализации прав  на лекарственное обеспечение в рамках постановления Правительства Российской Федерации от 30.07.1994 № 890 на период с 01 апреля по 31 декабря 2012 года</w:t>
      </w:r>
      <w:r w:rsidR="00DF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дозировкой указанного препарата  300мг № 100 в количестве 651 упаковка и с дозировкой 500мг № 30 в количестве 1352 упаковки.</w:t>
      </w:r>
      <w:proofErr w:type="gramEnd"/>
    </w:p>
    <w:p w:rsidR="00A27BC9" w:rsidRDefault="00A27BC9" w:rsidP="00A24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установили, </w:t>
      </w:r>
      <w:r w:rsidR="008A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</w:t>
      </w:r>
      <w:r w:rsidR="008A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</w:t>
      </w:r>
      <w:r w:rsidR="00C820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 аукцион в электронной форме</w:t>
      </w:r>
      <w:r w:rsidR="00FC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поставку всех видов </w:t>
      </w:r>
      <w:r w:rsidR="006D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противосудорожных препаратов без указания  рекомендованных торговых наименований для остальных категорий  больных (извещение № </w:t>
      </w:r>
      <w:r w:rsidR="00334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D3E61" w:rsidRDefault="00DF7658" w:rsidP="00DF7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следует, что техническая часть </w:t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аукционе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 форме на закупку лекарственных препаратов с торговым наименованием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отана</w:t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и утверж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дена </w:t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своих потребностей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639" w:rsidRDefault="00DF7658" w:rsidP="00DF7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доводы подтверждаются письмом  ФАС России АК/34021 от 06.09.2011 года о разъяснении норм законодательства о размещении заказов  при закупке лекарственных средств, в котором сообщается, что в соответствии со</w:t>
      </w:r>
      <w:r w:rsidR="00BC4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61 Федерального закона от 12.04.2010 №61-ФЗ «Об обращении лекарственных средств» аналогичными лекарственными препаратами являются лекарственные препараты с одинаковыми МНН, одинаковыми лекарственными формами и одинаковыми дозировками.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наличия для отдельных пациентов официального </w:t>
      </w:r>
      <w:r w:rsidR="00BC46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зарегистрированного  в истории болезни, медицинской карте, заключениях специалистов и др.</w:t>
      </w:r>
      <w:proofErr w:type="gramStart"/>
      <w:r w:rsidR="00BC4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C4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противопоказания к приему определенного торгового наименования лекарственного средства, имеющего аналоги в контексте</w:t>
      </w:r>
      <w:r w:rsidR="00BC4639" w:rsidRPr="00BC4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6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12.04.2010 №61-ФЗ «Об обращении лекарственных средств», данное торговое наименование лекарственного средства для данных пациентов не может  считаться взаимозаменяемым или одноименным с его аналогом. Следовательно, для таких пациентов возможна закупка лекарственных средств, не имеющих противопоказаний к применению данными пациентами.</w:t>
      </w:r>
    </w:p>
    <w:p w:rsidR="007249D4" w:rsidRDefault="003F3A6C" w:rsidP="003F3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A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 вышеизложенного Комиссия Чувашского УФАС России по контролю в сфере размещения заказов приходит к выводу, что </w:t>
      </w:r>
      <w:r w:rsidR="0072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принято </w:t>
      </w:r>
      <w:proofErr w:type="gramStart"/>
      <w:r w:rsidR="007249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proofErr w:type="gramEnd"/>
      <w:r w:rsidR="0072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закупке лекарственного препарата исходя из  каждого случая осложнения, с учетом наличия  соответствующих документов, свидетельствующих о такой необходимости в количестве, не превышающем соответствующую потребность.</w:t>
      </w:r>
    </w:p>
    <w:p w:rsidR="003F3A6C" w:rsidRDefault="007249D4" w:rsidP="007249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 </w:t>
      </w:r>
      <w:r w:rsidR="003F3A6C" w:rsidRPr="003F3A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задание документации об открытом аукционе в электронной форме на право заключения</w:t>
      </w:r>
      <w:r w:rsidR="0042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A6C" w:rsidRPr="003F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контракта </w:t>
      </w:r>
      <w:r w:rsidR="007E7FE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 поставку лекарственных препаратов  в рамках  постановления Правительства РФ от 30.07.1994 №890 «О государственной поддержке развития медицинской промышленности и улучшения обеспечения населения и учреждений здравоохранения лекарственными средствами и изделиями медицинского назначения» (противосудорожные) в 2-4 кварталах 2012 года </w:t>
      </w:r>
      <w:r w:rsidR="003F3A6C" w:rsidRPr="003F3A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содержит условия, которые приводят или могут привести</w:t>
      </w:r>
      <w:proofErr w:type="gramEnd"/>
      <w:r w:rsidR="003F3A6C" w:rsidRPr="003F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недопущению, ограничению или устранению конкуренции, следовательно,  сформирован</w:t>
      </w:r>
      <w:r w:rsidR="006977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F3A6C" w:rsidRPr="003F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частью 1 статьи 41.6 Закона о размещении заказов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3A6C" w:rsidRPr="003F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58D3" w:rsidRDefault="00A7699F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58D3"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таких обстоятельствах, Комиссия Управления Федеральной  антимонопольной службы по Чувашской Республике - Чувашии по контролю в сфере размещения заказов на основании  части 6 статьи 60  Федерального закона от 21 июля 2005 №94-ФЗ «О размещении заказов на поставки товаров, выполнение работ, оказание  услуг для государственных и муниципальных нужд» </w:t>
      </w:r>
    </w:p>
    <w:p w:rsidR="00A26EB0" w:rsidRPr="009C58D3" w:rsidRDefault="00A26EB0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508" w:rsidRDefault="009C58D3" w:rsidP="00D67508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7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7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75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       РЕШИЛА:</w:t>
      </w:r>
    </w:p>
    <w:p w:rsidR="00D67508" w:rsidRDefault="00D67508" w:rsidP="00D67508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0D7F58" w:rsidRDefault="009C58D3" w:rsidP="00D67508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  <w:t xml:space="preserve">1.Признать жалобу </w:t>
      </w:r>
      <w:r w:rsidR="000D7F58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закрытого акционерного общества «Р-ФАРМ» необоснованной.</w:t>
      </w:r>
    </w:p>
    <w:p w:rsidR="000D7F58" w:rsidRDefault="000D7F58" w:rsidP="00D67508">
      <w:pPr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9C58D3" w:rsidRPr="009C58D3" w:rsidRDefault="009C58D3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8D3" w:rsidRPr="009C58D3" w:rsidRDefault="009C58D3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</w:t>
      </w:r>
      <w:proofErr w:type="spellStart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Н.Ю.Винокурова</w:t>
      </w:r>
      <w:proofErr w:type="spellEnd"/>
    </w:p>
    <w:p w:rsidR="009C58D3" w:rsidRPr="009C58D3" w:rsidRDefault="009C58D3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8D3" w:rsidRPr="009C58D3" w:rsidRDefault="009C58D3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      </w:t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D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0D7F58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Г.В.Чагина</w:t>
      </w:r>
      <w:proofErr w:type="spellEnd"/>
    </w:p>
    <w:p w:rsidR="009C58D3" w:rsidRPr="009C58D3" w:rsidRDefault="009C58D3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8D3" w:rsidRPr="009C58D3" w:rsidRDefault="009C58D3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proofErr w:type="spellStart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Л.В.Павлова</w:t>
      </w:r>
      <w:proofErr w:type="spellEnd"/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58D3" w:rsidRPr="009C58D3" w:rsidRDefault="009C58D3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58D3" w:rsidRPr="009C58D3" w:rsidRDefault="009C58D3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  <w:lastRenderedPageBreak/>
        <w:t>Примечание:</w:t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>Решение Комиссии Чувашского УФАС России по контролю в сфере размещения заказов</w:t>
      </w:r>
    </w:p>
    <w:p w:rsidR="009C58D3" w:rsidRPr="009C58D3" w:rsidRDefault="009C58D3" w:rsidP="009C58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 xml:space="preserve"> может быть обжаловано в судебном порядке в течение трех месяцев со дня его </w:t>
      </w:r>
    </w:p>
    <w:p w:rsidR="009C58D3" w:rsidRPr="009C58D3" w:rsidRDefault="009C58D3" w:rsidP="009C58D3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>принятия</w:t>
      </w:r>
      <w:r w:rsidRPr="009C58D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ab/>
        <w:t xml:space="preserve"> (часть 9 статьи 60 Закона о размещении заказов</w:t>
      </w:r>
      <w:r w:rsidRPr="009C58D3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).</w:t>
      </w:r>
    </w:p>
    <w:p w:rsidR="004171F1" w:rsidRPr="00E66769" w:rsidRDefault="004171F1" w:rsidP="004171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171F1" w:rsidRPr="00E66769" w:rsidSect="004171F1">
      <w:footerReference w:type="default" r:id="rId13"/>
      <w:pgSz w:w="11906" w:h="16838"/>
      <w:pgMar w:top="993" w:right="850" w:bottom="1276" w:left="1701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A12" w:rsidRDefault="00144A12">
      <w:pPr>
        <w:spacing w:after="0" w:line="240" w:lineRule="auto"/>
      </w:pPr>
      <w:r>
        <w:separator/>
      </w:r>
    </w:p>
  </w:endnote>
  <w:endnote w:type="continuationSeparator" w:id="0">
    <w:p w:rsidR="00144A12" w:rsidRDefault="0014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A12" w:rsidRDefault="00144A1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135B">
      <w:rPr>
        <w:noProof/>
      </w:rPr>
      <w:t>1</w:t>
    </w:r>
    <w:r>
      <w:rPr>
        <w:noProof/>
      </w:rPr>
      <w:fldChar w:fldCharType="end"/>
    </w:r>
  </w:p>
  <w:p w:rsidR="00144A12" w:rsidRDefault="00144A12" w:rsidP="004171F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A12" w:rsidRDefault="00144A12">
      <w:pPr>
        <w:spacing w:after="0" w:line="240" w:lineRule="auto"/>
      </w:pPr>
      <w:r>
        <w:separator/>
      </w:r>
    </w:p>
  </w:footnote>
  <w:footnote w:type="continuationSeparator" w:id="0">
    <w:p w:rsidR="00144A12" w:rsidRDefault="00144A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FF"/>
    <w:rsid w:val="00002ACD"/>
    <w:rsid w:val="00022D70"/>
    <w:rsid w:val="000302CF"/>
    <w:rsid w:val="0003206B"/>
    <w:rsid w:val="0004216D"/>
    <w:rsid w:val="00044EE3"/>
    <w:rsid w:val="000459B0"/>
    <w:rsid w:val="0005341A"/>
    <w:rsid w:val="00053714"/>
    <w:rsid w:val="000561C0"/>
    <w:rsid w:val="00056E90"/>
    <w:rsid w:val="0006020F"/>
    <w:rsid w:val="000609E2"/>
    <w:rsid w:val="00061C2B"/>
    <w:rsid w:val="000662AD"/>
    <w:rsid w:val="00072B47"/>
    <w:rsid w:val="000847E9"/>
    <w:rsid w:val="00087111"/>
    <w:rsid w:val="0008739D"/>
    <w:rsid w:val="00093B88"/>
    <w:rsid w:val="00094827"/>
    <w:rsid w:val="000A1FCB"/>
    <w:rsid w:val="000A2812"/>
    <w:rsid w:val="000A5252"/>
    <w:rsid w:val="000B114E"/>
    <w:rsid w:val="000B3A8A"/>
    <w:rsid w:val="000C7D11"/>
    <w:rsid w:val="000D0FDE"/>
    <w:rsid w:val="000D2B44"/>
    <w:rsid w:val="000D7F58"/>
    <w:rsid w:val="000E0E53"/>
    <w:rsid w:val="000E2184"/>
    <w:rsid w:val="000F1E98"/>
    <w:rsid w:val="000F236C"/>
    <w:rsid w:val="000F4170"/>
    <w:rsid w:val="000F6D0D"/>
    <w:rsid w:val="00102C1A"/>
    <w:rsid w:val="00103033"/>
    <w:rsid w:val="00103DF3"/>
    <w:rsid w:val="00104708"/>
    <w:rsid w:val="001048F4"/>
    <w:rsid w:val="00117131"/>
    <w:rsid w:val="00143946"/>
    <w:rsid w:val="00144A12"/>
    <w:rsid w:val="0014674F"/>
    <w:rsid w:val="00155F6D"/>
    <w:rsid w:val="001577B7"/>
    <w:rsid w:val="0016359D"/>
    <w:rsid w:val="00170401"/>
    <w:rsid w:val="00174434"/>
    <w:rsid w:val="0017764B"/>
    <w:rsid w:val="00182A93"/>
    <w:rsid w:val="001839EB"/>
    <w:rsid w:val="00193F48"/>
    <w:rsid w:val="00194149"/>
    <w:rsid w:val="001A0778"/>
    <w:rsid w:val="001A6A3C"/>
    <w:rsid w:val="001B747D"/>
    <w:rsid w:val="001B7F57"/>
    <w:rsid w:val="001C1780"/>
    <w:rsid w:val="001C3E19"/>
    <w:rsid w:val="001C5DA9"/>
    <w:rsid w:val="001D1854"/>
    <w:rsid w:val="001D766A"/>
    <w:rsid w:val="001F18DB"/>
    <w:rsid w:val="00211100"/>
    <w:rsid w:val="002239D9"/>
    <w:rsid w:val="00223F26"/>
    <w:rsid w:val="002255BE"/>
    <w:rsid w:val="00234F79"/>
    <w:rsid w:val="0024077F"/>
    <w:rsid w:val="00243B66"/>
    <w:rsid w:val="00244FF3"/>
    <w:rsid w:val="00250E8D"/>
    <w:rsid w:val="00252A44"/>
    <w:rsid w:val="00261610"/>
    <w:rsid w:val="0026357F"/>
    <w:rsid w:val="00267534"/>
    <w:rsid w:val="002774EC"/>
    <w:rsid w:val="00282487"/>
    <w:rsid w:val="0028396B"/>
    <w:rsid w:val="00285C84"/>
    <w:rsid w:val="002958F9"/>
    <w:rsid w:val="002A5562"/>
    <w:rsid w:val="002B1973"/>
    <w:rsid w:val="002B7FA0"/>
    <w:rsid w:val="002C0E83"/>
    <w:rsid w:val="002C1274"/>
    <w:rsid w:val="002C526D"/>
    <w:rsid w:val="002C62E2"/>
    <w:rsid w:val="002C7CD6"/>
    <w:rsid w:val="002D3C72"/>
    <w:rsid w:val="002D3E61"/>
    <w:rsid w:val="002D748F"/>
    <w:rsid w:val="002F0B6C"/>
    <w:rsid w:val="002F5C9D"/>
    <w:rsid w:val="00310284"/>
    <w:rsid w:val="00313D90"/>
    <w:rsid w:val="0031417E"/>
    <w:rsid w:val="00316F34"/>
    <w:rsid w:val="00317CA0"/>
    <w:rsid w:val="00321A3F"/>
    <w:rsid w:val="00327E3E"/>
    <w:rsid w:val="003311F0"/>
    <w:rsid w:val="003345CC"/>
    <w:rsid w:val="003442CF"/>
    <w:rsid w:val="00345ADF"/>
    <w:rsid w:val="00346569"/>
    <w:rsid w:val="00351719"/>
    <w:rsid w:val="003547A4"/>
    <w:rsid w:val="00356611"/>
    <w:rsid w:val="00360AFB"/>
    <w:rsid w:val="00363209"/>
    <w:rsid w:val="00372416"/>
    <w:rsid w:val="0037385A"/>
    <w:rsid w:val="00382F25"/>
    <w:rsid w:val="00384282"/>
    <w:rsid w:val="00385A64"/>
    <w:rsid w:val="00393ECF"/>
    <w:rsid w:val="00396184"/>
    <w:rsid w:val="003A1132"/>
    <w:rsid w:val="003A3D54"/>
    <w:rsid w:val="003A54E7"/>
    <w:rsid w:val="003B1358"/>
    <w:rsid w:val="003B582D"/>
    <w:rsid w:val="003C2B70"/>
    <w:rsid w:val="003D0B90"/>
    <w:rsid w:val="003D2188"/>
    <w:rsid w:val="003E281C"/>
    <w:rsid w:val="003F03EE"/>
    <w:rsid w:val="003F1C1B"/>
    <w:rsid w:val="003F3A6C"/>
    <w:rsid w:val="004028D8"/>
    <w:rsid w:val="00405868"/>
    <w:rsid w:val="004142A7"/>
    <w:rsid w:val="004168C8"/>
    <w:rsid w:val="00416A54"/>
    <w:rsid w:val="004171F1"/>
    <w:rsid w:val="004177B5"/>
    <w:rsid w:val="0042139B"/>
    <w:rsid w:val="00421462"/>
    <w:rsid w:val="0042289B"/>
    <w:rsid w:val="0042348C"/>
    <w:rsid w:val="004251E6"/>
    <w:rsid w:val="00425432"/>
    <w:rsid w:val="004269C5"/>
    <w:rsid w:val="00432666"/>
    <w:rsid w:val="0044385A"/>
    <w:rsid w:val="0044709D"/>
    <w:rsid w:val="00450FEA"/>
    <w:rsid w:val="004515C8"/>
    <w:rsid w:val="004533F2"/>
    <w:rsid w:val="004545E5"/>
    <w:rsid w:val="00467538"/>
    <w:rsid w:val="004702DB"/>
    <w:rsid w:val="004724EC"/>
    <w:rsid w:val="00477503"/>
    <w:rsid w:val="00480414"/>
    <w:rsid w:val="004859F8"/>
    <w:rsid w:val="00487D65"/>
    <w:rsid w:val="00493BBA"/>
    <w:rsid w:val="00494398"/>
    <w:rsid w:val="004A2011"/>
    <w:rsid w:val="004A42F3"/>
    <w:rsid w:val="004A5E47"/>
    <w:rsid w:val="004A7CC4"/>
    <w:rsid w:val="004B6E01"/>
    <w:rsid w:val="004C094C"/>
    <w:rsid w:val="004E205C"/>
    <w:rsid w:val="004E268F"/>
    <w:rsid w:val="004E31AA"/>
    <w:rsid w:val="004F06D7"/>
    <w:rsid w:val="004F3FFF"/>
    <w:rsid w:val="004F5319"/>
    <w:rsid w:val="004F6A22"/>
    <w:rsid w:val="00501D9F"/>
    <w:rsid w:val="005070FF"/>
    <w:rsid w:val="00507658"/>
    <w:rsid w:val="005258C0"/>
    <w:rsid w:val="00532E96"/>
    <w:rsid w:val="0053353D"/>
    <w:rsid w:val="0054505D"/>
    <w:rsid w:val="005611BF"/>
    <w:rsid w:val="005616E5"/>
    <w:rsid w:val="00566A31"/>
    <w:rsid w:val="0056799C"/>
    <w:rsid w:val="00567A22"/>
    <w:rsid w:val="00572DFC"/>
    <w:rsid w:val="005743E7"/>
    <w:rsid w:val="00592B08"/>
    <w:rsid w:val="005A48A0"/>
    <w:rsid w:val="005B12FD"/>
    <w:rsid w:val="005B1B66"/>
    <w:rsid w:val="005B3774"/>
    <w:rsid w:val="005B3D1D"/>
    <w:rsid w:val="005B4CCA"/>
    <w:rsid w:val="005B5D1B"/>
    <w:rsid w:val="005C50CD"/>
    <w:rsid w:val="005D1E72"/>
    <w:rsid w:val="005E07EB"/>
    <w:rsid w:val="005F1050"/>
    <w:rsid w:val="005F31DC"/>
    <w:rsid w:val="0060373E"/>
    <w:rsid w:val="006042C6"/>
    <w:rsid w:val="00604832"/>
    <w:rsid w:val="0061798B"/>
    <w:rsid w:val="00621C15"/>
    <w:rsid w:val="00623527"/>
    <w:rsid w:val="00626413"/>
    <w:rsid w:val="00626F65"/>
    <w:rsid w:val="00637BFE"/>
    <w:rsid w:val="00661F20"/>
    <w:rsid w:val="00664119"/>
    <w:rsid w:val="006703DF"/>
    <w:rsid w:val="006768CF"/>
    <w:rsid w:val="006769C0"/>
    <w:rsid w:val="00683398"/>
    <w:rsid w:val="00683568"/>
    <w:rsid w:val="00691DFF"/>
    <w:rsid w:val="00697466"/>
    <w:rsid w:val="0069771E"/>
    <w:rsid w:val="006A4574"/>
    <w:rsid w:val="006A522C"/>
    <w:rsid w:val="006B7529"/>
    <w:rsid w:val="006C13E7"/>
    <w:rsid w:val="006C1D10"/>
    <w:rsid w:val="006D4F95"/>
    <w:rsid w:val="006D51D6"/>
    <w:rsid w:val="006D6EA4"/>
    <w:rsid w:val="006E12B6"/>
    <w:rsid w:val="006E5321"/>
    <w:rsid w:val="006F6915"/>
    <w:rsid w:val="007049EB"/>
    <w:rsid w:val="00713259"/>
    <w:rsid w:val="00721428"/>
    <w:rsid w:val="007249D4"/>
    <w:rsid w:val="00727353"/>
    <w:rsid w:val="00736A8B"/>
    <w:rsid w:val="00742A08"/>
    <w:rsid w:val="00745C0F"/>
    <w:rsid w:val="00751607"/>
    <w:rsid w:val="00761495"/>
    <w:rsid w:val="00762FC2"/>
    <w:rsid w:val="0077619B"/>
    <w:rsid w:val="007859FB"/>
    <w:rsid w:val="007978C4"/>
    <w:rsid w:val="007A0A3F"/>
    <w:rsid w:val="007A2253"/>
    <w:rsid w:val="007A2B5B"/>
    <w:rsid w:val="007A5DAC"/>
    <w:rsid w:val="007A639E"/>
    <w:rsid w:val="007B3A0B"/>
    <w:rsid w:val="007B7904"/>
    <w:rsid w:val="007C116A"/>
    <w:rsid w:val="007C7686"/>
    <w:rsid w:val="007D03DC"/>
    <w:rsid w:val="007D2A38"/>
    <w:rsid w:val="007D2CD0"/>
    <w:rsid w:val="007E7FE2"/>
    <w:rsid w:val="007F0B00"/>
    <w:rsid w:val="007F2FD6"/>
    <w:rsid w:val="007F798B"/>
    <w:rsid w:val="008036DC"/>
    <w:rsid w:val="00810A26"/>
    <w:rsid w:val="008136A4"/>
    <w:rsid w:val="00820FD9"/>
    <w:rsid w:val="00821E27"/>
    <w:rsid w:val="008221DD"/>
    <w:rsid w:val="00824EB9"/>
    <w:rsid w:val="00825104"/>
    <w:rsid w:val="0082528B"/>
    <w:rsid w:val="00826375"/>
    <w:rsid w:val="00832737"/>
    <w:rsid w:val="008354BF"/>
    <w:rsid w:val="00844786"/>
    <w:rsid w:val="0085151B"/>
    <w:rsid w:val="00852D0E"/>
    <w:rsid w:val="0089577C"/>
    <w:rsid w:val="008A148E"/>
    <w:rsid w:val="008A68D3"/>
    <w:rsid w:val="008A6934"/>
    <w:rsid w:val="008B3DC9"/>
    <w:rsid w:val="008B64E9"/>
    <w:rsid w:val="008B67DD"/>
    <w:rsid w:val="008D5DA5"/>
    <w:rsid w:val="008E0090"/>
    <w:rsid w:val="008E1892"/>
    <w:rsid w:val="008E2B9C"/>
    <w:rsid w:val="008E4E3C"/>
    <w:rsid w:val="008E600F"/>
    <w:rsid w:val="008F4ED5"/>
    <w:rsid w:val="008F5E15"/>
    <w:rsid w:val="0091114C"/>
    <w:rsid w:val="009446EF"/>
    <w:rsid w:val="0095530C"/>
    <w:rsid w:val="00955E7F"/>
    <w:rsid w:val="00956B5D"/>
    <w:rsid w:val="00957B13"/>
    <w:rsid w:val="0096038F"/>
    <w:rsid w:val="009650DF"/>
    <w:rsid w:val="00974229"/>
    <w:rsid w:val="00980414"/>
    <w:rsid w:val="0098135B"/>
    <w:rsid w:val="00981FF0"/>
    <w:rsid w:val="00992577"/>
    <w:rsid w:val="009A16D2"/>
    <w:rsid w:val="009A33BE"/>
    <w:rsid w:val="009B33FF"/>
    <w:rsid w:val="009B60B3"/>
    <w:rsid w:val="009B7F74"/>
    <w:rsid w:val="009C18CE"/>
    <w:rsid w:val="009C3D58"/>
    <w:rsid w:val="009C58D3"/>
    <w:rsid w:val="009E2C93"/>
    <w:rsid w:val="009E5A26"/>
    <w:rsid w:val="009E5BF7"/>
    <w:rsid w:val="009F1AC6"/>
    <w:rsid w:val="009F4787"/>
    <w:rsid w:val="00A00724"/>
    <w:rsid w:val="00A07633"/>
    <w:rsid w:val="00A12DCA"/>
    <w:rsid w:val="00A22866"/>
    <w:rsid w:val="00A2424C"/>
    <w:rsid w:val="00A245B6"/>
    <w:rsid w:val="00A24E70"/>
    <w:rsid w:val="00A26EB0"/>
    <w:rsid w:val="00A27BC9"/>
    <w:rsid w:val="00A27C03"/>
    <w:rsid w:val="00A27DC7"/>
    <w:rsid w:val="00A42466"/>
    <w:rsid w:val="00A45E21"/>
    <w:rsid w:val="00A507B6"/>
    <w:rsid w:val="00A50AC3"/>
    <w:rsid w:val="00A64E5F"/>
    <w:rsid w:val="00A757EF"/>
    <w:rsid w:val="00A7699F"/>
    <w:rsid w:val="00A80281"/>
    <w:rsid w:val="00A8782E"/>
    <w:rsid w:val="00A94812"/>
    <w:rsid w:val="00A94DEF"/>
    <w:rsid w:val="00AA07F3"/>
    <w:rsid w:val="00AA67A3"/>
    <w:rsid w:val="00AA69FE"/>
    <w:rsid w:val="00AC11FE"/>
    <w:rsid w:val="00AC6E24"/>
    <w:rsid w:val="00AD0846"/>
    <w:rsid w:val="00AD2447"/>
    <w:rsid w:val="00AD2689"/>
    <w:rsid w:val="00AD6744"/>
    <w:rsid w:val="00AD70EE"/>
    <w:rsid w:val="00AF23D5"/>
    <w:rsid w:val="00AF3471"/>
    <w:rsid w:val="00AF6251"/>
    <w:rsid w:val="00B05184"/>
    <w:rsid w:val="00B05281"/>
    <w:rsid w:val="00B077AF"/>
    <w:rsid w:val="00B11F36"/>
    <w:rsid w:val="00B12FD3"/>
    <w:rsid w:val="00B22EE9"/>
    <w:rsid w:val="00B23B4B"/>
    <w:rsid w:val="00B36C30"/>
    <w:rsid w:val="00B37C0F"/>
    <w:rsid w:val="00B40FE8"/>
    <w:rsid w:val="00B441B0"/>
    <w:rsid w:val="00B50075"/>
    <w:rsid w:val="00B50094"/>
    <w:rsid w:val="00B62EED"/>
    <w:rsid w:val="00B745F3"/>
    <w:rsid w:val="00B75E19"/>
    <w:rsid w:val="00B82E7E"/>
    <w:rsid w:val="00B84FF1"/>
    <w:rsid w:val="00B9075C"/>
    <w:rsid w:val="00B913E9"/>
    <w:rsid w:val="00B95747"/>
    <w:rsid w:val="00BA23D3"/>
    <w:rsid w:val="00BA3E46"/>
    <w:rsid w:val="00BA7594"/>
    <w:rsid w:val="00BB7AD4"/>
    <w:rsid w:val="00BC187D"/>
    <w:rsid w:val="00BC3E8E"/>
    <w:rsid w:val="00BC4639"/>
    <w:rsid w:val="00BC4D65"/>
    <w:rsid w:val="00BD2F16"/>
    <w:rsid w:val="00BE05FE"/>
    <w:rsid w:val="00BE2B39"/>
    <w:rsid w:val="00BF13C0"/>
    <w:rsid w:val="00BF364B"/>
    <w:rsid w:val="00C02CC9"/>
    <w:rsid w:val="00C03622"/>
    <w:rsid w:val="00C05697"/>
    <w:rsid w:val="00C16897"/>
    <w:rsid w:val="00C21B15"/>
    <w:rsid w:val="00C369AA"/>
    <w:rsid w:val="00C40ACA"/>
    <w:rsid w:val="00C42727"/>
    <w:rsid w:val="00C43EB2"/>
    <w:rsid w:val="00C44A70"/>
    <w:rsid w:val="00C4602A"/>
    <w:rsid w:val="00C55678"/>
    <w:rsid w:val="00C57201"/>
    <w:rsid w:val="00C66AF2"/>
    <w:rsid w:val="00C67BE8"/>
    <w:rsid w:val="00C67C0A"/>
    <w:rsid w:val="00C67F0C"/>
    <w:rsid w:val="00C71E5C"/>
    <w:rsid w:val="00C723CB"/>
    <w:rsid w:val="00C8206C"/>
    <w:rsid w:val="00C91EE0"/>
    <w:rsid w:val="00C96833"/>
    <w:rsid w:val="00CA27CA"/>
    <w:rsid w:val="00CA74ED"/>
    <w:rsid w:val="00CB0077"/>
    <w:rsid w:val="00CB2E8D"/>
    <w:rsid w:val="00CC53FD"/>
    <w:rsid w:val="00CC747C"/>
    <w:rsid w:val="00CE1F8A"/>
    <w:rsid w:val="00CE472C"/>
    <w:rsid w:val="00CF14FF"/>
    <w:rsid w:val="00D05DAD"/>
    <w:rsid w:val="00D11E47"/>
    <w:rsid w:val="00D11FEF"/>
    <w:rsid w:val="00D1434F"/>
    <w:rsid w:val="00D16FEF"/>
    <w:rsid w:val="00D22CA4"/>
    <w:rsid w:val="00D3079E"/>
    <w:rsid w:val="00D35F0E"/>
    <w:rsid w:val="00D40A79"/>
    <w:rsid w:val="00D432E6"/>
    <w:rsid w:val="00D43546"/>
    <w:rsid w:val="00D44214"/>
    <w:rsid w:val="00D504A4"/>
    <w:rsid w:val="00D506F6"/>
    <w:rsid w:val="00D67508"/>
    <w:rsid w:val="00D70442"/>
    <w:rsid w:val="00D81EAE"/>
    <w:rsid w:val="00D8635A"/>
    <w:rsid w:val="00DA2F6D"/>
    <w:rsid w:val="00DA6D45"/>
    <w:rsid w:val="00DB458E"/>
    <w:rsid w:val="00DB4C9F"/>
    <w:rsid w:val="00DB7560"/>
    <w:rsid w:val="00DC1551"/>
    <w:rsid w:val="00DE2CE0"/>
    <w:rsid w:val="00DE3E35"/>
    <w:rsid w:val="00DE654C"/>
    <w:rsid w:val="00DE7512"/>
    <w:rsid w:val="00DF7658"/>
    <w:rsid w:val="00E12BB4"/>
    <w:rsid w:val="00E16DC7"/>
    <w:rsid w:val="00E23B59"/>
    <w:rsid w:val="00E26127"/>
    <w:rsid w:val="00E32336"/>
    <w:rsid w:val="00E343F8"/>
    <w:rsid w:val="00E43B0F"/>
    <w:rsid w:val="00E51C07"/>
    <w:rsid w:val="00E55040"/>
    <w:rsid w:val="00E66769"/>
    <w:rsid w:val="00E70FA0"/>
    <w:rsid w:val="00E8105E"/>
    <w:rsid w:val="00E87748"/>
    <w:rsid w:val="00E90EBE"/>
    <w:rsid w:val="00E96C0E"/>
    <w:rsid w:val="00EA50E7"/>
    <w:rsid w:val="00EA5F14"/>
    <w:rsid w:val="00EB1852"/>
    <w:rsid w:val="00EB45D0"/>
    <w:rsid w:val="00EC184E"/>
    <w:rsid w:val="00ED105D"/>
    <w:rsid w:val="00ED3F8D"/>
    <w:rsid w:val="00EE147C"/>
    <w:rsid w:val="00EE719C"/>
    <w:rsid w:val="00EF75CF"/>
    <w:rsid w:val="00F00D50"/>
    <w:rsid w:val="00F00E99"/>
    <w:rsid w:val="00F01E37"/>
    <w:rsid w:val="00F06E2D"/>
    <w:rsid w:val="00F1239F"/>
    <w:rsid w:val="00F15A9D"/>
    <w:rsid w:val="00F1756E"/>
    <w:rsid w:val="00F20153"/>
    <w:rsid w:val="00F2619E"/>
    <w:rsid w:val="00F27AD5"/>
    <w:rsid w:val="00F311A1"/>
    <w:rsid w:val="00F45728"/>
    <w:rsid w:val="00F46F63"/>
    <w:rsid w:val="00F51F76"/>
    <w:rsid w:val="00F53DCF"/>
    <w:rsid w:val="00F54298"/>
    <w:rsid w:val="00F5643E"/>
    <w:rsid w:val="00F63ED8"/>
    <w:rsid w:val="00F74E41"/>
    <w:rsid w:val="00F80E5B"/>
    <w:rsid w:val="00F81F4F"/>
    <w:rsid w:val="00F902EB"/>
    <w:rsid w:val="00F90CC2"/>
    <w:rsid w:val="00F923E9"/>
    <w:rsid w:val="00F942BC"/>
    <w:rsid w:val="00F972B6"/>
    <w:rsid w:val="00FA00A0"/>
    <w:rsid w:val="00FC06ED"/>
    <w:rsid w:val="00FC3E72"/>
    <w:rsid w:val="00FD187E"/>
    <w:rsid w:val="00FD23A5"/>
    <w:rsid w:val="00FD4671"/>
    <w:rsid w:val="00FE2952"/>
    <w:rsid w:val="00FE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71F1"/>
  </w:style>
  <w:style w:type="character" w:styleId="a5">
    <w:name w:val="Hyperlink"/>
    <w:basedOn w:val="a0"/>
    <w:uiPriority w:val="99"/>
    <w:unhideWhenUsed/>
    <w:rsid w:val="004533F2"/>
    <w:rPr>
      <w:color w:val="0000FF" w:themeColor="hyperlink"/>
      <w:u w:val="single"/>
    </w:rPr>
  </w:style>
  <w:style w:type="paragraph" w:customStyle="1" w:styleId="ConsPlusNormal">
    <w:name w:val="ConsPlusNormal"/>
    <w:rsid w:val="00DB7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81F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AD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F3A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a"/>
    <w:uiPriority w:val="59"/>
    <w:rsid w:val="003F3A6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3F3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71F1"/>
  </w:style>
  <w:style w:type="character" w:styleId="a5">
    <w:name w:val="Hyperlink"/>
    <w:basedOn w:val="a0"/>
    <w:uiPriority w:val="99"/>
    <w:unhideWhenUsed/>
    <w:rsid w:val="004533F2"/>
    <w:rPr>
      <w:color w:val="0000FF" w:themeColor="hyperlink"/>
      <w:u w:val="single"/>
    </w:rPr>
  </w:style>
  <w:style w:type="paragraph" w:customStyle="1" w:styleId="ConsPlusNormal">
    <w:name w:val="ConsPlusNormal"/>
    <w:rsid w:val="00DB7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81F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7AD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F3A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a"/>
    <w:uiPriority w:val="59"/>
    <w:rsid w:val="003F3A6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3F3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0D444A981C9D277814C91ECD7FA9ECA59494864A6A21AADCAA2BE8A63DD61F84564F95622A446CF8R9Q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tp.rosseltorg.ru" TargetMode="External"/><Relationship Id="rId12" Type="http://schemas.openxmlformats.org/officeDocument/2006/relationships/hyperlink" Target="consultantplus://offline/ref=7565E580E587C52DA8EB2A41E7ACE098FCC2E34CCD8D7173E0A75450307E718214A3B955E1EAv7t6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60D444A981C9D277814C91ECD7FA9ECA59494864A6A21AADCAA2BE8A63DD61F84564F95622A446DF8R8Q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60D444A981C9D277814C91ECD7FA9ECA59494864A6A21AADCAA2BE8A63DD61F84564F956BF2RC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0D444A981C9D277814C91ECD7FA9ECA59494864A6A21AADCAA2BE8A63DD61F84564F956AF2RC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Моисеева</cp:lastModifiedBy>
  <cp:revision>2</cp:revision>
  <cp:lastPrinted>2012-07-27T08:04:00Z</cp:lastPrinted>
  <dcterms:created xsi:type="dcterms:W3CDTF">2012-09-03T12:09:00Z</dcterms:created>
  <dcterms:modified xsi:type="dcterms:W3CDTF">2012-09-03T12:09:00Z</dcterms:modified>
</cp:coreProperties>
</file>