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6D1" w:rsidRPr="00D91D86" w:rsidRDefault="00CA56D1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Предписание </w:t>
      </w:r>
    </w:p>
    <w:p w:rsidR="00D91D86" w:rsidRPr="00D91D86" w:rsidRDefault="00D91D86" w:rsidP="00D9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 прекращении нарушения антимонопольного законодательства</w:t>
      </w:r>
    </w:p>
    <w:p w:rsidR="00D91D86" w:rsidRPr="00D91D86" w:rsidRDefault="00D91D86" w:rsidP="00D9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делу № 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9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/05-АМЗ-2012</w:t>
      </w: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г. Чебоксары</w:t>
      </w: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D91D86" w:rsidRPr="00D91D86" w:rsidRDefault="00D91D86" w:rsidP="00D91D8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Комиссии:</w:t>
      </w: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Котеева</w:t>
      </w:r>
      <w:proofErr w:type="spell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  -      заместителя руководителя        Управления         </w:t>
      </w:r>
      <w:proofErr w:type="spell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</w:t>
      </w:r>
      <w:proofErr w:type="spell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91D86" w:rsidRPr="00D91D86" w:rsidRDefault="00D91D86" w:rsidP="00D91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ной антимонопольной     службы  </w:t>
      </w:r>
      <w:proofErr w:type="gram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Чувашской    </w:t>
      </w:r>
      <w:proofErr w:type="spell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</w:t>
      </w:r>
      <w:proofErr w:type="spell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D91D86" w:rsidRPr="00D91D86" w:rsidRDefault="00D91D86" w:rsidP="00D91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proofErr w:type="gram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лике</w:t>
      </w:r>
      <w:proofErr w:type="gram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Чувашии;</w:t>
      </w:r>
    </w:p>
    <w:p w:rsidR="00D91D86" w:rsidRPr="00D91D86" w:rsidRDefault="00D91D86" w:rsidP="00D91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Членов  Комиссии:                                           </w:t>
      </w:r>
    </w:p>
    <w:p w:rsidR="00D91D86" w:rsidRPr="00D91D86" w:rsidRDefault="00D91D86" w:rsidP="00D91D86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Даниловой С.Г. - начальника отдела контроля органов власти и по борьбе </w:t>
      </w:r>
      <w:proofErr w:type="gramStart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D91D86" w:rsidRPr="00D91D86" w:rsidRDefault="00D91D86" w:rsidP="00D91D86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картелями;</w:t>
      </w:r>
    </w:p>
    <w:p w:rsidR="00D91D86" w:rsidRPr="00D91D86" w:rsidRDefault="00D91D86" w:rsidP="00D91D86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Давыдовой Н.А.- специалиста-эксперта отдела контроля органов власти и по  борьбе с картелями.</w:t>
      </w:r>
    </w:p>
    <w:p w:rsidR="00D91D86" w:rsidRPr="00D91D86" w:rsidRDefault="00D91D86" w:rsidP="00D91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23, частью 1 статьи 39, частью 4 статьи 41, статьей 50 </w:t>
      </w:r>
      <w:r w:rsidRPr="00D91D8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Федерального закона от 26.07.2006 № 135-ФЗ «О защите конкуренции»</w:t>
      </w: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своего решения от  27.06.2012  по делу  №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/05-АМЗ-2012 о нарушении администрацией </w:t>
      </w:r>
      <w:proofErr w:type="spellStart"/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D9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 части 1 статьи 15 Федерального закона от 26.07.2006 № 135-ФЗ «О защите конкуренции»</w:t>
      </w:r>
    </w:p>
    <w:p w:rsidR="00D91D86" w:rsidRPr="00D91D86" w:rsidRDefault="00D91D86" w:rsidP="00D91D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D86" w:rsidRPr="00D91D86" w:rsidRDefault="00D91D86" w:rsidP="00D91D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1D86">
        <w:rPr>
          <w:rFonts w:ascii="Times New Roman" w:eastAsia="Times New Roman" w:hAnsi="Times New Roman" w:cs="Times New Roman"/>
          <w:b/>
          <w:sz w:val="26"/>
          <w:szCs w:val="26"/>
        </w:rPr>
        <w:t>ПРЕДПИСЫВАЕТ:</w:t>
      </w:r>
    </w:p>
    <w:p w:rsidR="00D91D86" w:rsidRPr="00D91D86" w:rsidRDefault="00D91D86" w:rsidP="00D91D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D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Администрации города Чебоксары Чувашской Республики: </w:t>
      </w: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91D86">
        <w:rPr>
          <w:rFonts w:ascii="Times New Roman" w:eastAsia="Times New Roman" w:hAnsi="Times New Roman" w:cs="Times New Roman"/>
          <w:sz w:val="26"/>
          <w:szCs w:val="26"/>
        </w:rPr>
        <w:t>В срок до</w:t>
      </w:r>
      <w:r w:rsidRPr="00D91D86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 2012 года</w:t>
      </w: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прекратить нарушение пункта 2 части 1 статьи 15 Федерального закона от 26.07.2006 № 135-ФЗ «О защите конкуренции», путем возврата </w:t>
      </w:r>
      <w:r w:rsidR="00265521">
        <w:rPr>
          <w:rFonts w:ascii="Times New Roman" w:eastAsia="Times New Roman" w:hAnsi="Times New Roman" w:cs="Times New Roman"/>
          <w:sz w:val="26"/>
          <w:szCs w:val="26"/>
        </w:rPr>
        <w:t>к рассмотрению заявления …</w:t>
      </w: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 о предоставлении земельного участка </w:t>
      </w:r>
      <w:r w:rsidR="00265521">
        <w:rPr>
          <w:rFonts w:ascii="Times New Roman" w:eastAsia="Times New Roman" w:hAnsi="Times New Roman" w:cs="Times New Roman"/>
          <w:sz w:val="26"/>
          <w:szCs w:val="26"/>
        </w:rPr>
        <w:t>в районе жилого дома …</w:t>
      </w:r>
      <w:bookmarkStart w:id="0" w:name="_GoBack"/>
      <w:bookmarkEnd w:id="0"/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 по </w:t>
      </w:r>
      <w:proofErr w:type="spellStart"/>
      <w:r w:rsidRPr="00D91D86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91D86">
        <w:rPr>
          <w:rFonts w:ascii="Times New Roman" w:eastAsia="Times New Roman" w:hAnsi="Times New Roman" w:cs="Times New Roman"/>
          <w:sz w:val="26"/>
          <w:szCs w:val="26"/>
        </w:rPr>
        <w:t>.Э</w:t>
      </w:r>
      <w:proofErr w:type="gramEnd"/>
      <w:r w:rsidRPr="00D91D86">
        <w:rPr>
          <w:rFonts w:ascii="Times New Roman" w:eastAsia="Times New Roman" w:hAnsi="Times New Roman" w:cs="Times New Roman"/>
          <w:sz w:val="26"/>
          <w:szCs w:val="26"/>
        </w:rPr>
        <w:t>нгельса</w:t>
      </w:r>
      <w:proofErr w:type="spellEnd"/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под размещение 2-этажного комплекса бытового обслуживания населения с магазином и цокольным этажом  в соответствии с требованием Земельного Кодекса Российской Федерации и  принятия мотивированного решения  со ссылками на нормы права.</w:t>
      </w: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D91D8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91D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предписания с приложением подтверждающих документов проинформировать </w:t>
      </w:r>
      <w:proofErr w:type="gramStart"/>
      <w:r w:rsidRPr="00D91D86">
        <w:rPr>
          <w:rFonts w:ascii="Times New Roman" w:eastAsia="Times New Roman" w:hAnsi="Times New Roman" w:cs="Times New Roman"/>
          <w:sz w:val="26"/>
          <w:szCs w:val="26"/>
        </w:rPr>
        <w:t>Чувашское</w:t>
      </w:r>
      <w:proofErr w:type="gramEnd"/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УФАС России  до ______________ 2012 года.</w:t>
      </w:r>
    </w:p>
    <w:p w:rsidR="00D91D86" w:rsidRPr="00D91D86" w:rsidRDefault="00D91D86" w:rsidP="00D91D86">
      <w:pPr>
        <w:spacing w:after="0" w:line="240" w:lineRule="auto"/>
        <w:ind w:hanging="10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</w:t>
      </w:r>
      <w:proofErr w:type="spellStart"/>
      <w:r w:rsidRPr="00D91D86">
        <w:rPr>
          <w:rFonts w:ascii="Times New Roman" w:eastAsia="Times New Roman" w:hAnsi="Times New Roman" w:cs="Times New Roman"/>
          <w:sz w:val="26"/>
          <w:szCs w:val="26"/>
        </w:rPr>
        <w:t>В.В.Котеев</w:t>
      </w:r>
      <w:proofErr w:type="spellEnd"/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</w:t>
      </w:r>
      <w:proofErr w:type="spellStart"/>
      <w:r w:rsidRPr="00D91D86">
        <w:rPr>
          <w:rFonts w:ascii="Times New Roman" w:eastAsia="Times New Roman" w:hAnsi="Times New Roman" w:cs="Times New Roman"/>
          <w:sz w:val="26"/>
          <w:szCs w:val="26"/>
        </w:rPr>
        <w:t>С.Г.Данилова</w:t>
      </w:r>
      <w:proofErr w:type="spellEnd"/>
      <w:r w:rsidRPr="00D91D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91D86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D91D86" w:rsidRPr="00D91D86" w:rsidRDefault="00D91D86" w:rsidP="00D91D86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86" w:rsidRPr="00D91D86" w:rsidRDefault="00D91D86" w:rsidP="00D91D86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D86" w:rsidRPr="00D91D86" w:rsidRDefault="00D91D86" w:rsidP="00D91D86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D86">
        <w:rPr>
          <w:rFonts w:ascii="Times New Roman" w:eastAsia="Times New Roman" w:hAnsi="Times New Roman" w:cs="Times New Roman"/>
          <w:sz w:val="24"/>
          <w:szCs w:val="24"/>
        </w:rPr>
        <w:t>Предписание может быть обжаловано в арбитражный суд в течение трех месяцев со дня его выдачи.</w:t>
      </w: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D86">
        <w:rPr>
          <w:rFonts w:ascii="Times New Roman" w:eastAsia="Times New Roman" w:hAnsi="Times New Roman" w:cs="Times New Roman"/>
          <w:sz w:val="24"/>
          <w:szCs w:val="24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D91D86" w:rsidRPr="00D91D86" w:rsidRDefault="00D91D86" w:rsidP="00D9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D86">
        <w:rPr>
          <w:rFonts w:ascii="Times New Roman" w:eastAsia="Times New Roman" w:hAnsi="Times New Roman" w:cs="Times New Roman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4207AF" w:rsidRDefault="004207AF"/>
    <w:sectPr w:rsidR="0042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700"/>
    <w:multiLevelType w:val="hybridMultilevel"/>
    <w:tmpl w:val="E092CB4A"/>
    <w:lvl w:ilvl="0" w:tplc="1BD05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083EDE"/>
    <w:multiLevelType w:val="hybridMultilevel"/>
    <w:tmpl w:val="092A0CB0"/>
    <w:lvl w:ilvl="0" w:tplc="ECD653E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6"/>
    <w:rsid w:val="00265521"/>
    <w:rsid w:val="004207AF"/>
    <w:rsid w:val="00CA56D1"/>
    <w:rsid w:val="00D91D86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2012-06-28T13:00:00Z</cp:lastPrinted>
  <dcterms:created xsi:type="dcterms:W3CDTF">2012-06-27T12:14:00Z</dcterms:created>
  <dcterms:modified xsi:type="dcterms:W3CDTF">2012-07-11T08:45:00Z</dcterms:modified>
</cp:coreProperties>
</file>