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F9" w:rsidRPr="006C4246" w:rsidRDefault="00FF00F9" w:rsidP="00FF00F9">
      <w:pPr>
        <w:pStyle w:val="a3"/>
        <w:ind w:firstLine="567"/>
        <w:jc w:val="both"/>
        <w:rPr>
          <w:rFonts w:ascii="Times New Roman" w:hAnsi="Times New Roman" w:cs="Times New Roman"/>
          <w:sz w:val="28"/>
          <w:szCs w:val="28"/>
        </w:rPr>
      </w:pPr>
      <w:r w:rsidRPr="006C4246">
        <w:rPr>
          <w:rFonts w:ascii="Times New Roman" w:hAnsi="Times New Roman" w:cs="Times New Roman"/>
          <w:sz w:val="28"/>
          <w:szCs w:val="28"/>
        </w:rPr>
        <w:t xml:space="preserve">В </w:t>
      </w:r>
      <w:proofErr w:type="gramStart"/>
      <w:r w:rsidRPr="006C4246">
        <w:rPr>
          <w:rFonts w:ascii="Times New Roman" w:hAnsi="Times New Roman" w:cs="Times New Roman"/>
          <w:sz w:val="28"/>
          <w:szCs w:val="28"/>
        </w:rPr>
        <w:t>Чувашским</w:t>
      </w:r>
      <w:proofErr w:type="gramEnd"/>
      <w:r w:rsidRPr="006C4246">
        <w:rPr>
          <w:rFonts w:ascii="Times New Roman" w:hAnsi="Times New Roman" w:cs="Times New Roman"/>
          <w:sz w:val="28"/>
          <w:szCs w:val="28"/>
        </w:rPr>
        <w:t xml:space="preserve">  УФАС России в 1 квартале 2017 года рассмотрено 45 заявления о признаках нарушения антимонопольного законодательства хозяйствующими субъектами, занимающими доминирующее положение на рынке (статья 10 Закона о защите конкуренции).</w:t>
      </w:r>
    </w:p>
    <w:p w:rsidR="00FF00F9" w:rsidRPr="006C4246" w:rsidRDefault="00FF00F9" w:rsidP="00FF00F9">
      <w:pPr>
        <w:pStyle w:val="a3"/>
        <w:ind w:firstLine="567"/>
        <w:jc w:val="both"/>
        <w:rPr>
          <w:rFonts w:ascii="Times New Roman" w:hAnsi="Times New Roman" w:cs="Times New Roman"/>
          <w:sz w:val="28"/>
          <w:szCs w:val="28"/>
        </w:rPr>
      </w:pPr>
      <w:r w:rsidRPr="006C4246">
        <w:rPr>
          <w:rFonts w:ascii="Times New Roman" w:hAnsi="Times New Roman" w:cs="Times New Roman"/>
          <w:sz w:val="28"/>
          <w:szCs w:val="28"/>
        </w:rPr>
        <w:t>По результатам рассмотрения заявлений Чувашским УФАС России принято решение:</w:t>
      </w:r>
    </w:p>
    <w:p w:rsidR="00FF00F9" w:rsidRPr="006C4246" w:rsidRDefault="00FF00F9" w:rsidP="00FF00F9">
      <w:pPr>
        <w:pStyle w:val="a3"/>
        <w:ind w:firstLine="567"/>
        <w:jc w:val="both"/>
        <w:rPr>
          <w:rFonts w:ascii="Times New Roman" w:hAnsi="Times New Roman" w:cs="Times New Roman"/>
          <w:sz w:val="28"/>
          <w:szCs w:val="28"/>
        </w:rPr>
      </w:pPr>
      <w:r w:rsidRPr="006C4246">
        <w:rPr>
          <w:rFonts w:ascii="Times New Roman" w:hAnsi="Times New Roman" w:cs="Times New Roman"/>
          <w:sz w:val="28"/>
          <w:szCs w:val="28"/>
        </w:rPr>
        <w:t>-по 20 заявлениям об отказе в возбуждении дела по признакам нарушения  антимонопольного законодательства;</w:t>
      </w:r>
    </w:p>
    <w:p w:rsidR="00FF00F9" w:rsidRPr="006C4246" w:rsidRDefault="00FF00F9" w:rsidP="00FF00F9">
      <w:pPr>
        <w:pStyle w:val="a3"/>
        <w:ind w:firstLine="567"/>
        <w:jc w:val="both"/>
        <w:rPr>
          <w:rFonts w:ascii="Times New Roman" w:hAnsi="Times New Roman" w:cs="Times New Roman"/>
          <w:sz w:val="28"/>
          <w:szCs w:val="28"/>
        </w:rPr>
      </w:pPr>
      <w:r w:rsidRPr="006C4246">
        <w:rPr>
          <w:rFonts w:ascii="Times New Roman" w:hAnsi="Times New Roman" w:cs="Times New Roman"/>
          <w:sz w:val="28"/>
          <w:szCs w:val="28"/>
        </w:rPr>
        <w:t>-о перенаправлении 23 заявлений в иные органы для рассмотрения по существу, в виду того, что рассмотрение поданного заявления не входит в компетенцию антимонопольного органа.</w:t>
      </w:r>
    </w:p>
    <w:p w:rsidR="00FF00F9" w:rsidRPr="006C4246" w:rsidRDefault="00FF00F9" w:rsidP="00FF00F9">
      <w:pPr>
        <w:pStyle w:val="a3"/>
        <w:ind w:firstLine="567"/>
        <w:jc w:val="both"/>
        <w:rPr>
          <w:rFonts w:ascii="Times New Roman" w:hAnsi="Times New Roman" w:cs="Times New Roman"/>
          <w:sz w:val="28"/>
          <w:szCs w:val="28"/>
        </w:rPr>
      </w:pPr>
      <w:r w:rsidRPr="006C4246">
        <w:rPr>
          <w:rFonts w:ascii="Times New Roman" w:hAnsi="Times New Roman" w:cs="Times New Roman"/>
          <w:sz w:val="28"/>
          <w:szCs w:val="28"/>
        </w:rPr>
        <w:t>-2 заявления оставлены без рассмотрения, поскольку заявление не соответствовало установленным требованиям.</w:t>
      </w:r>
    </w:p>
    <w:p w:rsidR="00FF00F9" w:rsidRPr="006C4246" w:rsidRDefault="00FF00F9" w:rsidP="00FF00F9">
      <w:pPr>
        <w:pStyle w:val="a3"/>
        <w:ind w:firstLine="567"/>
        <w:jc w:val="both"/>
        <w:rPr>
          <w:rFonts w:ascii="Times New Roman" w:hAnsi="Times New Roman" w:cs="Times New Roman"/>
          <w:sz w:val="28"/>
          <w:szCs w:val="28"/>
        </w:rPr>
      </w:pPr>
      <w:r w:rsidRPr="006C4246">
        <w:rPr>
          <w:rFonts w:ascii="Times New Roman" w:hAnsi="Times New Roman" w:cs="Times New Roman"/>
          <w:sz w:val="28"/>
          <w:szCs w:val="28"/>
        </w:rPr>
        <w:t>Также по поступившим в адрес Чувашского УФАС России заявлениям о наличии признаков совершения административного правонарушения предусмотренного частью 1 статьи 9.21 КоАП РФ принято решение:</w:t>
      </w:r>
    </w:p>
    <w:p w:rsidR="00FF00F9" w:rsidRPr="006C4246" w:rsidRDefault="00FF00F9" w:rsidP="00FF00F9">
      <w:pPr>
        <w:pStyle w:val="a3"/>
        <w:ind w:firstLine="567"/>
        <w:jc w:val="both"/>
        <w:rPr>
          <w:rFonts w:ascii="Times New Roman" w:hAnsi="Times New Roman" w:cs="Times New Roman"/>
          <w:sz w:val="28"/>
          <w:szCs w:val="28"/>
        </w:rPr>
      </w:pPr>
      <w:r w:rsidRPr="006C4246">
        <w:rPr>
          <w:rFonts w:ascii="Times New Roman" w:hAnsi="Times New Roman" w:cs="Times New Roman"/>
          <w:sz w:val="28"/>
          <w:szCs w:val="28"/>
        </w:rPr>
        <w:t>- в 2 случаях об отказе в возбуждении административного дела по признакам совершения административного правонарушения предусмотренного частью 1 статьи 9.21 КоАП РФ</w:t>
      </w:r>
    </w:p>
    <w:p w:rsidR="00FF00F9" w:rsidRPr="006C4246" w:rsidRDefault="00FF00F9" w:rsidP="00FF00F9">
      <w:pPr>
        <w:pStyle w:val="a3"/>
        <w:ind w:firstLine="567"/>
        <w:jc w:val="both"/>
        <w:rPr>
          <w:rFonts w:ascii="Times New Roman" w:hAnsi="Times New Roman" w:cs="Times New Roman"/>
          <w:sz w:val="28"/>
          <w:szCs w:val="28"/>
        </w:rPr>
      </w:pPr>
      <w:r w:rsidRPr="006C4246">
        <w:rPr>
          <w:rFonts w:ascii="Times New Roman" w:hAnsi="Times New Roman" w:cs="Times New Roman"/>
          <w:sz w:val="28"/>
          <w:szCs w:val="28"/>
        </w:rPr>
        <w:t>-в 2 случаях о возбуждении административного дела по признакам совершения административного правонарушения предусмотренного частью 1 статьи 9.21 КоАП РФ.</w:t>
      </w:r>
    </w:p>
    <w:p w:rsidR="00FF00F9" w:rsidRPr="006C4246" w:rsidRDefault="00FF00F9" w:rsidP="00FF00F9">
      <w:pPr>
        <w:pStyle w:val="a3"/>
        <w:ind w:firstLine="567"/>
        <w:jc w:val="both"/>
        <w:rPr>
          <w:rFonts w:ascii="Times New Roman" w:hAnsi="Times New Roman" w:cs="Times New Roman"/>
          <w:sz w:val="28"/>
          <w:szCs w:val="28"/>
        </w:rPr>
      </w:pPr>
    </w:p>
    <w:p w:rsidR="00FF00F9" w:rsidRPr="006C4246" w:rsidRDefault="00FF00F9" w:rsidP="00FF00F9">
      <w:pPr>
        <w:pStyle w:val="a3"/>
        <w:ind w:firstLine="567"/>
        <w:jc w:val="both"/>
        <w:rPr>
          <w:rFonts w:ascii="Times New Roman" w:hAnsi="Times New Roman" w:cs="Times New Roman"/>
          <w:sz w:val="28"/>
          <w:szCs w:val="28"/>
        </w:rPr>
      </w:pPr>
      <w:proofErr w:type="gramStart"/>
      <w:r w:rsidRPr="006C4246">
        <w:rPr>
          <w:rFonts w:ascii="Times New Roman" w:hAnsi="Times New Roman" w:cs="Times New Roman"/>
          <w:sz w:val="28"/>
          <w:szCs w:val="28"/>
        </w:rPr>
        <w:t>Чувашским</w:t>
      </w:r>
      <w:proofErr w:type="gramEnd"/>
      <w:r w:rsidRPr="006C4246">
        <w:rPr>
          <w:rFonts w:ascii="Times New Roman" w:hAnsi="Times New Roman" w:cs="Times New Roman"/>
          <w:sz w:val="28"/>
          <w:szCs w:val="28"/>
        </w:rPr>
        <w:t xml:space="preserve"> УФАС России в 1 квартале 2017 года рассмотрено 15 заявлений о признаках нарушения антимонопольного законодательства, в части создания недобросовестной конкуренции.</w:t>
      </w:r>
    </w:p>
    <w:p w:rsidR="00FF00F9" w:rsidRPr="006C4246" w:rsidRDefault="00FF00F9" w:rsidP="00FF00F9">
      <w:pPr>
        <w:pStyle w:val="a3"/>
        <w:ind w:firstLine="567"/>
        <w:jc w:val="both"/>
        <w:rPr>
          <w:rFonts w:ascii="Times New Roman" w:hAnsi="Times New Roman" w:cs="Times New Roman"/>
          <w:sz w:val="28"/>
          <w:szCs w:val="28"/>
        </w:rPr>
      </w:pPr>
      <w:r w:rsidRPr="006C4246">
        <w:rPr>
          <w:rFonts w:ascii="Times New Roman" w:hAnsi="Times New Roman" w:cs="Times New Roman"/>
          <w:sz w:val="28"/>
          <w:szCs w:val="28"/>
        </w:rPr>
        <w:t xml:space="preserve">4 Заявления перенаправлены  в иные органы для рассмотрения по существу, в виду того, что рассмотрение поданного заявления не входит в компетенцию антимонопольного органа. </w:t>
      </w:r>
    </w:p>
    <w:p w:rsidR="00FF00F9" w:rsidRPr="006C4246" w:rsidRDefault="00FF00F9" w:rsidP="00FF00F9">
      <w:pPr>
        <w:pStyle w:val="a3"/>
        <w:ind w:firstLine="567"/>
        <w:jc w:val="both"/>
        <w:rPr>
          <w:rFonts w:ascii="Times New Roman" w:hAnsi="Times New Roman" w:cs="Times New Roman"/>
          <w:sz w:val="28"/>
          <w:szCs w:val="28"/>
        </w:rPr>
      </w:pPr>
      <w:r w:rsidRPr="006C4246">
        <w:rPr>
          <w:rFonts w:ascii="Times New Roman" w:hAnsi="Times New Roman" w:cs="Times New Roman"/>
          <w:sz w:val="28"/>
          <w:szCs w:val="28"/>
        </w:rPr>
        <w:t>По 11 заявлениям принято решение об отказе в возбуждении дела по признакам нарушения  антимонопольного законодательства в виду следующих причин:</w:t>
      </w:r>
    </w:p>
    <w:p w:rsidR="00FF00F9" w:rsidRPr="006C4246" w:rsidRDefault="00FF00F9" w:rsidP="00FF00F9">
      <w:pPr>
        <w:pStyle w:val="a3"/>
        <w:ind w:firstLine="567"/>
        <w:jc w:val="both"/>
        <w:rPr>
          <w:rFonts w:ascii="Times New Roman" w:hAnsi="Times New Roman" w:cs="Times New Roman"/>
          <w:sz w:val="28"/>
          <w:szCs w:val="28"/>
        </w:rPr>
      </w:pPr>
      <w:r w:rsidRPr="006C4246">
        <w:rPr>
          <w:rFonts w:ascii="Times New Roman" w:hAnsi="Times New Roman" w:cs="Times New Roman"/>
          <w:sz w:val="28"/>
          <w:szCs w:val="28"/>
        </w:rPr>
        <w:t>-по результатам рассмотрения доводов заявления установлено, что лицо, в отношении которого подано заявление, и заявитель не являются конкурентами;</w:t>
      </w:r>
    </w:p>
    <w:p w:rsidR="00FF00F9" w:rsidRPr="006C4246" w:rsidRDefault="00FF00F9" w:rsidP="00FF00F9">
      <w:pPr>
        <w:pStyle w:val="a3"/>
        <w:ind w:firstLine="567"/>
        <w:jc w:val="both"/>
        <w:rPr>
          <w:rFonts w:ascii="Times New Roman" w:hAnsi="Times New Roman" w:cs="Times New Roman"/>
          <w:sz w:val="28"/>
          <w:szCs w:val="28"/>
        </w:rPr>
      </w:pPr>
      <w:r w:rsidRPr="006C4246">
        <w:rPr>
          <w:rFonts w:ascii="Times New Roman" w:hAnsi="Times New Roman" w:cs="Times New Roman"/>
          <w:sz w:val="28"/>
          <w:szCs w:val="28"/>
        </w:rPr>
        <w:t>-не представлено доказатель</w:t>
      </w:r>
      <w:proofErr w:type="gramStart"/>
      <w:r w:rsidRPr="006C4246">
        <w:rPr>
          <w:rFonts w:ascii="Times New Roman" w:hAnsi="Times New Roman" w:cs="Times New Roman"/>
          <w:sz w:val="28"/>
          <w:szCs w:val="28"/>
        </w:rPr>
        <w:t>ств пр</w:t>
      </w:r>
      <w:proofErr w:type="gramEnd"/>
      <w:r w:rsidRPr="006C4246">
        <w:rPr>
          <w:rFonts w:ascii="Times New Roman" w:hAnsi="Times New Roman" w:cs="Times New Roman"/>
          <w:sz w:val="28"/>
          <w:szCs w:val="28"/>
        </w:rPr>
        <w:t>ичинения или создания угрозы причинения  убытков заявителю либо нанесение  или угроза нанесения  вреда его  деловой репутации;</w:t>
      </w:r>
    </w:p>
    <w:p w:rsidR="00FF00F9" w:rsidRPr="006C4246" w:rsidRDefault="00FF00F9" w:rsidP="00FF00F9">
      <w:pPr>
        <w:tabs>
          <w:tab w:val="left" w:pos="709"/>
        </w:tabs>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C4246">
        <w:rPr>
          <w:rFonts w:ascii="Times New Roman" w:hAnsi="Times New Roman"/>
          <w:sz w:val="28"/>
          <w:szCs w:val="28"/>
        </w:rPr>
        <w:t>-не представлены доказательства, что действиями лица, в отношении которого подано заявление нарушены соответствующее нормы российского законодательства, сложившиеся обычаи делового оборота, требования добропорядочности, разумности и справедливости;</w:t>
      </w:r>
      <w:proofErr w:type="gramEnd"/>
    </w:p>
    <w:p w:rsidR="00FF00F9" w:rsidRPr="006C4246" w:rsidRDefault="00FF00F9" w:rsidP="00FF00F9">
      <w:pPr>
        <w:tabs>
          <w:tab w:val="left" w:pos="709"/>
        </w:tabs>
        <w:autoSpaceDE w:val="0"/>
        <w:autoSpaceDN w:val="0"/>
        <w:adjustRightInd w:val="0"/>
        <w:spacing w:after="0" w:line="240" w:lineRule="auto"/>
        <w:ind w:firstLine="540"/>
        <w:contextualSpacing/>
        <w:jc w:val="both"/>
        <w:rPr>
          <w:rFonts w:ascii="Times New Roman" w:hAnsi="Times New Roman"/>
          <w:sz w:val="28"/>
          <w:szCs w:val="28"/>
        </w:rPr>
      </w:pPr>
      <w:r w:rsidRPr="006C4246">
        <w:rPr>
          <w:rFonts w:ascii="Times New Roman" w:hAnsi="Times New Roman"/>
          <w:sz w:val="28"/>
          <w:szCs w:val="28"/>
        </w:rPr>
        <w:t xml:space="preserve">  - получение лица, в отношении которого подано заявление преимущества, занятие более выгодного, доминирующего положения на соответствующем рынке по отношению к заявителю.</w:t>
      </w:r>
    </w:p>
    <w:p w:rsidR="00FF00F9" w:rsidRPr="006C4246" w:rsidRDefault="00FF00F9" w:rsidP="00FF00F9">
      <w:pPr>
        <w:tabs>
          <w:tab w:val="left" w:pos="709"/>
        </w:tabs>
        <w:autoSpaceDE w:val="0"/>
        <w:autoSpaceDN w:val="0"/>
        <w:adjustRightInd w:val="0"/>
        <w:spacing w:after="0" w:line="240" w:lineRule="auto"/>
        <w:ind w:firstLine="540"/>
        <w:contextualSpacing/>
        <w:jc w:val="both"/>
        <w:rPr>
          <w:rFonts w:ascii="Times New Roman" w:hAnsi="Times New Roman"/>
          <w:sz w:val="28"/>
          <w:szCs w:val="28"/>
        </w:rPr>
      </w:pPr>
      <w:r w:rsidRPr="006C4246">
        <w:rPr>
          <w:rFonts w:ascii="Times New Roman" w:hAnsi="Times New Roman"/>
          <w:sz w:val="28"/>
          <w:szCs w:val="28"/>
        </w:rPr>
        <w:lastRenderedPageBreak/>
        <w:t xml:space="preserve">В 1 квартале 2017 года </w:t>
      </w:r>
      <w:proofErr w:type="gramStart"/>
      <w:r w:rsidRPr="006C4246">
        <w:rPr>
          <w:rFonts w:ascii="Times New Roman" w:hAnsi="Times New Roman"/>
          <w:sz w:val="28"/>
          <w:szCs w:val="28"/>
        </w:rPr>
        <w:t>Чувашским</w:t>
      </w:r>
      <w:proofErr w:type="gramEnd"/>
      <w:r w:rsidRPr="006C4246">
        <w:rPr>
          <w:rFonts w:ascii="Times New Roman" w:hAnsi="Times New Roman"/>
          <w:sz w:val="28"/>
          <w:szCs w:val="28"/>
        </w:rPr>
        <w:t xml:space="preserve"> УФАС России вынесено 2 постановления о наложении административного штрафа:</w:t>
      </w:r>
    </w:p>
    <w:p w:rsidR="00FF00F9" w:rsidRPr="006C4246" w:rsidRDefault="00FF00F9" w:rsidP="00FF00F9">
      <w:pPr>
        <w:tabs>
          <w:tab w:val="left" w:pos="709"/>
        </w:tabs>
        <w:autoSpaceDE w:val="0"/>
        <w:autoSpaceDN w:val="0"/>
        <w:adjustRightInd w:val="0"/>
        <w:spacing w:after="0" w:line="240" w:lineRule="auto"/>
        <w:ind w:firstLine="540"/>
        <w:contextualSpacing/>
        <w:jc w:val="both"/>
        <w:rPr>
          <w:rFonts w:ascii="Times New Roman" w:hAnsi="Times New Roman"/>
          <w:sz w:val="28"/>
          <w:szCs w:val="28"/>
        </w:rPr>
      </w:pPr>
      <w:r w:rsidRPr="006C4246">
        <w:rPr>
          <w:rFonts w:ascii="Times New Roman" w:hAnsi="Times New Roman"/>
          <w:sz w:val="28"/>
          <w:szCs w:val="28"/>
        </w:rPr>
        <w:t xml:space="preserve">-по части 1 статьи  9.21 КоАП РФ за препятствование подачи </w:t>
      </w:r>
      <w:proofErr w:type="spellStart"/>
      <w:r w:rsidRPr="006C4246">
        <w:rPr>
          <w:rFonts w:ascii="Times New Roman" w:hAnsi="Times New Roman"/>
          <w:sz w:val="28"/>
          <w:szCs w:val="28"/>
        </w:rPr>
        <w:t>теплоэнергии</w:t>
      </w:r>
      <w:proofErr w:type="spellEnd"/>
      <w:r w:rsidRPr="006C4246">
        <w:rPr>
          <w:rFonts w:ascii="Times New Roman" w:hAnsi="Times New Roman"/>
          <w:sz w:val="28"/>
          <w:szCs w:val="28"/>
        </w:rPr>
        <w:t xml:space="preserve"> в отношении должностного лица на сумму 10 000 руб. Данное постановление по решению </w:t>
      </w:r>
      <w:proofErr w:type="spellStart"/>
      <w:r w:rsidRPr="006C4246">
        <w:rPr>
          <w:rFonts w:ascii="Times New Roman" w:hAnsi="Times New Roman"/>
          <w:sz w:val="28"/>
          <w:szCs w:val="28"/>
        </w:rPr>
        <w:t>Новочебоксарского</w:t>
      </w:r>
      <w:proofErr w:type="spellEnd"/>
      <w:r w:rsidRPr="006C4246">
        <w:rPr>
          <w:rFonts w:ascii="Times New Roman" w:hAnsi="Times New Roman"/>
          <w:sz w:val="28"/>
          <w:szCs w:val="28"/>
        </w:rPr>
        <w:t xml:space="preserve"> городского суда признано законным.</w:t>
      </w:r>
    </w:p>
    <w:p w:rsidR="00FF00F9" w:rsidRPr="006C4246" w:rsidRDefault="00FF00F9" w:rsidP="00FF00F9">
      <w:pPr>
        <w:tabs>
          <w:tab w:val="left" w:pos="709"/>
        </w:tabs>
        <w:autoSpaceDE w:val="0"/>
        <w:autoSpaceDN w:val="0"/>
        <w:adjustRightInd w:val="0"/>
        <w:spacing w:after="0" w:line="240" w:lineRule="auto"/>
        <w:ind w:firstLine="540"/>
        <w:contextualSpacing/>
        <w:jc w:val="both"/>
        <w:rPr>
          <w:rFonts w:ascii="Times New Roman" w:hAnsi="Times New Roman"/>
          <w:sz w:val="28"/>
          <w:szCs w:val="28"/>
        </w:rPr>
      </w:pPr>
      <w:r w:rsidRPr="006C4246">
        <w:rPr>
          <w:rFonts w:ascii="Times New Roman" w:hAnsi="Times New Roman"/>
          <w:sz w:val="28"/>
          <w:szCs w:val="28"/>
        </w:rPr>
        <w:t>- по части 5 статьи 19.8 КоАП РФ за непредставление информации по запросу Чувашского УФАС России в отношении должностного лица на сумму 10 000 руб. Данное постановление по решению Московского районного суда г. Чебоксары  признано законным.</w:t>
      </w:r>
    </w:p>
    <w:p w:rsidR="00FF00F9" w:rsidRPr="006C4246" w:rsidRDefault="00FF00F9" w:rsidP="00FF00F9">
      <w:pPr>
        <w:tabs>
          <w:tab w:val="left" w:pos="709"/>
        </w:tabs>
        <w:autoSpaceDE w:val="0"/>
        <w:autoSpaceDN w:val="0"/>
        <w:adjustRightInd w:val="0"/>
        <w:spacing w:after="0" w:line="240" w:lineRule="auto"/>
        <w:ind w:firstLine="540"/>
        <w:contextualSpacing/>
        <w:jc w:val="both"/>
        <w:rPr>
          <w:rFonts w:ascii="Times New Roman" w:hAnsi="Times New Roman"/>
          <w:sz w:val="28"/>
          <w:szCs w:val="28"/>
        </w:rPr>
      </w:pPr>
    </w:p>
    <w:p w:rsidR="00FF00F9" w:rsidRPr="006C4246" w:rsidRDefault="00FF00F9" w:rsidP="00FF00F9">
      <w:pPr>
        <w:tabs>
          <w:tab w:val="left" w:pos="709"/>
        </w:tabs>
        <w:autoSpaceDE w:val="0"/>
        <w:autoSpaceDN w:val="0"/>
        <w:adjustRightInd w:val="0"/>
        <w:spacing w:after="0" w:line="240" w:lineRule="auto"/>
        <w:ind w:firstLine="540"/>
        <w:contextualSpacing/>
        <w:jc w:val="both"/>
        <w:rPr>
          <w:rFonts w:ascii="Times New Roman" w:hAnsi="Times New Roman"/>
          <w:bCs/>
          <w:sz w:val="28"/>
          <w:szCs w:val="28"/>
        </w:rPr>
      </w:pPr>
      <w:r w:rsidRPr="006C4246">
        <w:rPr>
          <w:rFonts w:ascii="Times New Roman" w:hAnsi="Times New Roman"/>
          <w:sz w:val="28"/>
          <w:szCs w:val="28"/>
        </w:rPr>
        <w:t>В 1 квартале 2017 года решением Арбитражного суда Чувашской Республики и постановлением Первого арбитражного апелляционного суда  по делу №А79-</w:t>
      </w:r>
      <w:r w:rsidRPr="006C4246">
        <w:rPr>
          <w:rFonts w:ascii="Times New Roman" w:hAnsi="Times New Roman"/>
          <w:bCs/>
          <w:sz w:val="28"/>
          <w:szCs w:val="28"/>
        </w:rPr>
        <w:t xml:space="preserve"> 5003/2015 признаны законными решение и предписание Чувашского УФАС России по делу №57/04-АМЗ-2014 в отношении МУП «Чебоксарское троллейбусное управление». </w:t>
      </w:r>
    </w:p>
    <w:p w:rsidR="00FF00F9" w:rsidRPr="006C4246" w:rsidRDefault="00FF00F9" w:rsidP="00FF00F9">
      <w:pPr>
        <w:tabs>
          <w:tab w:val="left" w:pos="709"/>
        </w:tabs>
        <w:autoSpaceDE w:val="0"/>
        <w:autoSpaceDN w:val="0"/>
        <w:adjustRightInd w:val="0"/>
        <w:spacing w:after="0" w:line="240" w:lineRule="auto"/>
        <w:ind w:firstLine="540"/>
        <w:contextualSpacing/>
        <w:jc w:val="both"/>
        <w:rPr>
          <w:rFonts w:ascii="Times New Roman" w:hAnsi="Times New Roman"/>
          <w:sz w:val="28"/>
          <w:szCs w:val="28"/>
        </w:rPr>
      </w:pPr>
      <w:r w:rsidRPr="006C4246">
        <w:rPr>
          <w:rFonts w:ascii="Times New Roman" w:hAnsi="Times New Roman"/>
          <w:bCs/>
          <w:sz w:val="28"/>
          <w:szCs w:val="28"/>
        </w:rPr>
        <w:t xml:space="preserve">Суды подтвердили, что вывод антимонопольного органа, что </w:t>
      </w:r>
      <w:r w:rsidRPr="006C4246">
        <w:rPr>
          <w:rFonts w:ascii="Times New Roman" w:hAnsi="Times New Roman"/>
          <w:sz w:val="28"/>
          <w:szCs w:val="28"/>
        </w:rPr>
        <w:t>МУП «ЧТУ» фактически перекладывает на Интернет- провайдеров свои расходы по содержанию опор контактной сети, используемых, в первую очередь, не для размещения ВОЛС, а для осуществления пассажирских перевозок.</w:t>
      </w:r>
    </w:p>
    <w:p w:rsidR="00FF00F9" w:rsidRPr="006C4246" w:rsidRDefault="00FF00F9" w:rsidP="00FF00F9">
      <w:pPr>
        <w:tabs>
          <w:tab w:val="left" w:pos="709"/>
        </w:tabs>
        <w:autoSpaceDE w:val="0"/>
        <w:autoSpaceDN w:val="0"/>
        <w:adjustRightInd w:val="0"/>
        <w:spacing w:after="0" w:line="240" w:lineRule="auto"/>
        <w:ind w:firstLine="540"/>
        <w:contextualSpacing/>
        <w:jc w:val="both"/>
        <w:rPr>
          <w:rFonts w:ascii="Times New Roman" w:hAnsi="Times New Roman"/>
          <w:bCs/>
          <w:sz w:val="28"/>
          <w:szCs w:val="28"/>
        </w:rPr>
      </w:pPr>
      <w:r w:rsidRPr="006C4246">
        <w:rPr>
          <w:rFonts w:ascii="Times New Roman" w:hAnsi="Times New Roman"/>
          <w:sz w:val="28"/>
          <w:szCs w:val="28"/>
        </w:rPr>
        <w:t>Отсутствие экономической обоснованности увеличения тарифов на предоставление опор для размещения ВОЛС являются нарушением части 1 статьи 10 Закона о защите конкуренции.</w:t>
      </w:r>
    </w:p>
    <w:p w:rsidR="00FF00F9" w:rsidRPr="006C4246" w:rsidRDefault="00FF00F9" w:rsidP="00FF00F9">
      <w:pPr>
        <w:tabs>
          <w:tab w:val="left" w:pos="709"/>
        </w:tabs>
        <w:autoSpaceDE w:val="0"/>
        <w:autoSpaceDN w:val="0"/>
        <w:adjustRightInd w:val="0"/>
        <w:spacing w:after="0" w:line="240" w:lineRule="auto"/>
        <w:ind w:firstLine="540"/>
        <w:contextualSpacing/>
        <w:jc w:val="both"/>
        <w:rPr>
          <w:rFonts w:ascii="Times New Roman" w:hAnsi="Times New Roman"/>
          <w:sz w:val="28"/>
          <w:szCs w:val="28"/>
        </w:rPr>
      </w:pPr>
      <w:r w:rsidRPr="006C4246">
        <w:rPr>
          <w:rFonts w:ascii="Times New Roman" w:hAnsi="Times New Roman"/>
          <w:bCs/>
          <w:sz w:val="28"/>
          <w:szCs w:val="28"/>
        </w:rPr>
        <w:t xml:space="preserve">Также решениями судов 2 инстанций признано законным постановление Чувашского УФАС России о привлечении  </w:t>
      </w:r>
      <w:r w:rsidRPr="006C4246">
        <w:rPr>
          <w:rFonts w:ascii="Times New Roman" w:hAnsi="Times New Roman"/>
          <w:sz w:val="28"/>
          <w:szCs w:val="28"/>
        </w:rPr>
        <w:t>Предприятия к административной ответственности, предусмотренной частью 1 статьи 14.31 Кодекса Российской Федерации об административных правонарушениях, в виде штрафа в размере 300 000 рублей.</w:t>
      </w:r>
    </w:p>
    <w:p w:rsidR="00FF00F9" w:rsidRPr="006C4246" w:rsidRDefault="00FF00F9" w:rsidP="00FF00F9">
      <w:pPr>
        <w:tabs>
          <w:tab w:val="left" w:pos="709"/>
        </w:tabs>
        <w:autoSpaceDE w:val="0"/>
        <w:autoSpaceDN w:val="0"/>
        <w:adjustRightInd w:val="0"/>
        <w:spacing w:after="0" w:line="240" w:lineRule="auto"/>
        <w:ind w:firstLine="540"/>
        <w:contextualSpacing/>
        <w:jc w:val="both"/>
        <w:rPr>
          <w:rFonts w:ascii="Times New Roman" w:hAnsi="Times New Roman"/>
          <w:sz w:val="28"/>
          <w:szCs w:val="28"/>
        </w:rPr>
      </w:pPr>
      <w:r w:rsidRPr="006C4246">
        <w:rPr>
          <w:rFonts w:ascii="Times New Roman" w:hAnsi="Times New Roman"/>
          <w:sz w:val="28"/>
          <w:szCs w:val="28"/>
        </w:rPr>
        <w:t>Решения судов вступили в законную силу.</w:t>
      </w:r>
    </w:p>
    <w:p w:rsidR="00FF00F9" w:rsidRPr="006C4246" w:rsidRDefault="00FF00F9" w:rsidP="00FF00F9">
      <w:pPr>
        <w:tabs>
          <w:tab w:val="left" w:pos="709"/>
        </w:tabs>
        <w:autoSpaceDE w:val="0"/>
        <w:autoSpaceDN w:val="0"/>
        <w:adjustRightInd w:val="0"/>
        <w:spacing w:after="0" w:line="240" w:lineRule="auto"/>
        <w:ind w:firstLine="540"/>
        <w:contextualSpacing/>
        <w:jc w:val="both"/>
        <w:rPr>
          <w:rFonts w:ascii="Times New Roman" w:hAnsi="Times New Roman"/>
          <w:bCs/>
          <w:sz w:val="28"/>
          <w:szCs w:val="28"/>
        </w:rPr>
      </w:pPr>
    </w:p>
    <w:p w:rsidR="00FF00F9" w:rsidRPr="006C4246" w:rsidRDefault="00FF00F9" w:rsidP="00FF00F9">
      <w:pPr>
        <w:tabs>
          <w:tab w:val="left" w:pos="709"/>
        </w:tabs>
        <w:autoSpaceDE w:val="0"/>
        <w:autoSpaceDN w:val="0"/>
        <w:adjustRightInd w:val="0"/>
        <w:spacing w:after="0" w:line="240" w:lineRule="auto"/>
        <w:ind w:firstLine="540"/>
        <w:contextualSpacing/>
        <w:jc w:val="both"/>
        <w:rPr>
          <w:rFonts w:ascii="Times New Roman" w:hAnsi="Times New Roman"/>
          <w:bCs/>
          <w:sz w:val="28"/>
          <w:szCs w:val="28"/>
        </w:rPr>
      </w:pPr>
      <w:proofErr w:type="gramStart"/>
      <w:r w:rsidRPr="006C4246">
        <w:rPr>
          <w:rFonts w:ascii="Times New Roman" w:hAnsi="Times New Roman"/>
          <w:sz w:val="28"/>
          <w:szCs w:val="28"/>
        </w:rPr>
        <w:t>Решением Арбитражного суда Чувашской Республики  по делу №</w:t>
      </w:r>
      <w:r w:rsidRPr="006C4246">
        <w:rPr>
          <w:rFonts w:ascii="Times New Roman" w:hAnsi="Times New Roman"/>
          <w:bCs/>
          <w:sz w:val="28"/>
          <w:szCs w:val="28"/>
        </w:rPr>
        <w:t xml:space="preserve">А79-7448/2016 признано законным предупреждение Чувашского УФАС России, выданное </w:t>
      </w:r>
      <w:r w:rsidRPr="006C4246">
        <w:rPr>
          <w:rFonts w:ascii="Times New Roman" w:hAnsi="Times New Roman"/>
          <w:sz w:val="28"/>
          <w:szCs w:val="28"/>
        </w:rPr>
        <w:t>ПАО «МРСК Волги» по признакам нарушения пункта 3 части 1 статьи 10 Закона о защите конкуренции, выразившиеся в навязывании невыгодных условий договора по стоимости  технологического присоединения к электрическим сетям с нарушением</w:t>
      </w:r>
      <w:r w:rsidRPr="006C4246">
        <w:rPr>
          <w:rFonts w:ascii="Times New Roman" w:hAnsi="Times New Roman"/>
          <w:bCs/>
          <w:sz w:val="28"/>
          <w:szCs w:val="28"/>
        </w:rPr>
        <w:t xml:space="preserve"> </w:t>
      </w:r>
      <w:r w:rsidRPr="006C4246">
        <w:rPr>
          <w:rFonts w:ascii="Times New Roman" w:hAnsi="Times New Roman"/>
          <w:sz w:val="28"/>
          <w:szCs w:val="28"/>
        </w:rPr>
        <w:t xml:space="preserve">пункта 17 Правил технологического присоединения </w:t>
      </w:r>
      <w:proofErr w:type="spellStart"/>
      <w:r w:rsidRPr="006C4246">
        <w:rPr>
          <w:rFonts w:ascii="Times New Roman" w:hAnsi="Times New Roman"/>
          <w:sz w:val="28"/>
          <w:szCs w:val="28"/>
        </w:rPr>
        <w:t>энергопринимающих</w:t>
      </w:r>
      <w:proofErr w:type="spellEnd"/>
      <w:r w:rsidRPr="006C4246">
        <w:rPr>
          <w:rFonts w:ascii="Times New Roman" w:hAnsi="Times New Roman"/>
          <w:sz w:val="28"/>
          <w:szCs w:val="28"/>
        </w:rPr>
        <w:t xml:space="preserve"> устройств потребителей электрической энергии, объектов по производству</w:t>
      </w:r>
      <w:proofErr w:type="gramEnd"/>
      <w:r w:rsidRPr="006C4246">
        <w:rPr>
          <w:rFonts w:ascii="Times New Roman" w:hAnsi="Times New Roman"/>
          <w:sz w:val="28"/>
          <w:szCs w:val="28"/>
        </w:rPr>
        <w:t xml:space="preserve">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w:t>
      </w:r>
      <w:r w:rsidRPr="006C4246">
        <w:rPr>
          <w:rFonts w:ascii="Times New Roman" w:hAnsi="Times New Roman"/>
          <w:bCs/>
          <w:sz w:val="28"/>
          <w:szCs w:val="28"/>
        </w:rPr>
        <w:t xml:space="preserve"> </w:t>
      </w:r>
    </w:p>
    <w:p w:rsidR="00FF00F9" w:rsidRPr="006C4246" w:rsidRDefault="00FF00F9" w:rsidP="00FF00F9">
      <w:pPr>
        <w:tabs>
          <w:tab w:val="left" w:pos="709"/>
        </w:tabs>
        <w:autoSpaceDE w:val="0"/>
        <w:autoSpaceDN w:val="0"/>
        <w:adjustRightInd w:val="0"/>
        <w:spacing w:after="0" w:line="240" w:lineRule="auto"/>
        <w:ind w:firstLine="540"/>
        <w:contextualSpacing/>
        <w:jc w:val="both"/>
        <w:rPr>
          <w:rFonts w:ascii="Times New Roman" w:hAnsi="Times New Roman"/>
          <w:bCs/>
          <w:sz w:val="28"/>
          <w:szCs w:val="28"/>
        </w:rPr>
      </w:pPr>
    </w:p>
    <w:p w:rsidR="00FF00F9" w:rsidRPr="006C4246" w:rsidRDefault="00FF00F9" w:rsidP="00FF00F9">
      <w:pPr>
        <w:tabs>
          <w:tab w:val="left" w:pos="709"/>
        </w:tabs>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C4246">
        <w:rPr>
          <w:rFonts w:ascii="Times New Roman" w:hAnsi="Times New Roman"/>
          <w:bCs/>
          <w:sz w:val="28"/>
          <w:szCs w:val="28"/>
        </w:rPr>
        <w:t xml:space="preserve">Постановлением  Федерального арбитражного суда Волго-Вятского округа  по делу №А79-7497/2015 подтверждена законность решения и </w:t>
      </w:r>
      <w:r w:rsidRPr="006C4246">
        <w:rPr>
          <w:rFonts w:ascii="Times New Roman" w:hAnsi="Times New Roman"/>
          <w:bCs/>
          <w:sz w:val="28"/>
          <w:szCs w:val="28"/>
        </w:rPr>
        <w:lastRenderedPageBreak/>
        <w:t xml:space="preserve">предписания Чувашского УФАС России по делу № 24/04-АМЗ-2015, согласно которому </w:t>
      </w:r>
      <w:r w:rsidRPr="006C4246">
        <w:rPr>
          <w:rFonts w:ascii="Times New Roman" w:hAnsi="Times New Roman"/>
          <w:sz w:val="28"/>
          <w:szCs w:val="28"/>
        </w:rPr>
        <w:t>в действиях ООО «Росгосстрах» в лице филиала в Чувашской Республике - Чувашии и ИП Макарова A.M. нарушения части 4 статьи 11 Закона о защите конкуренции, выразившееся в навязывании ООО «Росгосстрах» в лице филиала в Чувашской Республике</w:t>
      </w:r>
      <w:proofErr w:type="gramEnd"/>
      <w:r w:rsidRPr="006C4246">
        <w:rPr>
          <w:rFonts w:ascii="Times New Roman" w:hAnsi="Times New Roman"/>
          <w:sz w:val="28"/>
          <w:szCs w:val="28"/>
        </w:rPr>
        <w:t xml:space="preserve"> - </w:t>
      </w:r>
      <w:proofErr w:type="gramStart"/>
      <w:r w:rsidRPr="006C4246">
        <w:rPr>
          <w:rFonts w:ascii="Times New Roman" w:hAnsi="Times New Roman"/>
          <w:sz w:val="28"/>
          <w:szCs w:val="28"/>
        </w:rPr>
        <w:t>Чувашии услуг оператора технического осмотра ИП Макарова A.M. по прохождению технического осмотра и контрольной диагностике аккумуляторной батареи автомототранспортного средства при заключении договора ОСАГО, в частности заключении ООО «Росгосстрах» в лице филиала в Чувашской Республике - Чувашии договоров ОСАГО отсутствии у страхователя (клиента страховой кампании) действующей диагностической карты при условии получения и оплаты навязываемых услуг оператора технического осмотра ИП Макарова A</w:t>
      </w:r>
      <w:proofErr w:type="gramEnd"/>
      <w:r w:rsidRPr="006C4246">
        <w:rPr>
          <w:rFonts w:ascii="Times New Roman" w:hAnsi="Times New Roman"/>
          <w:sz w:val="28"/>
          <w:szCs w:val="28"/>
        </w:rPr>
        <w:t>.M. по прохождению технического осмотра и контрольной диагностике аккумуляторной батареи автомототранспортного средства, в противном случае 17 А79-7497/2015 ООО «Росгосстрах» в лице филиала в Чувашской Республике - Чувашии отказывало физическим лицам в заключени</w:t>
      </w:r>
      <w:proofErr w:type="gramStart"/>
      <w:r w:rsidRPr="006C4246">
        <w:rPr>
          <w:rFonts w:ascii="Times New Roman" w:hAnsi="Times New Roman"/>
          <w:sz w:val="28"/>
          <w:szCs w:val="28"/>
        </w:rPr>
        <w:t>и</w:t>
      </w:r>
      <w:proofErr w:type="gramEnd"/>
      <w:r w:rsidRPr="006C4246">
        <w:rPr>
          <w:rFonts w:ascii="Times New Roman" w:hAnsi="Times New Roman"/>
          <w:sz w:val="28"/>
          <w:szCs w:val="28"/>
        </w:rPr>
        <w:t xml:space="preserve"> договора ОСАГО.</w:t>
      </w:r>
    </w:p>
    <w:p w:rsidR="00FF00F9" w:rsidRPr="006C4246" w:rsidRDefault="00FF00F9" w:rsidP="00FF00F9">
      <w:pPr>
        <w:ind w:firstLine="540"/>
        <w:rPr>
          <w:rFonts w:ascii="Times New Roman" w:hAnsi="Times New Roman"/>
          <w:sz w:val="28"/>
          <w:szCs w:val="28"/>
        </w:rPr>
      </w:pPr>
      <w:r w:rsidRPr="006C4246">
        <w:rPr>
          <w:rFonts w:ascii="Times New Roman" w:hAnsi="Times New Roman"/>
          <w:sz w:val="28"/>
          <w:szCs w:val="28"/>
        </w:rPr>
        <w:t>Решение вступило в законную силу.</w:t>
      </w:r>
    </w:p>
    <w:p w:rsidR="00FF00F9" w:rsidRPr="006C4246" w:rsidRDefault="00FF00F9" w:rsidP="00FF00F9">
      <w:pPr>
        <w:tabs>
          <w:tab w:val="left" w:pos="709"/>
        </w:tabs>
        <w:autoSpaceDE w:val="0"/>
        <w:autoSpaceDN w:val="0"/>
        <w:adjustRightInd w:val="0"/>
        <w:spacing w:after="0" w:line="240" w:lineRule="auto"/>
        <w:ind w:firstLine="540"/>
        <w:contextualSpacing/>
        <w:jc w:val="both"/>
        <w:rPr>
          <w:rFonts w:ascii="Times New Roman" w:hAnsi="Times New Roman"/>
          <w:sz w:val="28"/>
          <w:szCs w:val="28"/>
        </w:rPr>
      </w:pPr>
    </w:p>
    <w:p w:rsidR="00FF00F9" w:rsidRPr="006C4246" w:rsidRDefault="00FF00F9" w:rsidP="00FF00F9">
      <w:pPr>
        <w:pStyle w:val="a3"/>
        <w:ind w:firstLine="540"/>
        <w:jc w:val="both"/>
        <w:rPr>
          <w:rFonts w:ascii="Times New Roman" w:hAnsi="Times New Roman" w:cs="Times New Roman"/>
          <w:bCs/>
          <w:sz w:val="28"/>
          <w:szCs w:val="28"/>
        </w:rPr>
      </w:pPr>
      <w:proofErr w:type="gramStart"/>
      <w:r w:rsidRPr="006C4246">
        <w:rPr>
          <w:rFonts w:ascii="Times New Roman" w:hAnsi="Times New Roman" w:cs="Times New Roman"/>
          <w:sz w:val="28"/>
          <w:szCs w:val="28"/>
        </w:rPr>
        <w:t>Решением Арбитражного суда Чувашской Республики принято решение по делу №</w:t>
      </w:r>
      <w:r w:rsidRPr="006C4246">
        <w:rPr>
          <w:rFonts w:ascii="Times New Roman" w:hAnsi="Times New Roman" w:cs="Times New Roman"/>
          <w:bCs/>
          <w:sz w:val="28"/>
          <w:szCs w:val="28"/>
        </w:rPr>
        <w:t xml:space="preserve">А79-8986/2015 </w:t>
      </w:r>
      <w:r w:rsidRPr="006C4246">
        <w:rPr>
          <w:rFonts w:ascii="Times New Roman" w:hAnsi="Times New Roman" w:cs="Times New Roman"/>
          <w:sz w:val="28"/>
          <w:szCs w:val="28"/>
        </w:rPr>
        <w:t xml:space="preserve">о признании законным постановления Чувашского УФАС России </w:t>
      </w:r>
      <w:r w:rsidRPr="006C4246">
        <w:rPr>
          <w:rFonts w:ascii="Times New Roman" w:hAnsi="Times New Roman" w:cs="Times New Roman"/>
          <w:bCs/>
          <w:sz w:val="28"/>
          <w:szCs w:val="28"/>
        </w:rPr>
        <w:t>75/04-А-2015  вынесенного в отношении ИП Максимова В.В.</w:t>
      </w:r>
      <w:r w:rsidRPr="006C4246">
        <w:rPr>
          <w:rFonts w:ascii="Times New Roman" w:hAnsi="Times New Roman" w:cs="Times New Roman"/>
          <w:sz w:val="28"/>
          <w:szCs w:val="28"/>
        </w:rPr>
        <w:t xml:space="preserve"> о привлечении к административной ответственности, предусмотренной частью 1 статьи 14.33 КоАП РФ в виде административного штрафа в размере 12 000 руб. за совершение акта недобросовестной конкуренции, в виде осуществления пассажирских перевозок в городе</w:t>
      </w:r>
      <w:proofErr w:type="gramEnd"/>
      <w:r w:rsidRPr="006C4246">
        <w:rPr>
          <w:rFonts w:ascii="Times New Roman" w:hAnsi="Times New Roman" w:cs="Times New Roman"/>
          <w:sz w:val="28"/>
          <w:szCs w:val="28"/>
        </w:rPr>
        <w:t xml:space="preserve"> Чебоксары по маршруту № 45, право осуществления пассажирских перевозок автомобильным транспортом на котором принадлежит ООО «ТМК</w:t>
      </w:r>
      <w:proofErr w:type="gramStart"/>
      <w:r w:rsidRPr="006C4246">
        <w:rPr>
          <w:rFonts w:ascii="Times New Roman" w:hAnsi="Times New Roman" w:cs="Times New Roman"/>
          <w:sz w:val="28"/>
          <w:szCs w:val="28"/>
        </w:rPr>
        <w:t>1</w:t>
      </w:r>
      <w:proofErr w:type="gramEnd"/>
      <w:r w:rsidRPr="006C4246">
        <w:rPr>
          <w:rFonts w:ascii="Times New Roman" w:hAnsi="Times New Roman" w:cs="Times New Roman"/>
          <w:sz w:val="28"/>
          <w:szCs w:val="28"/>
        </w:rPr>
        <w:t>», в связи с чем законному перевозчику – ООО «ТМК1» причиняются (могут быть причинены) убытки.</w:t>
      </w:r>
    </w:p>
    <w:p w:rsidR="00FF00F9" w:rsidRPr="006C4246" w:rsidRDefault="00FF00F9" w:rsidP="00FF00F9">
      <w:pPr>
        <w:ind w:firstLine="540"/>
        <w:rPr>
          <w:rFonts w:ascii="Times New Roman" w:hAnsi="Times New Roman"/>
          <w:sz w:val="28"/>
          <w:szCs w:val="28"/>
        </w:rPr>
      </w:pPr>
      <w:r w:rsidRPr="006C4246">
        <w:rPr>
          <w:rFonts w:ascii="Times New Roman" w:hAnsi="Times New Roman"/>
          <w:sz w:val="28"/>
          <w:szCs w:val="28"/>
        </w:rPr>
        <w:t>Решение вступило в законную силу.</w:t>
      </w:r>
    </w:p>
    <w:p w:rsidR="00FF00F9" w:rsidRDefault="00FF00F9" w:rsidP="00FF00F9">
      <w:pPr>
        <w:ind w:firstLine="540"/>
        <w:rPr>
          <w:rFonts w:ascii="Times New Roman" w:hAnsi="Times New Roman"/>
          <w:sz w:val="28"/>
          <w:szCs w:val="28"/>
        </w:rPr>
      </w:pPr>
      <w:proofErr w:type="gramStart"/>
      <w:r w:rsidRPr="006C4246">
        <w:rPr>
          <w:rFonts w:ascii="Times New Roman" w:hAnsi="Times New Roman"/>
          <w:sz w:val="28"/>
          <w:szCs w:val="28"/>
        </w:rPr>
        <w:t>Решением Арбитражного суда Чувашской Республики  по делу №</w:t>
      </w:r>
      <w:r w:rsidRPr="006C4246">
        <w:rPr>
          <w:rFonts w:ascii="Times New Roman" w:hAnsi="Times New Roman"/>
          <w:bCs/>
          <w:sz w:val="28"/>
          <w:szCs w:val="28"/>
        </w:rPr>
        <w:t xml:space="preserve"> А79-9351/2015 </w:t>
      </w:r>
      <w:r w:rsidRPr="006C4246">
        <w:rPr>
          <w:rFonts w:ascii="Times New Roman" w:hAnsi="Times New Roman"/>
          <w:sz w:val="28"/>
          <w:szCs w:val="28"/>
        </w:rPr>
        <w:t xml:space="preserve">принято решение о признании законным постановления Чувашского УФАС России </w:t>
      </w:r>
      <w:r w:rsidRPr="006C4246">
        <w:rPr>
          <w:rFonts w:ascii="Times New Roman" w:hAnsi="Times New Roman"/>
          <w:bCs/>
          <w:sz w:val="28"/>
          <w:szCs w:val="28"/>
        </w:rPr>
        <w:t xml:space="preserve">77/04-А-2015  вынесенного в отношении ИП </w:t>
      </w:r>
      <w:proofErr w:type="spellStart"/>
      <w:r w:rsidRPr="006C4246">
        <w:rPr>
          <w:rFonts w:ascii="Times New Roman" w:hAnsi="Times New Roman"/>
          <w:bCs/>
          <w:sz w:val="28"/>
          <w:szCs w:val="28"/>
        </w:rPr>
        <w:t>Галошева</w:t>
      </w:r>
      <w:proofErr w:type="spellEnd"/>
      <w:r w:rsidRPr="006C4246">
        <w:rPr>
          <w:rFonts w:ascii="Times New Roman" w:hAnsi="Times New Roman"/>
          <w:bCs/>
          <w:sz w:val="28"/>
          <w:szCs w:val="28"/>
        </w:rPr>
        <w:t xml:space="preserve"> В.Н. </w:t>
      </w:r>
      <w:r w:rsidRPr="006C4246">
        <w:rPr>
          <w:rFonts w:ascii="Times New Roman" w:hAnsi="Times New Roman"/>
          <w:sz w:val="28"/>
          <w:szCs w:val="28"/>
        </w:rPr>
        <w:t xml:space="preserve"> о привлечении к административной ответственности, предусмотренной частью 1 статьи 14.33 КоАП РФ в виде административного штрафа в размере 12 000 руб. за совершение акта недобросовестной конкуренции  в виде осуществления пассажирских перевозок в городе</w:t>
      </w:r>
      <w:proofErr w:type="gramEnd"/>
      <w:r w:rsidRPr="006C4246">
        <w:rPr>
          <w:rFonts w:ascii="Times New Roman" w:hAnsi="Times New Roman"/>
          <w:sz w:val="28"/>
          <w:szCs w:val="28"/>
        </w:rPr>
        <w:t xml:space="preserve"> Чебоксары по маршруту № 45, право осуществления пассажирских перевозок автомобильным транспортом на котором принадлежит ООО «ТМК</w:t>
      </w:r>
      <w:proofErr w:type="gramStart"/>
      <w:r w:rsidRPr="006C4246">
        <w:rPr>
          <w:rFonts w:ascii="Times New Roman" w:hAnsi="Times New Roman"/>
          <w:sz w:val="28"/>
          <w:szCs w:val="28"/>
        </w:rPr>
        <w:t>1</w:t>
      </w:r>
      <w:proofErr w:type="gramEnd"/>
      <w:r w:rsidRPr="006C4246">
        <w:rPr>
          <w:rFonts w:ascii="Times New Roman" w:hAnsi="Times New Roman"/>
          <w:sz w:val="28"/>
          <w:szCs w:val="28"/>
        </w:rPr>
        <w:t>», в связи с чем законному перевозчику – ООО «ТМК1» причиняются (могут быть причинены) убытки.</w:t>
      </w:r>
    </w:p>
    <w:p w:rsidR="00FF00F9" w:rsidRPr="006C4246" w:rsidRDefault="00FF00F9" w:rsidP="00FF00F9">
      <w:pPr>
        <w:ind w:firstLine="540"/>
        <w:rPr>
          <w:rFonts w:ascii="Times New Roman" w:hAnsi="Times New Roman"/>
          <w:sz w:val="28"/>
          <w:szCs w:val="28"/>
        </w:rPr>
      </w:pPr>
      <w:r>
        <w:rPr>
          <w:rFonts w:ascii="Times New Roman" w:hAnsi="Times New Roman"/>
          <w:sz w:val="28"/>
          <w:szCs w:val="28"/>
        </w:rPr>
        <w:lastRenderedPageBreak/>
        <w:t>Р</w:t>
      </w:r>
      <w:r w:rsidRPr="006C4246">
        <w:rPr>
          <w:rFonts w:ascii="Times New Roman" w:hAnsi="Times New Roman"/>
          <w:sz w:val="28"/>
          <w:szCs w:val="28"/>
        </w:rPr>
        <w:t>ешение вступило в законную силу.</w:t>
      </w:r>
    </w:p>
    <w:p w:rsidR="00FF00F9" w:rsidRDefault="00FF00F9" w:rsidP="00FF00F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Чувашское</w:t>
      </w:r>
      <w:proofErr w:type="gramEnd"/>
      <w:r>
        <w:rPr>
          <w:rFonts w:ascii="Times New Roman" w:hAnsi="Times New Roman" w:cs="Times New Roman"/>
          <w:sz w:val="28"/>
          <w:szCs w:val="28"/>
        </w:rPr>
        <w:t xml:space="preserve"> УФАС Росси в 1 квартале 2017 года рассмотрено 14 обращений о признаках нарушения Закона о рекламе. По результатам рассмотрения:</w:t>
      </w:r>
    </w:p>
    <w:p w:rsidR="00FF00F9" w:rsidRDefault="00FF00F9" w:rsidP="00FF00F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по 7 заявлениям принято решение об отказе в возбуждении дела о нарушении закона о рекламе по следующим основаниям: </w:t>
      </w:r>
    </w:p>
    <w:p w:rsidR="00FF00F9" w:rsidRDefault="00FF00F9" w:rsidP="00FF00F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-несоответствия заявления установленным требованиям </w:t>
      </w:r>
    </w:p>
    <w:p w:rsidR="00FF00F9" w:rsidRDefault="00FF00F9" w:rsidP="00FF00F9">
      <w:pPr>
        <w:pStyle w:val="a3"/>
        <w:ind w:firstLine="567"/>
        <w:jc w:val="both"/>
        <w:rPr>
          <w:rFonts w:ascii="Times New Roman" w:hAnsi="Times New Roman" w:cs="Times New Roman"/>
          <w:sz w:val="28"/>
          <w:szCs w:val="28"/>
        </w:rPr>
      </w:pPr>
      <w:r>
        <w:rPr>
          <w:rFonts w:ascii="Times New Roman" w:hAnsi="Times New Roman" w:cs="Times New Roman"/>
          <w:sz w:val="28"/>
          <w:szCs w:val="28"/>
        </w:rPr>
        <w:t>-отсутствия признаков нарушения закона о рекламе</w:t>
      </w:r>
    </w:p>
    <w:p w:rsidR="00FF00F9" w:rsidRDefault="00FF00F9" w:rsidP="00FF00F9">
      <w:pPr>
        <w:pStyle w:val="a3"/>
        <w:ind w:firstLine="567"/>
        <w:jc w:val="both"/>
        <w:rPr>
          <w:rFonts w:ascii="Times New Roman" w:hAnsi="Times New Roman" w:cs="Times New Roman"/>
          <w:sz w:val="28"/>
          <w:szCs w:val="28"/>
        </w:rPr>
      </w:pPr>
      <w:r>
        <w:rPr>
          <w:rFonts w:ascii="Times New Roman" w:hAnsi="Times New Roman" w:cs="Times New Roman"/>
          <w:sz w:val="28"/>
          <w:szCs w:val="28"/>
        </w:rPr>
        <w:t>-указанная в заявлении информация не подпадает под определение понятия «реклама»;</w:t>
      </w:r>
    </w:p>
    <w:p w:rsidR="00FF00F9" w:rsidRDefault="00FF00F9" w:rsidP="00FF00F9">
      <w:pPr>
        <w:pStyle w:val="a3"/>
        <w:ind w:firstLine="567"/>
        <w:jc w:val="both"/>
        <w:rPr>
          <w:rFonts w:ascii="Times New Roman" w:hAnsi="Times New Roman" w:cs="Times New Roman"/>
          <w:sz w:val="28"/>
          <w:szCs w:val="28"/>
        </w:rPr>
      </w:pPr>
      <w:r>
        <w:rPr>
          <w:rFonts w:ascii="Times New Roman" w:hAnsi="Times New Roman" w:cs="Times New Roman"/>
          <w:sz w:val="28"/>
          <w:szCs w:val="28"/>
        </w:rPr>
        <w:t>-рассмотрение вопроса поставленного в заявлении не относится к компетенции антимонопольного органа.</w:t>
      </w:r>
    </w:p>
    <w:p w:rsidR="00FF00F9" w:rsidRDefault="00FF00F9" w:rsidP="00FF00F9">
      <w:pPr>
        <w:pStyle w:val="a3"/>
        <w:ind w:firstLine="567"/>
        <w:jc w:val="both"/>
        <w:rPr>
          <w:rFonts w:ascii="Times New Roman" w:hAnsi="Times New Roman" w:cs="Times New Roman"/>
          <w:sz w:val="28"/>
          <w:szCs w:val="28"/>
        </w:rPr>
      </w:pPr>
      <w:r>
        <w:rPr>
          <w:rFonts w:ascii="Times New Roman" w:hAnsi="Times New Roman" w:cs="Times New Roman"/>
          <w:sz w:val="28"/>
          <w:szCs w:val="28"/>
        </w:rPr>
        <w:t>2) по 7 заявлениям возбуждены дела по признакам  нарушения закона о рекламе.</w:t>
      </w:r>
    </w:p>
    <w:p w:rsidR="00FF00F9" w:rsidRPr="0083512D" w:rsidRDefault="00FF00F9" w:rsidP="00FF00F9">
      <w:pPr>
        <w:pStyle w:val="a3"/>
        <w:ind w:firstLine="567"/>
        <w:jc w:val="both"/>
        <w:rPr>
          <w:rFonts w:ascii="Times New Roman" w:hAnsi="Times New Roman" w:cs="Times New Roman"/>
          <w:sz w:val="28"/>
          <w:szCs w:val="28"/>
        </w:rPr>
      </w:pPr>
      <w:r w:rsidRPr="004B0458">
        <w:rPr>
          <w:rFonts w:ascii="Times New Roman" w:hAnsi="Times New Roman" w:cs="Times New Roman"/>
          <w:sz w:val="28"/>
          <w:szCs w:val="28"/>
        </w:rPr>
        <w:t xml:space="preserve">Чувашским УФАС России в 1 квартале 2017 года рассмотрено  </w:t>
      </w:r>
      <w:r>
        <w:rPr>
          <w:rFonts w:ascii="Times New Roman" w:hAnsi="Times New Roman" w:cs="Times New Roman"/>
          <w:sz w:val="28"/>
          <w:szCs w:val="28"/>
        </w:rPr>
        <w:t>5</w:t>
      </w:r>
      <w:r w:rsidRPr="004B0458">
        <w:rPr>
          <w:rFonts w:ascii="Times New Roman" w:hAnsi="Times New Roman" w:cs="Times New Roman"/>
          <w:sz w:val="28"/>
          <w:szCs w:val="28"/>
        </w:rPr>
        <w:t xml:space="preserve"> дел о нарушении норм Закона о рекламе</w:t>
      </w:r>
      <w:r w:rsidRPr="00E96E8C">
        <w:rPr>
          <w:rFonts w:ascii="Tahoma" w:hAnsi="Tahoma" w:cs="Tahoma"/>
          <w:color w:val="000000"/>
          <w:sz w:val="20"/>
          <w:szCs w:val="20"/>
          <w:shd w:val="clear" w:color="auto" w:fill="FFFFFF"/>
        </w:rPr>
        <w:t xml:space="preserve"> </w:t>
      </w:r>
      <w:r w:rsidRPr="0083512D">
        <w:rPr>
          <w:rFonts w:ascii="Times New Roman" w:hAnsi="Times New Roman" w:cs="Times New Roman"/>
          <w:color w:val="000000"/>
          <w:sz w:val="28"/>
          <w:szCs w:val="28"/>
          <w:shd w:val="clear" w:color="auto" w:fill="FFFFFF"/>
        </w:rPr>
        <w:t>(в I квартале 2016 г. – 5)</w:t>
      </w:r>
      <w:r w:rsidRPr="0083512D">
        <w:rPr>
          <w:rFonts w:ascii="Times New Roman" w:hAnsi="Times New Roman" w:cs="Times New Roman"/>
          <w:sz w:val="28"/>
          <w:szCs w:val="28"/>
        </w:rPr>
        <w:t>.</w:t>
      </w:r>
    </w:p>
    <w:p w:rsidR="00FF00F9" w:rsidRPr="004B0458" w:rsidRDefault="00FF00F9" w:rsidP="00FF00F9">
      <w:pPr>
        <w:pStyle w:val="a3"/>
        <w:ind w:firstLine="567"/>
        <w:jc w:val="both"/>
        <w:rPr>
          <w:rFonts w:ascii="Times New Roman" w:hAnsi="Times New Roman" w:cs="Times New Roman"/>
          <w:sz w:val="28"/>
          <w:szCs w:val="28"/>
        </w:rPr>
      </w:pPr>
      <w:r>
        <w:rPr>
          <w:rFonts w:ascii="Times New Roman" w:hAnsi="Times New Roman" w:cs="Times New Roman"/>
          <w:sz w:val="28"/>
          <w:szCs w:val="28"/>
        </w:rPr>
        <w:t>По 1</w:t>
      </w:r>
      <w:r w:rsidRPr="004B0458">
        <w:rPr>
          <w:rFonts w:ascii="Times New Roman" w:hAnsi="Times New Roman" w:cs="Times New Roman"/>
          <w:sz w:val="28"/>
          <w:szCs w:val="28"/>
        </w:rPr>
        <w:t xml:space="preserve"> дел</w:t>
      </w:r>
      <w:r>
        <w:rPr>
          <w:rFonts w:ascii="Times New Roman" w:hAnsi="Times New Roman" w:cs="Times New Roman"/>
          <w:sz w:val="28"/>
          <w:szCs w:val="28"/>
        </w:rPr>
        <w:t>у</w:t>
      </w:r>
      <w:r w:rsidRPr="004B0458">
        <w:rPr>
          <w:rFonts w:ascii="Times New Roman" w:hAnsi="Times New Roman" w:cs="Times New Roman"/>
          <w:sz w:val="28"/>
          <w:szCs w:val="28"/>
        </w:rPr>
        <w:t xml:space="preserve"> Комиссией Чувашского УФАС России принято решение о прекращении производства по делу ввиду отсутствия нарушения закона о рекламе.</w:t>
      </w:r>
    </w:p>
    <w:p w:rsidR="00FF00F9" w:rsidRPr="004B0458" w:rsidRDefault="00FF00F9" w:rsidP="00FF00F9">
      <w:pPr>
        <w:pStyle w:val="a3"/>
        <w:ind w:firstLine="567"/>
        <w:jc w:val="both"/>
        <w:rPr>
          <w:rFonts w:ascii="Times New Roman" w:hAnsi="Times New Roman" w:cs="Times New Roman"/>
          <w:sz w:val="28"/>
          <w:szCs w:val="28"/>
        </w:rPr>
      </w:pPr>
      <w:r w:rsidRPr="004B0458">
        <w:rPr>
          <w:rFonts w:ascii="Times New Roman" w:hAnsi="Times New Roman" w:cs="Times New Roman"/>
          <w:sz w:val="28"/>
          <w:szCs w:val="28"/>
        </w:rPr>
        <w:t xml:space="preserve">По </w:t>
      </w:r>
      <w:r>
        <w:rPr>
          <w:rFonts w:ascii="Times New Roman" w:hAnsi="Times New Roman" w:cs="Times New Roman"/>
          <w:sz w:val="28"/>
          <w:szCs w:val="28"/>
        </w:rPr>
        <w:t>4</w:t>
      </w:r>
      <w:r w:rsidRPr="004B0458">
        <w:rPr>
          <w:rFonts w:ascii="Times New Roman" w:hAnsi="Times New Roman" w:cs="Times New Roman"/>
          <w:sz w:val="28"/>
          <w:szCs w:val="28"/>
        </w:rPr>
        <w:t xml:space="preserve"> делам  Комиссией Чувашского УФАС России принято решение о нарушении закона о рекламе. Нарушения Закона о рекламе установлено в следующем:</w:t>
      </w:r>
    </w:p>
    <w:p w:rsidR="00FF00F9" w:rsidRDefault="00FF00F9" w:rsidP="00FF00F9">
      <w:pPr>
        <w:pStyle w:val="a3"/>
        <w:ind w:firstLine="567"/>
        <w:jc w:val="both"/>
        <w:rPr>
          <w:rFonts w:ascii="Times New Roman" w:hAnsi="Times New Roman" w:cs="Times New Roman"/>
          <w:sz w:val="28"/>
          <w:szCs w:val="28"/>
        </w:rPr>
      </w:pPr>
      <w:r w:rsidRPr="004B0458">
        <w:rPr>
          <w:rFonts w:ascii="Times New Roman" w:hAnsi="Times New Roman" w:cs="Times New Roman"/>
          <w:sz w:val="28"/>
          <w:szCs w:val="28"/>
        </w:rPr>
        <w:t>-ч.10.2 статьи 5</w:t>
      </w:r>
      <w:r>
        <w:rPr>
          <w:rFonts w:ascii="Times New Roman" w:hAnsi="Times New Roman" w:cs="Times New Roman"/>
          <w:sz w:val="28"/>
          <w:szCs w:val="28"/>
        </w:rPr>
        <w:t xml:space="preserve">, </w:t>
      </w:r>
      <w:r w:rsidRPr="004B0458">
        <w:rPr>
          <w:rFonts w:ascii="Times New Roman" w:hAnsi="Times New Roman" w:cs="Times New Roman"/>
          <w:sz w:val="28"/>
          <w:szCs w:val="28"/>
        </w:rPr>
        <w:t xml:space="preserve"> пунктов 5,6 части 2 статьи 21 закона о рекламе –</w:t>
      </w:r>
      <w:r>
        <w:rPr>
          <w:rFonts w:ascii="Times New Roman" w:hAnsi="Times New Roman" w:cs="Times New Roman"/>
          <w:sz w:val="28"/>
          <w:szCs w:val="28"/>
        </w:rPr>
        <w:t xml:space="preserve"> распространение рекламы алкогольной продукции на расстоянии менее чем сто метров от границы территории физкультурно-спортивной организации;</w:t>
      </w:r>
    </w:p>
    <w:p w:rsidR="00FF00F9" w:rsidRPr="004B0458" w:rsidRDefault="00FF00F9" w:rsidP="00FF00F9">
      <w:pPr>
        <w:pStyle w:val="a3"/>
        <w:ind w:firstLine="567"/>
        <w:jc w:val="both"/>
        <w:rPr>
          <w:rFonts w:ascii="Times New Roman" w:hAnsi="Times New Roman" w:cs="Times New Roman"/>
          <w:sz w:val="28"/>
          <w:szCs w:val="28"/>
        </w:rPr>
      </w:pPr>
      <w:r w:rsidRPr="004B0458">
        <w:rPr>
          <w:rFonts w:ascii="Times New Roman" w:hAnsi="Times New Roman" w:cs="Times New Roman"/>
          <w:sz w:val="28"/>
          <w:szCs w:val="28"/>
        </w:rPr>
        <w:t>-части 7 статьи 5 закона о рекламе –</w:t>
      </w:r>
      <w:r>
        <w:rPr>
          <w:rFonts w:ascii="Times New Roman" w:hAnsi="Times New Roman" w:cs="Times New Roman"/>
          <w:sz w:val="28"/>
          <w:szCs w:val="28"/>
        </w:rPr>
        <w:t xml:space="preserve"> отсутствие части существенной информации о рекламируемом товаре, вводящей в заблуждение потребителей рекламы</w:t>
      </w:r>
    </w:p>
    <w:p w:rsidR="00FF00F9" w:rsidRPr="004B0458" w:rsidRDefault="00FF00F9" w:rsidP="00FF00F9">
      <w:pPr>
        <w:pStyle w:val="a3"/>
        <w:ind w:firstLine="567"/>
        <w:jc w:val="both"/>
        <w:rPr>
          <w:rFonts w:ascii="Times New Roman" w:hAnsi="Times New Roman" w:cs="Times New Roman"/>
          <w:sz w:val="28"/>
          <w:szCs w:val="28"/>
        </w:rPr>
      </w:pPr>
      <w:r w:rsidRPr="004B0458">
        <w:rPr>
          <w:rFonts w:ascii="Times New Roman" w:hAnsi="Times New Roman" w:cs="Times New Roman"/>
          <w:sz w:val="28"/>
          <w:szCs w:val="28"/>
        </w:rPr>
        <w:t>-части 2.1 статьи 21 закона о рекламе –</w:t>
      </w:r>
      <w:r>
        <w:rPr>
          <w:rFonts w:ascii="Times New Roman" w:hAnsi="Times New Roman" w:cs="Times New Roman"/>
          <w:sz w:val="28"/>
          <w:szCs w:val="28"/>
        </w:rPr>
        <w:t xml:space="preserve"> размещение рекламы алкогольной продукции с содержанием этилового спирта пять и более процентов объема готовой продукции вне стационарного торгового объекта;</w:t>
      </w:r>
      <w:r w:rsidRPr="004B0458">
        <w:rPr>
          <w:rFonts w:ascii="Times New Roman" w:hAnsi="Times New Roman" w:cs="Times New Roman"/>
          <w:sz w:val="28"/>
          <w:szCs w:val="28"/>
        </w:rPr>
        <w:t xml:space="preserve"> </w:t>
      </w:r>
    </w:p>
    <w:p w:rsidR="00FF00F9" w:rsidRPr="004B0458" w:rsidRDefault="00FF00F9" w:rsidP="00FF00F9">
      <w:pPr>
        <w:pStyle w:val="a3"/>
        <w:ind w:firstLine="567"/>
        <w:jc w:val="both"/>
        <w:rPr>
          <w:rFonts w:ascii="Times New Roman" w:hAnsi="Times New Roman" w:cs="Times New Roman"/>
          <w:sz w:val="28"/>
          <w:szCs w:val="28"/>
        </w:rPr>
      </w:pPr>
      <w:r w:rsidRPr="004B0458">
        <w:rPr>
          <w:rFonts w:ascii="Times New Roman" w:hAnsi="Times New Roman" w:cs="Times New Roman"/>
          <w:sz w:val="28"/>
          <w:szCs w:val="28"/>
        </w:rPr>
        <w:t xml:space="preserve">-части 3 статьи 21 закона о рекламе – </w:t>
      </w:r>
      <w:r>
        <w:rPr>
          <w:rFonts w:ascii="Times New Roman" w:hAnsi="Times New Roman" w:cs="Times New Roman"/>
          <w:sz w:val="28"/>
          <w:szCs w:val="28"/>
        </w:rPr>
        <w:t>размещение рекламы без сопровождения предупреждением о вреде ее чрезмерного потребления</w:t>
      </w:r>
    </w:p>
    <w:p w:rsidR="00FF00F9" w:rsidRDefault="00FF00F9" w:rsidP="00FF00F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Чувашским УФАС России </w:t>
      </w:r>
      <w:r w:rsidRPr="004B0458">
        <w:rPr>
          <w:rFonts w:ascii="Times New Roman" w:hAnsi="Times New Roman" w:cs="Times New Roman"/>
          <w:sz w:val="28"/>
          <w:szCs w:val="28"/>
        </w:rPr>
        <w:t xml:space="preserve">в 1 квартале 2017 года </w:t>
      </w:r>
      <w:r>
        <w:rPr>
          <w:rFonts w:ascii="Times New Roman" w:hAnsi="Times New Roman" w:cs="Times New Roman"/>
          <w:sz w:val="28"/>
          <w:szCs w:val="28"/>
        </w:rPr>
        <w:t xml:space="preserve">было возбуждено 6 административных </w:t>
      </w:r>
      <w:r w:rsidRPr="00AE345D">
        <w:rPr>
          <w:rFonts w:ascii="Times New Roman" w:hAnsi="Times New Roman" w:cs="Times New Roman"/>
          <w:sz w:val="28"/>
          <w:szCs w:val="28"/>
        </w:rPr>
        <w:t>дел</w:t>
      </w:r>
      <w:r w:rsidRPr="00AE345D">
        <w:rPr>
          <w:rFonts w:ascii="Times New Roman" w:hAnsi="Times New Roman" w:cs="Times New Roman"/>
          <w:color w:val="000000"/>
          <w:sz w:val="28"/>
          <w:szCs w:val="28"/>
          <w:shd w:val="clear" w:color="auto" w:fill="FFFFFF"/>
        </w:rPr>
        <w:t xml:space="preserve"> (в I квартале 2016 г. – 5)</w:t>
      </w:r>
      <w:r w:rsidRPr="00AE345D">
        <w:rPr>
          <w:rFonts w:ascii="Times New Roman" w:hAnsi="Times New Roman" w:cs="Times New Roman"/>
          <w:sz w:val="28"/>
          <w:szCs w:val="28"/>
        </w:rPr>
        <w:t>,</w:t>
      </w:r>
      <w:r>
        <w:rPr>
          <w:rFonts w:ascii="Times New Roman" w:hAnsi="Times New Roman" w:cs="Times New Roman"/>
          <w:sz w:val="28"/>
          <w:szCs w:val="28"/>
        </w:rPr>
        <w:t xml:space="preserve"> в том числе 4 административных дела в отношении юридического лица,  1 дело в отношении индивидуального предпринимателя, 1 дело в отношении гражданина.</w:t>
      </w:r>
    </w:p>
    <w:p w:rsidR="00FF00F9" w:rsidRDefault="00FF00F9" w:rsidP="00FF00F9">
      <w:pPr>
        <w:pStyle w:val="a3"/>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административных дел приняты следующие решения:</w:t>
      </w:r>
    </w:p>
    <w:p w:rsidR="00FF00F9" w:rsidRDefault="00FF00F9" w:rsidP="00FF00F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-о наложении административного наказания в виде штрафа - 3 (ООО «Кредит доверия», гр. </w:t>
      </w:r>
      <w:proofErr w:type="spellStart"/>
      <w:r>
        <w:rPr>
          <w:rFonts w:ascii="Times New Roman" w:hAnsi="Times New Roman" w:cs="Times New Roman"/>
          <w:sz w:val="28"/>
          <w:szCs w:val="28"/>
        </w:rPr>
        <w:t>Нагродский</w:t>
      </w:r>
      <w:proofErr w:type="spellEnd"/>
      <w:r>
        <w:rPr>
          <w:rFonts w:ascii="Times New Roman" w:hAnsi="Times New Roman" w:cs="Times New Roman"/>
          <w:sz w:val="28"/>
          <w:szCs w:val="28"/>
        </w:rPr>
        <w:t xml:space="preserve"> А.В., АО «Элара»); </w:t>
      </w:r>
      <w:proofErr w:type="gramStart"/>
      <w:r>
        <w:rPr>
          <w:rFonts w:ascii="Times New Roman" w:hAnsi="Times New Roman" w:cs="Times New Roman"/>
          <w:sz w:val="28"/>
          <w:szCs w:val="28"/>
        </w:rPr>
        <w:t>общая</w:t>
      </w:r>
      <w:proofErr w:type="gramEnd"/>
      <w:r>
        <w:rPr>
          <w:rFonts w:ascii="Times New Roman" w:hAnsi="Times New Roman" w:cs="Times New Roman"/>
          <w:sz w:val="28"/>
          <w:szCs w:val="28"/>
        </w:rPr>
        <w:t xml:space="preserve"> сумма-202 тыс. руб.</w:t>
      </w:r>
    </w:p>
    <w:p w:rsidR="00FF00F9" w:rsidRDefault="00FF00F9" w:rsidP="00FF00F9">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Pr>
          <w:rFonts w:ascii="Times New Roman" w:hAnsi="Times New Roman" w:cs="Times New Roman"/>
          <w:sz w:val="28"/>
          <w:szCs w:val="28"/>
        </w:rPr>
        <w:t>о наложении административного наказания в виде предупреждения на субъектов малого предпринимательства в соответствии со статьей</w:t>
      </w:r>
      <w:proofErr w:type="gramEnd"/>
      <w:r>
        <w:rPr>
          <w:rFonts w:ascii="Times New Roman" w:hAnsi="Times New Roman" w:cs="Times New Roman"/>
          <w:sz w:val="28"/>
          <w:szCs w:val="28"/>
        </w:rPr>
        <w:t xml:space="preserve"> 4.1.1 КоАП РФ –3  (ИП </w:t>
      </w:r>
      <w:proofErr w:type="spellStart"/>
      <w:r>
        <w:rPr>
          <w:rFonts w:ascii="Times New Roman" w:hAnsi="Times New Roman" w:cs="Times New Roman"/>
          <w:sz w:val="28"/>
          <w:szCs w:val="28"/>
        </w:rPr>
        <w:t>Бухтерьял</w:t>
      </w:r>
      <w:proofErr w:type="spellEnd"/>
      <w:r>
        <w:rPr>
          <w:rFonts w:ascii="Times New Roman" w:hAnsi="Times New Roman" w:cs="Times New Roman"/>
          <w:sz w:val="28"/>
          <w:szCs w:val="28"/>
        </w:rPr>
        <w:t xml:space="preserve"> Д.М., ИП </w:t>
      </w:r>
      <w:proofErr w:type="spellStart"/>
      <w:r>
        <w:rPr>
          <w:rFonts w:ascii="Times New Roman" w:hAnsi="Times New Roman" w:cs="Times New Roman"/>
          <w:sz w:val="28"/>
          <w:szCs w:val="28"/>
        </w:rPr>
        <w:t>Симеренко</w:t>
      </w:r>
      <w:proofErr w:type="spellEnd"/>
      <w:r>
        <w:rPr>
          <w:rFonts w:ascii="Times New Roman" w:hAnsi="Times New Roman" w:cs="Times New Roman"/>
          <w:sz w:val="28"/>
          <w:szCs w:val="28"/>
        </w:rPr>
        <w:t xml:space="preserve"> Е.В., ООО «</w:t>
      </w:r>
      <w:proofErr w:type="spellStart"/>
      <w:r>
        <w:rPr>
          <w:rFonts w:ascii="Times New Roman" w:hAnsi="Times New Roman" w:cs="Times New Roman"/>
          <w:sz w:val="28"/>
          <w:szCs w:val="28"/>
        </w:rPr>
        <w:t>Агроком</w:t>
      </w:r>
      <w:proofErr w:type="spellEnd"/>
      <w:r>
        <w:rPr>
          <w:rFonts w:ascii="Times New Roman" w:hAnsi="Times New Roman" w:cs="Times New Roman"/>
          <w:sz w:val="28"/>
          <w:szCs w:val="28"/>
        </w:rPr>
        <w:t>»).</w:t>
      </w:r>
    </w:p>
    <w:p w:rsidR="00FF00F9" w:rsidRPr="00AE345D" w:rsidRDefault="00FF00F9" w:rsidP="00FF00F9">
      <w:pPr>
        <w:jc w:val="both"/>
        <w:rPr>
          <w:rFonts w:ascii="Times New Roman" w:hAnsi="Times New Roman"/>
          <w:sz w:val="28"/>
          <w:szCs w:val="28"/>
        </w:rPr>
      </w:pPr>
      <w:r>
        <w:tab/>
      </w:r>
      <w:r w:rsidRPr="00AE345D">
        <w:rPr>
          <w:rFonts w:ascii="Times New Roman" w:hAnsi="Times New Roman"/>
          <w:sz w:val="28"/>
          <w:szCs w:val="28"/>
        </w:rPr>
        <w:t xml:space="preserve">АО «Элара» </w:t>
      </w:r>
      <w:proofErr w:type="gramStart"/>
      <w:r w:rsidRPr="00AE345D">
        <w:rPr>
          <w:rFonts w:ascii="Times New Roman" w:hAnsi="Times New Roman"/>
          <w:sz w:val="28"/>
          <w:szCs w:val="28"/>
        </w:rPr>
        <w:t>и ООО</w:t>
      </w:r>
      <w:proofErr w:type="gramEnd"/>
      <w:r w:rsidRPr="00AE345D">
        <w:rPr>
          <w:rFonts w:ascii="Times New Roman" w:hAnsi="Times New Roman"/>
          <w:sz w:val="28"/>
          <w:szCs w:val="28"/>
        </w:rPr>
        <w:t xml:space="preserve"> «Кредит доверия»</w:t>
      </w:r>
      <w:r>
        <w:rPr>
          <w:rFonts w:ascii="Times New Roman" w:hAnsi="Times New Roman"/>
          <w:sz w:val="28"/>
          <w:szCs w:val="28"/>
        </w:rPr>
        <w:t xml:space="preserve"> обжаловали вынесенные постановления в Арбитражный суд Чувашской Республики.</w:t>
      </w:r>
    </w:p>
    <w:p w:rsidR="00FF00F9" w:rsidRPr="00FF00F9" w:rsidRDefault="00FF00F9" w:rsidP="00FF00F9">
      <w:pPr>
        <w:spacing w:after="0"/>
        <w:ind w:firstLine="708"/>
        <w:jc w:val="both"/>
        <w:rPr>
          <w:rFonts w:ascii="Times New Roman" w:hAnsi="Times New Roman"/>
          <w:sz w:val="28"/>
          <w:szCs w:val="28"/>
        </w:rPr>
      </w:pPr>
      <w:r w:rsidRPr="00FF00F9">
        <w:rPr>
          <w:rFonts w:ascii="Times New Roman" w:hAnsi="Times New Roman"/>
          <w:sz w:val="28"/>
          <w:szCs w:val="28"/>
        </w:rPr>
        <w:t>В I квартале 2017 года в  Чувашское УФАС России (</w:t>
      </w:r>
      <w:r w:rsidRPr="00FF00F9">
        <w:rPr>
          <w:rFonts w:ascii="Times New Roman" w:hAnsi="Times New Roman"/>
          <w:i/>
          <w:sz w:val="28"/>
          <w:szCs w:val="28"/>
        </w:rPr>
        <w:t>по отделу контроля органов власти</w:t>
      </w:r>
      <w:r w:rsidRPr="00FF00F9">
        <w:rPr>
          <w:rFonts w:ascii="Times New Roman" w:hAnsi="Times New Roman"/>
          <w:sz w:val="28"/>
          <w:szCs w:val="28"/>
        </w:rPr>
        <w:t>)  поступило 147 заявлений о нарушениях антимонопольного законодательства (в I квартале 2016 г. – 198), что свидетельствует о незначительном снижении.</w:t>
      </w:r>
    </w:p>
    <w:p w:rsidR="00FF00F9" w:rsidRPr="00FF00F9" w:rsidRDefault="00FF00F9" w:rsidP="00FF00F9">
      <w:pPr>
        <w:spacing w:after="0"/>
        <w:ind w:firstLine="708"/>
        <w:jc w:val="both"/>
        <w:rPr>
          <w:rFonts w:ascii="Times New Roman" w:hAnsi="Times New Roman"/>
          <w:sz w:val="28"/>
          <w:szCs w:val="28"/>
        </w:rPr>
      </w:pPr>
      <w:r w:rsidRPr="00FF00F9">
        <w:rPr>
          <w:rFonts w:ascii="Times New Roman" w:hAnsi="Times New Roman"/>
          <w:sz w:val="28"/>
          <w:szCs w:val="28"/>
        </w:rPr>
        <w:t xml:space="preserve">Заявители (64%)  по-прежнему не довольны работой органов власти (статьи 15, 16). Чаще всего предприниматели и организации жалуются на создание преимущественных условий деятельности на рынке землепользования и на рынке пассажирских перевозок. Нарушения также выявлены на рынке по передаче объектов теплоснабжения. </w:t>
      </w:r>
    </w:p>
    <w:p w:rsidR="00FF00F9" w:rsidRPr="00FF00F9" w:rsidRDefault="00FF00F9" w:rsidP="00FF00F9">
      <w:pPr>
        <w:spacing w:after="0"/>
        <w:ind w:firstLine="708"/>
        <w:jc w:val="both"/>
        <w:rPr>
          <w:rFonts w:ascii="Times New Roman" w:hAnsi="Times New Roman"/>
          <w:sz w:val="28"/>
          <w:szCs w:val="28"/>
        </w:rPr>
      </w:pPr>
      <w:proofErr w:type="gramStart"/>
      <w:r w:rsidRPr="00FF00F9">
        <w:rPr>
          <w:rFonts w:ascii="Times New Roman" w:hAnsi="Times New Roman"/>
          <w:sz w:val="28"/>
          <w:szCs w:val="28"/>
        </w:rPr>
        <w:t>В частности, за этот период п</w:t>
      </w:r>
      <w:bookmarkStart w:id="0" w:name="_GoBack"/>
      <w:bookmarkEnd w:id="0"/>
      <w:r w:rsidRPr="00FF00F9">
        <w:rPr>
          <w:rFonts w:ascii="Times New Roman" w:hAnsi="Times New Roman"/>
          <w:sz w:val="28"/>
          <w:szCs w:val="28"/>
        </w:rPr>
        <w:t>о статье 15 Закона о защите конкуренции (запрет на ограничивающие конкуренцию акты и действия (бездействие) органов власти)  и по статье 16 (запрет на ограничивающие конкуренцию соглашения и согласованные действия органов власти) специалисты антимонопольного органа выдали 18 предупреждений, из них 6 исполнены, остальные в стадии исполнения.</w:t>
      </w:r>
      <w:proofErr w:type="gramEnd"/>
      <w:r w:rsidRPr="00FF00F9">
        <w:rPr>
          <w:rFonts w:ascii="Times New Roman" w:hAnsi="Times New Roman"/>
          <w:sz w:val="28"/>
          <w:szCs w:val="28"/>
        </w:rPr>
        <w:t xml:space="preserve"> Управление возбудило 8 антимонопольных дел, по двум уже вынесены решения.</w:t>
      </w:r>
    </w:p>
    <w:p w:rsidR="00FF00F9" w:rsidRPr="00FF00F9" w:rsidRDefault="00FF00F9" w:rsidP="00FF00F9">
      <w:pPr>
        <w:spacing w:after="0"/>
        <w:ind w:firstLine="708"/>
        <w:jc w:val="both"/>
        <w:rPr>
          <w:rFonts w:ascii="Times New Roman" w:hAnsi="Times New Roman"/>
          <w:sz w:val="28"/>
          <w:szCs w:val="28"/>
        </w:rPr>
      </w:pPr>
      <w:r w:rsidRPr="00FF00F9">
        <w:rPr>
          <w:rFonts w:ascii="Times New Roman" w:hAnsi="Times New Roman"/>
          <w:sz w:val="28"/>
          <w:szCs w:val="28"/>
        </w:rPr>
        <w:t xml:space="preserve">По рынку пассажирских перевозок в большинстве случаев нарушения выразились в не проведении конкурсов на городские и междугородние маршруты, в назначении временных перевозчиков без осуществления публичных процедур. Такими действиями органов власти, одним перевозчикам создаются преимущественные условия деятельности, а другим препятствования входа на рынок пассажирских перевозок и в конечном итоге не допускается конкуренция на этом рынке. </w:t>
      </w:r>
    </w:p>
    <w:p w:rsidR="00FF00F9" w:rsidRPr="00FF00F9" w:rsidRDefault="00FF00F9" w:rsidP="00FF00F9">
      <w:pPr>
        <w:spacing w:after="0"/>
        <w:ind w:firstLine="708"/>
        <w:jc w:val="both"/>
        <w:rPr>
          <w:rFonts w:ascii="Times New Roman" w:hAnsi="Times New Roman"/>
          <w:sz w:val="28"/>
          <w:szCs w:val="28"/>
        </w:rPr>
      </w:pPr>
      <w:proofErr w:type="gramStart"/>
      <w:r w:rsidRPr="00FF00F9">
        <w:rPr>
          <w:rFonts w:ascii="Times New Roman" w:hAnsi="Times New Roman"/>
          <w:sz w:val="28"/>
          <w:szCs w:val="28"/>
        </w:rPr>
        <w:t>Нарушения на рынке землепользования выразились в не обеспечении органами местного самоуправления равноправного доступа потребителей к ресурсам, ненадлежащем информировании, выразившемся в несвоевременной публикации о возможном или предстоящем предоставлении земельных участков либо без указания  сведений (право, на котором предоставляется земельный участок, его примерная площадь, срок, на который предоставляется земельный участок),  заключении договора на новый срок или дополнительных соглашений к договорам аренды за</w:t>
      </w:r>
      <w:proofErr w:type="gramEnd"/>
      <w:r w:rsidRPr="00FF00F9">
        <w:rPr>
          <w:rFonts w:ascii="Times New Roman" w:hAnsi="Times New Roman"/>
          <w:sz w:val="28"/>
          <w:szCs w:val="28"/>
        </w:rPr>
        <w:t xml:space="preserve"> пределами срока действия договоров без проведения публичных процедур, предоставление земельного участка на условиях, не предусмотренных условиями аукциона.</w:t>
      </w:r>
    </w:p>
    <w:p w:rsidR="00FF00F9" w:rsidRPr="00FF00F9" w:rsidRDefault="00FF00F9" w:rsidP="00FF00F9">
      <w:pPr>
        <w:spacing w:after="0"/>
        <w:ind w:firstLine="708"/>
        <w:jc w:val="both"/>
        <w:rPr>
          <w:rFonts w:ascii="Times New Roman" w:hAnsi="Times New Roman"/>
          <w:bCs/>
          <w:sz w:val="28"/>
          <w:szCs w:val="28"/>
        </w:rPr>
      </w:pPr>
      <w:r w:rsidRPr="00FF00F9">
        <w:rPr>
          <w:rFonts w:ascii="Times New Roman" w:hAnsi="Times New Roman"/>
          <w:bCs/>
          <w:sz w:val="28"/>
          <w:szCs w:val="28"/>
        </w:rPr>
        <w:lastRenderedPageBreak/>
        <w:t>Признаки нарушения</w:t>
      </w:r>
      <w:r w:rsidRPr="00FF00F9">
        <w:rPr>
          <w:rFonts w:ascii="Times New Roman" w:hAnsi="Times New Roman"/>
          <w:sz w:val="28"/>
          <w:szCs w:val="28"/>
        </w:rPr>
        <w:t xml:space="preserve"> </w:t>
      </w:r>
      <w:r w:rsidRPr="00FF00F9">
        <w:rPr>
          <w:rFonts w:ascii="Times New Roman" w:hAnsi="Times New Roman"/>
          <w:bCs/>
          <w:sz w:val="28"/>
          <w:szCs w:val="28"/>
        </w:rPr>
        <w:t>на рынке по передаче объектов теплоснабжения, выявляемые антимонопольным органом, выражаются в нарушении способа определения торгов, а так же порядка предоставления имущества. Описанная ситуация имеется в ряде поселений и районов  республики.</w:t>
      </w:r>
    </w:p>
    <w:p w:rsidR="00FF00F9" w:rsidRPr="00FF00F9" w:rsidRDefault="00FF00F9" w:rsidP="00FF00F9">
      <w:pPr>
        <w:spacing w:after="0"/>
        <w:ind w:firstLine="708"/>
        <w:jc w:val="both"/>
        <w:rPr>
          <w:rFonts w:ascii="Times New Roman" w:hAnsi="Times New Roman"/>
          <w:sz w:val="28"/>
          <w:szCs w:val="28"/>
        </w:rPr>
      </w:pPr>
      <w:proofErr w:type="gramStart"/>
      <w:r w:rsidRPr="00FF00F9">
        <w:rPr>
          <w:rFonts w:ascii="Times New Roman" w:hAnsi="Times New Roman"/>
          <w:sz w:val="28"/>
          <w:szCs w:val="28"/>
        </w:rPr>
        <w:t>В порядке статьи 18.1 Закона о защите конкуренции (ускоренный порядок рассмотрения антимонопольным органом жалоб на нарушение процедуры торгов и порядка заключения договоров) за отчетный период поступили 15 заявлений (в I квартале 2016 г. – 23), по итогам их рассмотрения Управление возбудило 11 дел (в I квартале 2016 г. – 14) и выдало 5 предписаний (в I квартале 2016 г. – 4).</w:t>
      </w:r>
      <w:proofErr w:type="gramEnd"/>
    </w:p>
    <w:p w:rsidR="00FF00F9" w:rsidRPr="00FF00F9" w:rsidRDefault="00FF00F9" w:rsidP="00FF00F9">
      <w:pPr>
        <w:spacing w:after="0"/>
        <w:ind w:firstLine="708"/>
        <w:jc w:val="both"/>
        <w:rPr>
          <w:rFonts w:ascii="Times New Roman" w:hAnsi="Times New Roman"/>
          <w:sz w:val="28"/>
          <w:szCs w:val="28"/>
        </w:rPr>
      </w:pPr>
      <w:r w:rsidRPr="00FF00F9">
        <w:rPr>
          <w:rFonts w:ascii="Times New Roman" w:hAnsi="Times New Roman"/>
          <w:sz w:val="28"/>
          <w:szCs w:val="28"/>
        </w:rPr>
        <w:t>К административной ответственности привлечены 5 должностных лиц (в I квартале 2016 г. – 1). Общая сумма штрафов, вынесенных в результате рассмотрения административных дел, равна 56 тыс. рублей (в I квартале 2016 г. – 15 тыс. рублей), из них 53 тыс. рублей – на должностные лица органов власти (в I квартале 2016 г. – 15 тыс. рублей).</w:t>
      </w:r>
    </w:p>
    <w:p w:rsidR="00FF00F9" w:rsidRPr="00DF4136" w:rsidRDefault="00FF00F9" w:rsidP="00FF00F9">
      <w:pPr>
        <w:spacing w:after="0"/>
        <w:jc w:val="both"/>
        <w:rPr>
          <w:rFonts w:ascii="Times New Roman" w:hAnsi="Times New Roman"/>
          <w:sz w:val="24"/>
          <w:szCs w:val="24"/>
        </w:rPr>
      </w:pPr>
    </w:p>
    <w:p w:rsidR="00332DAA" w:rsidRDefault="00332DAA"/>
    <w:sectPr w:rsidR="00332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E0"/>
    <w:rsid w:val="00332DAA"/>
    <w:rsid w:val="00D249E0"/>
    <w:rsid w:val="00DD1538"/>
    <w:rsid w:val="00FF0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0F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00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0F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0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1949</Words>
  <Characters>11115</Characters>
  <Application>Microsoft Office Word</Application>
  <DocSecurity>0</DocSecurity>
  <Lines>92</Lines>
  <Paragraphs>26</Paragraphs>
  <ScaleCrop>false</ScaleCrop>
  <Company>Microsoft</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2017-06-14T11:16:00Z</dcterms:created>
  <dcterms:modified xsi:type="dcterms:W3CDTF">2017-06-14T11:18:00Z</dcterms:modified>
</cp:coreProperties>
</file>